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A0" w:rsidRPr="001116A0" w:rsidRDefault="001116A0" w:rsidP="001116A0">
      <w:pPr>
        <w:tabs>
          <w:tab w:val="left" w:pos="-1701"/>
        </w:tabs>
        <w:autoSpaceDE w:val="0"/>
        <w:autoSpaceDN w:val="0"/>
        <w:adjustRightInd w:val="0"/>
        <w:ind w:left="0" w:right="-1"/>
        <w:jc w:val="left"/>
        <w:outlineLvl w:val="0"/>
        <w:rPr>
          <w:rFonts w:ascii="Century Gothic" w:hAnsi="Century Gothic" w:cs="Arial"/>
          <w:b/>
          <w:bCs/>
          <w:sz w:val="52"/>
          <w:szCs w:val="52"/>
        </w:rPr>
      </w:pPr>
      <w:r w:rsidRPr="001116A0">
        <w:rPr>
          <w:rFonts w:ascii="Century Gothic" w:hAnsi="Century Gothic" w:cs="Arial"/>
          <w:b/>
          <w:bCs/>
          <w:sz w:val="52"/>
          <w:szCs w:val="52"/>
        </w:rPr>
        <w:t>CONTRATO Nº 022/2017</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w:t>
      </w:r>
      <w:r w:rsidRPr="00A86604">
        <w:rPr>
          <w:rFonts w:ascii="Century Gothic" w:hAnsi="Century Gothic" w:cs="Arial"/>
          <w:b/>
          <w:bCs/>
          <w:sz w:val="28"/>
          <w:szCs w:val="28"/>
        </w:rPr>
        <w:t xml:space="preserve">EMPRESA </w:t>
      </w:r>
      <w:r w:rsidRPr="00A86604">
        <w:rPr>
          <w:rFonts w:ascii="Century Gothic" w:hAnsi="Century Gothic" w:cs="Arial"/>
          <w:b/>
          <w:sz w:val="28"/>
          <w:szCs w:val="28"/>
        </w:rPr>
        <w:t>NUTRICIONALE COMERCIO DE ALIMENTOS LTDA</w:t>
      </w:r>
      <w:r>
        <w:rPr>
          <w:rFonts w:ascii="Century Gothic" w:hAnsi="Century Gothic" w:cs="Arial"/>
          <w:b/>
          <w:sz w:val="28"/>
          <w:szCs w:val="28"/>
        </w:rPr>
        <w:t>.</w:t>
      </w:r>
    </w:p>
    <w:p w:rsidR="001116A0" w:rsidRPr="00596B93" w:rsidRDefault="001116A0" w:rsidP="001116A0">
      <w:pPr>
        <w:pStyle w:val="Default"/>
        <w:tabs>
          <w:tab w:val="left" w:pos="-1701"/>
        </w:tabs>
        <w:ind w:right="-1"/>
        <w:rPr>
          <w:rFonts w:ascii="Century Gothic" w:hAnsi="Century Gothic"/>
          <w:b/>
          <w:bCs/>
          <w:color w:val="auto"/>
          <w:sz w:val="28"/>
          <w:szCs w:val="28"/>
          <w:lang w:val="pt-BR"/>
        </w:rPr>
      </w:pPr>
    </w:p>
    <w:p w:rsidR="001116A0" w:rsidRPr="00596B93" w:rsidRDefault="001116A0" w:rsidP="001116A0">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011/2017</w:t>
      </w:r>
    </w:p>
    <w:p w:rsidR="001116A0" w:rsidRPr="00596B93" w:rsidRDefault="001116A0" w:rsidP="001116A0">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017/2017</w:t>
      </w:r>
    </w:p>
    <w:p w:rsidR="001116A0" w:rsidRPr="00596B93" w:rsidRDefault="001116A0" w:rsidP="001116A0">
      <w:pPr>
        <w:pStyle w:val="Default"/>
        <w:tabs>
          <w:tab w:val="left" w:pos="-1701"/>
        </w:tabs>
        <w:ind w:right="-1"/>
        <w:rPr>
          <w:rFonts w:ascii="Century Gothic" w:hAnsi="Century Gothic"/>
          <w:b/>
          <w:bCs/>
          <w:color w:val="auto"/>
          <w:sz w:val="28"/>
          <w:szCs w:val="28"/>
          <w:lang w:val="pt-BR"/>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A86604">
        <w:rPr>
          <w:rFonts w:ascii="Century Gothic" w:hAnsi="Century Gothic" w:cs="Arial"/>
          <w:b/>
          <w:bCs/>
          <w:sz w:val="28"/>
          <w:szCs w:val="28"/>
        </w:rPr>
        <w:t xml:space="preserve">EMPRESA </w:t>
      </w:r>
      <w:r w:rsidRPr="00A86604">
        <w:rPr>
          <w:rFonts w:ascii="Century Gothic" w:hAnsi="Century Gothic" w:cs="Arial"/>
          <w:b/>
          <w:sz w:val="28"/>
          <w:szCs w:val="28"/>
        </w:rPr>
        <w:t>NUTRICIONALE COMERCIO DE ALIMENTOS LTDA</w:t>
      </w:r>
      <w:r>
        <w:rPr>
          <w:rFonts w:ascii="Century Gothic" w:hAnsi="Century Gothic" w:cs="Arial"/>
          <w:b/>
          <w:sz w:val="28"/>
          <w:szCs w:val="28"/>
        </w:rPr>
        <w:t>.</w:t>
      </w:r>
      <w:r w:rsidRPr="00A86604">
        <w:rPr>
          <w:rFonts w:ascii="Century Gothic" w:hAnsi="Century Gothic" w:cs="Arial"/>
          <w:b/>
          <w:sz w:val="28"/>
          <w:szCs w:val="28"/>
        </w:rPr>
        <w:t xml:space="preserve">, </w:t>
      </w:r>
      <w:r w:rsidRPr="00A86604">
        <w:rPr>
          <w:rFonts w:ascii="Century Gothic" w:hAnsi="Century Gothic" w:cs="Arial"/>
          <w:sz w:val="28"/>
          <w:szCs w:val="28"/>
        </w:rPr>
        <w:t xml:space="preserve">inscrita no CNPJ sob nº 08.528.442/0001-17, com sede na Rua Wilk Ferreira de Souza nº 251 – Distrito Industrial – CEP 15.035-510 </w:t>
      </w:r>
      <w:r>
        <w:rPr>
          <w:rFonts w:ascii="Century Gothic" w:hAnsi="Century Gothic" w:cs="Arial"/>
          <w:sz w:val="28"/>
          <w:szCs w:val="28"/>
        </w:rPr>
        <w:t>– São José do Rio Preto – SP – F</w:t>
      </w:r>
      <w:r w:rsidRPr="00A86604">
        <w:rPr>
          <w:rFonts w:ascii="Century Gothic" w:hAnsi="Century Gothic" w:cs="Arial"/>
          <w:sz w:val="28"/>
          <w:szCs w:val="28"/>
        </w:rPr>
        <w:t xml:space="preserve">one (0XX16) 3211-2030, representada pela </w:t>
      </w:r>
      <w:r w:rsidRPr="00A86604">
        <w:rPr>
          <w:rFonts w:ascii="Century Gothic" w:hAnsi="Century Gothic" w:cs="Arial"/>
          <w:b/>
          <w:sz w:val="28"/>
          <w:szCs w:val="28"/>
        </w:rPr>
        <w:t>SENHORA</w:t>
      </w:r>
      <w:r>
        <w:rPr>
          <w:rFonts w:ascii="Century Gothic" w:hAnsi="Century Gothic" w:cs="Arial"/>
          <w:b/>
          <w:sz w:val="28"/>
          <w:szCs w:val="28"/>
        </w:rPr>
        <w:t xml:space="preserve"> </w:t>
      </w:r>
      <w:r w:rsidRPr="00A86604">
        <w:rPr>
          <w:rFonts w:ascii="Century Gothic" w:hAnsi="Century Gothic" w:cs="Arial"/>
          <w:b/>
          <w:sz w:val="28"/>
          <w:szCs w:val="28"/>
        </w:rPr>
        <w:t>BARBÁRA CRUZ FAITARONE</w:t>
      </w:r>
      <w:r w:rsidRPr="00A86604">
        <w:rPr>
          <w:rFonts w:ascii="Century Gothic" w:hAnsi="Century Gothic" w:cs="Arial"/>
          <w:sz w:val="28"/>
          <w:szCs w:val="28"/>
        </w:rPr>
        <w:t>, brasileira, solteira, empresária, portadora da cédula de identidade RG sob nº 46.868.697-6, emitido pela Secretaria da Segurança Pública do Estado de São Paulo e, devidamente Inscrita no Cadastro das Pessoas Físicas do Ministério da Fazenda sob o nº 384.881.378-50</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011/2017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Mercadorias para a Merenda Escolar, conforme especificações constantes do </w:t>
      </w:r>
      <w:r w:rsidRPr="0028718B">
        <w:rPr>
          <w:rFonts w:ascii="Century Gothic" w:hAnsi="Century Gothic" w:cs="Arial"/>
          <w:b/>
          <w:bCs/>
          <w:sz w:val="28"/>
          <w:szCs w:val="28"/>
        </w:rPr>
        <w:t>Anexo II – Memorial Descritivo.</w:t>
      </w:r>
    </w:p>
    <w:p w:rsidR="001116A0" w:rsidRPr="00596B93" w:rsidRDefault="001116A0" w:rsidP="001116A0">
      <w:pPr>
        <w:widowControl w:val="0"/>
        <w:tabs>
          <w:tab w:val="left" w:pos="-1701"/>
        </w:tabs>
        <w:ind w:left="0" w:right="-1"/>
        <w:rPr>
          <w:rFonts w:ascii="Century Gothic" w:hAnsi="Century Gothic"/>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011/2017</w:t>
      </w:r>
      <w:r w:rsidRPr="00596B93">
        <w:rPr>
          <w:rFonts w:ascii="Century Gothic" w:hAnsi="Century Gothic" w:cs="Arial"/>
          <w:sz w:val="28"/>
          <w:szCs w:val="28"/>
        </w:rPr>
        <w:t xml:space="preserve"> e seus anexos; b) Proposta de </w:t>
      </w:r>
      <w:r w:rsidR="003C7D1D">
        <w:rPr>
          <w:rFonts w:ascii="Century Gothic" w:hAnsi="Century Gothic" w:cs="Arial"/>
          <w:sz w:val="28"/>
          <w:szCs w:val="28"/>
        </w:rPr>
        <w:t xml:space="preserve">04 </w:t>
      </w:r>
      <w:r w:rsidRPr="00596B93">
        <w:rPr>
          <w:rFonts w:ascii="Century Gothic" w:hAnsi="Century Gothic" w:cs="Arial"/>
          <w:sz w:val="28"/>
          <w:szCs w:val="28"/>
        </w:rPr>
        <w:t xml:space="preserve">de </w:t>
      </w:r>
      <w:r w:rsidR="003C7D1D">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011/2017</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w:t>
      </w:r>
      <w:r w:rsidRPr="00596B93">
        <w:rPr>
          <w:rFonts w:ascii="Century Gothic" w:hAnsi="Century Gothic" w:cs="Arial"/>
          <w:sz w:val="28"/>
          <w:szCs w:val="28"/>
        </w:rPr>
        <w:lastRenderedPageBreak/>
        <w:t xml:space="preserve">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sidR="003C7D1D">
        <w:rPr>
          <w:rFonts w:ascii="Century Gothic" w:hAnsi="Century Gothic" w:cs="Arial"/>
          <w:color w:val="000000"/>
          <w:sz w:val="28"/>
          <w:szCs w:val="28"/>
        </w:rPr>
        <w:t xml:space="preserve"> dos </w:t>
      </w:r>
      <w:r w:rsidR="003C7D1D" w:rsidRPr="003C7D1D">
        <w:rPr>
          <w:rFonts w:ascii="Century Gothic" w:hAnsi="Century Gothic" w:cs="Arial"/>
          <w:b/>
          <w:color w:val="000000"/>
          <w:sz w:val="28"/>
          <w:szCs w:val="28"/>
        </w:rPr>
        <w:t xml:space="preserve">ITENS 01, 03, 08, 09, 10, 11, 12, 13, 14, 15, 16, 17, 18, 19, 20, 21, 22, 24, 25, 26, 27, 28, 29, 30, 33, 34, 35, 36, 37, 40, 42 E 43 </w:t>
      </w:r>
      <w:r>
        <w:rPr>
          <w:rFonts w:ascii="Century Gothic" w:hAnsi="Century Gothic" w:cs="Arial"/>
          <w:color w:val="000000"/>
          <w:sz w:val="28"/>
          <w:szCs w:val="28"/>
        </w:rPr>
        <w:t>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596B93">
        <w:rPr>
          <w:rFonts w:ascii="Century Gothic" w:hAnsi="Century Gothic" w:cs="Arial"/>
          <w:sz w:val="28"/>
          <w:szCs w:val="28"/>
        </w:rPr>
        <w:t>, sem prejuízo das penalidades cabíveis, poderá:</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produtos </w:t>
      </w:r>
      <w:r w:rsidRPr="00AB0DD4">
        <w:rPr>
          <w:rFonts w:ascii="Century Gothic" w:hAnsi="Century Gothic" w:cs="Arial"/>
          <w:sz w:val="28"/>
          <w:szCs w:val="28"/>
        </w:rPr>
        <w:t>entregues</w:t>
      </w:r>
      <w:r w:rsidRPr="00596B93">
        <w:rPr>
          <w:rFonts w:ascii="Century Gothic" w:hAnsi="Century Gothic" w:cs="Arial"/>
          <w:sz w:val="28"/>
          <w:szCs w:val="28"/>
        </w:rPr>
        <w:t>.</w:t>
      </w:r>
    </w:p>
    <w:p w:rsidR="001116A0" w:rsidRPr="00596B93" w:rsidRDefault="001116A0" w:rsidP="001116A0">
      <w:pPr>
        <w:tabs>
          <w:tab w:val="left" w:pos="-1701"/>
        </w:tabs>
        <w:ind w:left="0" w:right="-1"/>
        <w:rPr>
          <w:rFonts w:ascii="Century Gothic" w:hAnsi="Century Gothic" w:cs="Arial"/>
          <w:sz w:val="28"/>
          <w:szCs w:val="28"/>
        </w:rPr>
      </w:pPr>
    </w:p>
    <w:p w:rsidR="001116A0" w:rsidRPr="00596B93" w:rsidRDefault="001116A0" w:rsidP="001116A0">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Helvetica"/>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A21F6B" w:rsidRPr="00A21F6B">
        <w:rPr>
          <w:rFonts w:ascii="Century Gothic" w:hAnsi="Century Gothic" w:cs="Arial"/>
          <w:b/>
          <w:sz w:val="28"/>
          <w:szCs w:val="28"/>
        </w:rPr>
        <w:t>R$ 61.998,05 (SESSENTA E UM MIL NOVECENTOS E NOVENTA E OITO REAIS E CINCO CENTAVOS)</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02.04.06.3.3.90.30.00.12.361.0024.2024.0003 – FICHA 207;</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1116A0"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1116A0" w:rsidRPr="007A6777" w:rsidRDefault="001116A0" w:rsidP="001116A0">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mercadorias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1116A0" w:rsidRDefault="001116A0" w:rsidP="001116A0">
      <w:pPr>
        <w:tabs>
          <w:tab w:val="left" w:pos="-1701"/>
        </w:tabs>
        <w:autoSpaceDE w:val="0"/>
        <w:autoSpaceDN w:val="0"/>
        <w:adjustRightInd w:val="0"/>
        <w:ind w:left="0" w:right="-1"/>
        <w:rPr>
          <w:rFonts w:ascii="Century Gothic" w:hAnsi="Century Gothic"/>
          <w:b/>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1116A0" w:rsidRPr="00AB0DD4" w:rsidRDefault="001116A0" w:rsidP="001116A0">
      <w:pPr>
        <w:tabs>
          <w:tab w:val="left" w:pos="-1701"/>
        </w:tabs>
        <w:ind w:left="0" w:right="-1"/>
        <w:rPr>
          <w:rFonts w:ascii="Century Gothic" w:hAnsi="Century Gothic" w:cs="Arial"/>
          <w:b/>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1116A0" w:rsidRDefault="001116A0" w:rsidP="001116A0">
      <w:pPr>
        <w:pStyle w:val="BodyText23"/>
        <w:tabs>
          <w:tab w:val="left" w:pos="-1701"/>
        </w:tabs>
        <w:spacing w:line="240" w:lineRule="auto"/>
        <w:ind w:left="0" w:right="-1" w:firstLine="0"/>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Pr="00596B93" w:rsidRDefault="00A21F6B"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Default="00A21F6B"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Pr="000A3763" w:rsidRDefault="00A21F6B" w:rsidP="00A21F6B">
      <w:pPr>
        <w:pStyle w:val="BodyText25"/>
        <w:widowControl w:val="0"/>
        <w:spacing w:line="240" w:lineRule="auto"/>
        <w:jc w:val="center"/>
        <w:rPr>
          <w:rFonts w:ascii="Century Gothic" w:hAnsi="Century Gothic" w:cs="Arial"/>
          <w:b/>
          <w:sz w:val="28"/>
          <w:szCs w:val="28"/>
        </w:rPr>
      </w:pPr>
      <w:r w:rsidRPr="00F74300">
        <w:rPr>
          <w:rFonts w:ascii="Century Gothic" w:hAnsi="Century Gothic" w:cs="Arial"/>
          <w:b/>
          <w:sz w:val="28"/>
          <w:szCs w:val="28"/>
        </w:rPr>
        <w:t>BARBÁRA CRUZ FAITARONE</w:t>
      </w:r>
    </w:p>
    <w:p w:rsidR="00A21F6B" w:rsidRPr="000A3763" w:rsidRDefault="00A21F6B" w:rsidP="00A21F6B">
      <w:pPr>
        <w:pStyle w:val="BodyText25"/>
        <w:widowControl w:val="0"/>
        <w:spacing w:line="240" w:lineRule="auto"/>
        <w:jc w:val="center"/>
        <w:rPr>
          <w:rFonts w:ascii="Century Gothic" w:hAnsi="Century Gothic" w:cs="Arial"/>
          <w:b/>
          <w:sz w:val="28"/>
          <w:szCs w:val="28"/>
        </w:rPr>
      </w:pPr>
      <w:r w:rsidRPr="00A71BA5">
        <w:rPr>
          <w:rFonts w:ascii="Century Gothic" w:hAnsi="Century Gothic" w:cs="Arial"/>
          <w:b/>
          <w:bCs/>
          <w:sz w:val="28"/>
          <w:szCs w:val="28"/>
        </w:rPr>
        <w:t>CONTRATADA</w:t>
      </w:r>
    </w:p>
    <w:p w:rsidR="00A21F6B" w:rsidRDefault="00A21F6B" w:rsidP="00A21F6B">
      <w:pPr>
        <w:tabs>
          <w:tab w:val="left" w:pos="3668"/>
        </w:tabs>
        <w:autoSpaceDE w:val="0"/>
        <w:autoSpaceDN w:val="0"/>
        <w:adjustRightInd w:val="0"/>
        <w:rPr>
          <w:rFonts w:ascii="Century Gothic" w:hAnsi="Century Gothic" w:cs="Arial"/>
          <w:b/>
          <w:bCs/>
          <w:sz w:val="28"/>
          <w:szCs w:val="28"/>
        </w:rPr>
      </w:pPr>
      <w:r w:rsidRPr="000A3763">
        <w:rPr>
          <w:rFonts w:ascii="Century Gothic" w:hAnsi="Century Gothic" w:cs="Arial"/>
          <w:b/>
          <w:bCs/>
          <w:sz w:val="28"/>
          <w:szCs w:val="28"/>
        </w:rPr>
        <w:tab/>
      </w:r>
    </w:p>
    <w:p w:rsidR="00A21F6B" w:rsidRDefault="00A21F6B" w:rsidP="00A21F6B">
      <w:pPr>
        <w:tabs>
          <w:tab w:val="left" w:pos="3668"/>
        </w:tabs>
        <w:autoSpaceDE w:val="0"/>
        <w:autoSpaceDN w:val="0"/>
        <w:adjustRightInd w:val="0"/>
        <w:rPr>
          <w:rFonts w:ascii="Century Gothic" w:hAnsi="Century Gothic" w:cs="Arial"/>
          <w:b/>
          <w:bCs/>
          <w:sz w:val="28"/>
          <w:szCs w:val="28"/>
        </w:rPr>
      </w:pPr>
    </w:p>
    <w:p w:rsidR="00A21F6B" w:rsidRDefault="00A21F6B" w:rsidP="00A21F6B">
      <w:pPr>
        <w:tabs>
          <w:tab w:val="left" w:pos="3668"/>
        </w:tabs>
        <w:autoSpaceDE w:val="0"/>
        <w:autoSpaceDN w:val="0"/>
        <w:adjustRightInd w:val="0"/>
        <w:rPr>
          <w:rFonts w:ascii="Century Gothic" w:hAnsi="Century Gothic" w:cs="Arial"/>
          <w:b/>
          <w:bCs/>
          <w:sz w:val="28"/>
          <w:szCs w:val="28"/>
        </w:rPr>
      </w:pPr>
    </w:p>
    <w:p w:rsidR="00A21F6B" w:rsidRDefault="00A21F6B" w:rsidP="00690B53">
      <w:pPr>
        <w:autoSpaceDE w:val="0"/>
        <w:autoSpaceDN w:val="0"/>
        <w:adjustRightInd w:val="0"/>
        <w:ind w:left="0"/>
        <w:rPr>
          <w:rFonts w:ascii="Century Gothic" w:hAnsi="Century Gothic"/>
          <w:b/>
          <w:sz w:val="28"/>
          <w:szCs w:val="28"/>
        </w:rPr>
      </w:pPr>
      <w:r w:rsidRPr="000A3763">
        <w:rPr>
          <w:rFonts w:ascii="Century Gothic" w:hAnsi="Century Gothic" w:cs="Arial"/>
          <w:b/>
          <w:bCs/>
          <w:sz w:val="28"/>
          <w:szCs w:val="28"/>
        </w:rPr>
        <w:lastRenderedPageBreak/>
        <w:t>TESTEMUNHAS</w:t>
      </w:r>
      <w:r w:rsidRPr="000A3763">
        <w:rPr>
          <w:rFonts w:ascii="Century Gothic" w:hAnsi="Century Gothic" w:cs="Arial"/>
          <w:sz w:val="28"/>
          <w:szCs w:val="28"/>
        </w:rPr>
        <w:t>:</w:t>
      </w:r>
    </w:p>
    <w:p w:rsidR="00A21F6B" w:rsidRDefault="00A21F6B" w:rsidP="00A21F6B">
      <w:pPr>
        <w:pStyle w:val="SemEspaamento"/>
        <w:jc w:val="center"/>
        <w:rPr>
          <w:rFonts w:ascii="Century Gothic" w:hAnsi="Century Gothic"/>
          <w:b/>
          <w:sz w:val="28"/>
          <w:szCs w:val="28"/>
        </w:rPr>
      </w:pPr>
    </w:p>
    <w:p w:rsidR="00A21F6B" w:rsidRDefault="00A21F6B" w:rsidP="00A21F6B">
      <w:pPr>
        <w:pStyle w:val="SemEspaamento"/>
        <w:jc w:val="center"/>
        <w:rPr>
          <w:rFonts w:ascii="Century Gothic" w:hAnsi="Century Gothic"/>
          <w:b/>
          <w:sz w:val="28"/>
          <w:szCs w:val="28"/>
        </w:rPr>
      </w:pPr>
    </w:p>
    <w:p w:rsidR="00A21F6B" w:rsidRPr="000A3763" w:rsidRDefault="00A21F6B" w:rsidP="00A21F6B">
      <w:pPr>
        <w:pStyle w:val="SemEspaamento"/>
        <w:jc w:val="center"/>
        <w:rPr>
          <w:rFonts w:ascii="Century Gothic" w:hAnsi="Century Gothic"/>
          <w:b/>
          <w:sz w:val="28"/>
          <w:szCs w:val="28"/>
        </w:rPr>
      </w:pPr>
    </w:p>
    <w:tbl>
      <w:tblPr>
        <w:tblW w:w="10362" w:type="dxa"/>
        <w:jc w:val="center"/>
        <w:tblInd w:w="-245" w:type="dxa"/>
        <w:tblCellMar>
          <w:left w:w="70" w:type="dxa"/>
          <w:right w:w="70" w:type="dxa"/>
        </w:tblCellMar>
        <w:tblLook w:val="0000"/>
      </w:tblPr>
      <w:tblGrid>
        <w:gridCol w:w="5758"/>
        <w:gridCol w:w="4604"/>
      </w:tblGrid>
      <w:tr w:rsidR="00A21F6B" w:rsidRPr="004E03EF" w:rsidTr="00905BA7">
        <w:trPr>
          <w:jc w:val="center"/>
        </w:trPr>
        <w:tc>
          <w:tcPr>
            <w:tcW w:w="5758" w:type="dxa"/>
          </w:tcPr>
          <w:p w:rsidR="00A21F6B" w:rsidRPr="004E03EF" w:rsidRDefault="00A21F6B" w:rsidP="00A21F6B">
            <w:pPr>
              <w:ind w:left="0" w:right="6"/>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A21F6B" w:rsidRPr="004E03EF" w:rsidRDefault="00A21F6B" w:rsidP="00A21F6B">
            <w:pPr>
              <w:ind w:left="0" w:right="6"/>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A21F6B" w:rsidRPr="004E03EF" w:rsidRDefault="00A21F6B" w:rsidP="00A21F6B">
            <w:pPr>
              <w:ind w:left="0" w:right="6"/>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A21F6B" w:rsidRPr="001C14EF" w:rsidRDefault="00A21F6B" w:rsidP="00A21F6B">
            <w:pPr>
              <w:ind w:left="0" w:right="6"/>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604" w:type="dxa"/>
          </w:tcPr>
          <w:p w:rsidR="00A21F6B" w:rsidRPr="004E03EF" w:rsidRDefault="00A21F6B" w:rsidP="00A21F6B">
            <w:pPr>
              <w:ind w:left="0" w:right="28"/>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A21F6B" w:rsidRPr="004E03EF" w:rsidRDefault="00A21F6B" w:rsidP="00A21F6B">
            <w:pPr>
              <w:ind w:left="0" w:right="28"/>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A21F6B" w:rsidRPr="004E03EF" w:rsidRDefault="00A21F6B" w:rsidP="00A21F6B">
            <w:pPr>
              <w:ind w:left="0" w:right="28"/>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A21F6B" w:rsidRPr="004E03EF" w:rsidRDefault="00A21F6B" w:rsidP="00A21F6B">
            <w:pPr>
              <w:ind w:left="0" w:right="28"/>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EB5DA3" w:rsidRDefault="00EB5DA3" w:rsidP="00A21F6B">
      <w:pPr>
        <w:tabs>
          <w:tab w:val="left" w:pos="-1701"/>
        </w:tabs>
        <w:autoSpaceDE w:val="0"/>
        <w:autoSpaceDN w:val="0"/>
        <w:adjustRightInd w:val="0"/>
        <w:ind w:left="0" w:right="-1"/>
        <w:jc w:val="center"/>
      </w:pPr>
    </w:p>
    <w:p w:rsidR="000447B3" w:rsidRPr="004F583A" w:rsidRDefault="000447B3" w:rsidP="00690B53">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0447B3" w:rsidRPr="00690B53" w:rsidRDefault="000447B3" w:rsidP="00690B53">
      <w:pPr>
        <w:ind w:left="0"/>
        <w:rPr>
          <w:sz w:val="28"/>
          <w:szCs w:val="28"/>
        </w:rPr>
      </w:pPr>
      <w:r w:rsidRPr="00690B53">
        <w:rPr>
          <w:rFonts w:ascii="Century Gothic" w:hAnsi="Century Gothic"/>
          <w:sz w:val="28"/>
          <w:szCs w:val="28"/>
        </w:rPr>
        <w:tab/>
      </w:r>
    </w:p>
    <w:p w:rsidR="000447B3" w:rsidRDefault="000447B3" w:rsidP="00690B53">
      <w:pPr>
        <w:ind w:left="0"/>
        <w:rPr>
          <w:sz w:val="28"/>
          <w:szCs w:val="28"/>
        </w:rPr>
      </w:pPr>
    </w:p>
    <w:p w:rsidR="00690B53" w:rsidRPr="00690B53" w:rsidRDefault="00690B53" w:rsidP="00690B53">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690B53" w:rsidRPr="004E03EF" w:rsidTr="00175F51">
        <w:trPr>
          <w:jc w:val="center"/>
        </w:trPr>
        <w:tc>
          <w:tcPr>
            <w:tcW w:w="5758" w:type="dxa"/>
          </w:tcPr>
          <w:p w:rsidR="00690B53" w:rsidRDefault="00690B53" w:rsidP="00690B53">
            <w:pPr>
              <w:ind w:left="0" w:right="0"/>
              <w:jc w:val="center"/>
            </w:pPr>
            <w:r>
              <w:rPr>
                <w:rFonts w:ascii="Century Gothic" w:hAnsi="Century Gothic" w:cs="Calibri"/>
                <w:b/>
                <w:bCs/>
                <w:sz w:val="28"/>
                <w:szCs w:val="28"/>
              </w:rPr>
              <w:t>LILIAN CRISTINA FERNANDES DA SILVA</w:t>
            </w:r>
          </w:p>
          <w:p w:rsidR="00690B53" w:rsidRPr="00B716CB" w:rsidRDefault="00690B53" w:rsidP="00690B53">
            <w:pPr>
              <w:ind w:left="0" w:right="6"/>
              <w:jc w:val="center"/>
              <w:rPr>
                <w:rFonts w:ascii="Century Gothic" w:hAnsi="Century Gothic" w:cs="Arial"/>
                <w:b/>
                <w:bCs/>
                <w:sz w:val="28"/>
                <w:szCs w:val="28"/>
              </w:rPr>
            </w:pPr>
            <w:r>
              <w:rPr>
                <w:rFonts w:ascii="Century Gothic" w:hAnsi="Century Gothic" w:cs="Calibri"/>
                <w:b/>
                <w:sz w:val="28"/>
                <w:szCs w:val="28"/>
              </w:rPr>
              <w:t>NUTRICIONISTA</w:t>
            </w:r>
          </w:p>
        </w:tc>
        <w:tc>
          <w:tcPr>
            <w:tcW w:w="4604" w:type="dxa"/>
          </w:tcPr>
          <w:p w:rsidR="00690B53" w:rsidRPr="004E03EF" w:rsidRDefault="00690B53" w:rsidP="00690B53">
            <w:pPr>
              <w:ind w:left="0" w:right="28"/>
              <w:jc w:val="center"/>
              <w:rPr>
                <w:rFonts w:ascii="Century Gothic" w:hAnsi="Century Gothic" w:cs="Arial"/>
                <w:b/>
                <w:sz w:val="28"/>
                <w:szCs w:val="28"/>
              </w:rPr>
            </w:pPr>
          </w:p>
        </w:tc>
      </w:tr>
    </w:tbl>
    <w:p w:rsidR="00690B53" w:rsidRPr="00690B53" w:rsidRDefault="00690B53" w:rsidP="00690B53">
      <w:pPr>
        <w:ind w:left="0"/>
        <w:rPr>
          <w:rFonts w:ascii="Century Gothic" w:hAnsi="Century Gothic" w:cs="Calibri"/>
          <w:b/>
          <w:bCs/>
          <w:sz w:val="28"/>
          <w:szCs w:val="28"/>
        </w:rPr>
      </w:pPr>
    </w:p>
    <w:p w:rsidR="000447B3" w:rsidRPr="009A193C" w:rsidRDefault="000447B3" w:rsidP="00690B53">
      <w:pPr>
        <w:ind w:left="0"/>
      </w:pPr>
      <w:r>
        <w:rPr>
          <w:rFonts w:ascii="Century Gothic" w:hAnsi="Century Gothic" w:cs="Calibri"/>
          <w:b/>
          <w:sz w:val="28"/>
          <w:szCs w:val="28"/>
        </w:rPr>
        <w:t xml:space="preserve"> </w:t>
      </w: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rPr>
          <w:rFonts w:ascii="Century Gothic" w:hAnsi="Century Gothic"/>
          <w:b/>
          <w:sz w:val="24"/>
          <w:szCs w:val="24"/>
        </w:rPr>
      </w:pPr>
      <w:r w:rsidRPr="00B55CFF">
        <w:rPr>
          <w:rFonts w:ascii="Century Gothic" w:hAnsi="Century Gothic"/>
          <w:b/>
          <w:sz w:val="24"/>
          <w:szCs w:val="24"/>
        </w:rPr>
        <w:lastRenderedPageBreak/>
        <w:t>ANEXO I</w:t>
      </w:r>
    </w:p>
    <w:p w:rsidR="00B55CFF" w:rsidRPr="00B55CFF" w:rsidRDefault="00B55CFF" w:rsidP="00A21F6B">
      <w:pPr>
        <w:tabs>
          <w:tab w:val="left" w:pos="-1701"/>
        </w:tabs>
        <w:autoSpaceDE w:val="0"/>
        <w:autoSpaceDN w:val="0"/>
        <w:adjustRightInd w:val="0"/>
        <w:ind w:left="0" w:right="-1"/>
        <w:jc w:val="center"/>
        <w:rPr>
          <w:rFonts w:ascii="Century Gothic" w:hAnsi="Century Gothic"/>
          <w:b/>
          <w:sz w:val="24"/>
          <w:szCs w:val="24"/>
        </w:rPr>
      </w:pPr>
    </w:p>
    <w:tbl>
      <w:tblPr>
        <w:tblW w:w="10070" w:type="dxa"/>
        <w:tblInd w:w="65" w:type="dxa"/>
        <w:tblCellMar>
          <w:left w:w="70" w:type="dxa"/>
          <w:right w:w="70" w:type="dxa"/>
        </w:tblCellMar>
        <w:tblLook w:val="04A0"/>
      </w:tblPr>
      <w:tblGrid>
        <w:gridCol w:w="657"/>
        <w:gridCol w:w="4310"/>
        <w:gridCol w:w="856"/>
        <w:gridCol w:w="1087"/>
        <w:gridCol w:w="1527"/>
        <w:gridCol w:w="1633"/>
      </w:tblGrid>
      <w:tr w:rsidR="00905BA7" w:rsidRPr="00905BA7" w:rsidTr="00901152">
        <w:trPr>
          <w:trHeight w:val="225"/>
        </w:trPr>
        <w:tc>
          <w:tcPr>
            <w:tcW w:w="10070"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905BA7" w:rsidRPr="00905BA7" w:rsidRDefault="00905BA7" w:rsidP="00905BA7">
            <w:pPr>
              <w:ind w:left="0" w:right="0"/>
              <w:jc w:val="center"/>
              <w:rPr>
                <w:rFonts w:ascii="Century Gothic" w:eastAsia="Times New Roman" w:hAnsi="Century Gothic" w:cs="Arial"/>
                <w:b/>
                <w:bCs/>
                <w:color w:val="000000"/>
                <w:sz w:val="24"/>
                <w:szCs w:val="24"/>
                <w:lang w:eastAsia="pt-BR"/>
              </w:rPr>
            </w:pPr>
            <w:r w:rsidRPr="00905BA7">
              <w:rPr>
                <w:rFonts w:ascii="Century Gothic" w:eastAsia="Times New Roman" w:hAnsi="Century Gothic" w:cs="Arial"/>
                <w:b/>
                <w:bCs/>
                <w:color w:val="000000"/>
                <w:sz w:val="24"/>
                <w:szCs w:val="24"/>
                <w:lang w:eastAsia="pt-BR"/>
              </w:rPr>
              <w:t>NUTRICIONALE COMERCIO DE ALIMENTOS LTDA</w:t>
            </w:r>
          </w:p>
        </w:tc>
      </w:tr>
      <w:tr w:rsidR="00905BA7" w:rsidRPr="00905BA7" w:rsidTr="00901152">
        <w:trPr>
          <w:trHeight w:val="24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Arial"/>
                <w:b/>
                <w:color w:val="000000"/>
                <w:sz w:val="24"/>
                <w:szCs w:val="24"/>
                <w:lang w:eastAsia="pt-BR"/>
              </w:rPr>
            </w:pPr>
            <w:r w:rsidRPr="00B55CFF">
              <w:rPr>
                <w:rFonts w:ascii="Century Gothic" w:eastAsia="Times New Roman" w:hAnsi="Century Gothic" w:cs="Arial"/>
                <w:b/>
                <w:color w:val="000000"/>
                <w:sz w:val="24"/>
                <w:szCs w:val="24"/>
                <w:lang w:eastAsia="pt-BR"/>
              </w:rPr>
              <w:t>ITEM</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Arial"/>
                <w:b/>
                <w:color w:val="000000"/>
                <w:sz w:val="24"/>
                <w:szCs w:val="24"/>
                <w:lang w:eastAsia="pt-BR"/>
              </w:rPr>
            </w:pPr>
            <w:r w:rsidRPr="00B55CFF">
              <w:rPr>
                <w:rFonts w:ascii="Century Gothic" w:eastAsia="Times New Roman" w:hAnsi="Century Gothic" w:cs="Arial"/>
                <w:b/>
                <w:color w:val="000000"/>
                <w:sz w:val="24"/>
                <w:szCs w:val="24"/>
                <w:lang w:eastAsia="pt-BR"/>
              </w:rPr>
              <w:t>DESCRIÇÃO DO PRODUTO/SERVIÇO</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1152">
            <w:pPr>
              <w:ind w:left="0" w:right="0"/>
              <w:jc w:val="center"/>
              <w:rPr>
                <w:rFonts w:ascii="Century Gothic" w:eastAsia="Times New Roman" w:hAnsi="Century Gothic" w:cs="Arial"/>
                <w:b/>
                <w:color w:val="000000"/>
                <w:sz w:val="24"/>
                <w:szCs w:val="24"/>
                <w:lang w:eastAsia="pt-BR"/>
              </w:rPr>
            </w:pPr>
            <w:r w:rsidRPr="00B55CFF">
              <w:rPr>
                <w:rFonts w:ascii="Century Gothic" w:eastAsia="Times New Roman" w:hAnsi="Century Gothic" w:cs="Arial"/>
                <w:b/>
                <w:color w:val="000000"/>
                <w:sz w:val="24"/>
                <w:szCs w:val="24"/>
                <w:lang w:eastAsia="pt-BR"/>
              </w:rPr>
              <w:t>UNID.</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1152">
            <w:pPr>
              <w:ind w:left="0" w:right="0"/>
              <w:jc w:val="center"/>
              <w:rPr>
                <w:rFonts w:ascii="Century Gothic" w:eastAsia="Times New Roman" w:hAnsi="Century Gothic" w:cs="Arial"/>
                <w:b/>
                <w:color w:val="000000"/>
                <w:sz w:val="24"/>
                <w:szCs w:val="24"/>
                <w:lang w:eastAsia="pt-BR"/>
              </w:rPr>
            </w:pPr>
            <w:r w:rsidRPr="00B55CFF">
              <w:rPr>
                <w:rFonts w:ascii="Century Gothic" w:eastAsia="Times New Roman" w:hAnsi="Century Gothic" w:cs="Arial"/>
                <w:b/>
                <w:color w:val="000000"/>
                <w:sz w:val="24"/>
                <w:szCs w:val="24"/>
                <w:lang w:eastAsia="pt-BR"/>
              </w:rPr>
              <w:t>QUANT.</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Arial"/>
                <w:b/>
                <w:color w:val="000000"/>
                <w:sz w:val="24"/>
                <w:szCs w:val="24"/>
                <w:lang w:eastAsia="pt-BR"/>
              </w:rPr>
            </w:pPr>
            <w:r w:rsidRPr="00B55CFF">
              <w:rPr>
                <w:rFonts w:ascii="Century Gothic" w:eastAsia="Times New Roman" w:hAnsi="Century Gothic" w:cs="Arial"/>
                <w:b/>
                <w:color w:val="000000"/>
                <w:sz w:val="24"/>
                <w:szCs w:val="24"/>
                <w:lang w:eastAsia="pt-BR"/>
              </w:rPr>
              <w:t>VALOR UNITÁRIO</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Arial"/>
                <w:b/>
                <w:color w:val="000000"/>
                <w:sz w:val="24"/>
                <w:szCs w:val="24"/>
                <w:lang w:eastAsia="pt-BR"/>
              </w:rPr>
            </w:pPr>
            <w:r w:rsidRPr="00B55CFF">
              <w:rPr>
                <w:rFonts w:ascii="Century Gothic" w:eastAsia="Times New Roman" w:hAnsi="Century Gothic" w:cs="Arial"/>
                <w:b/>
                <w:color w:val="000000"/>
                <w:sz w:val="24"/>
                <w:szCs w:val="24"/>
                <w:lang w:eastAsia="pt-BR"/>
              </w:rPr>
              <w:t>VALOR TOTAL</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w:t>
            </w:r>
            <w:r w:rsidRPr="00905BA7">
              <w:rPr>
                <w:rFonts w:ascii="Century Gothic" w:eastAsia="Times New Roman" w:hAnsi="Century Gothic" w:cs="Arial"/>
                <w:color w:val="000000"/>
                <w:sz w:val="24"/>
                <w:szCs w:val="24"/>
                <w:lang w:eastAsia="pt-BR"/>
              </w:rPr>
              <w:lastRenderedPageBreak/>
              <w:t>PRODUTO DEVERÁ SER AS</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Tahoma"/>
                <w:color w:val="000000"/>
                <w:sz w:val="24"/>
                <w:szCs w:val="24"/>
                <w:lang w:eastAsia="pt-BR"/>
              </w:rPr>
            </w:pPr>
            <w:r>
              <w:rPr>
                <w:rFonts w:ascii="Century Gothic" w:eastAsia="Times New Roman" w:hAnsi="Century Gothic" w:cs="Tahoma"/>
                <w:color w:val="000000"/>
                <w:sz w:val="24"/>
                <w:szCs w:val="24"/>
                <w:lang w:eastAsia="pt-BR"/>
              </w:rPr>
              <w:lastRenderedPageBreak/>
              <w:t>UN</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8.000,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1,10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8.800,00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3</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4,49</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89,80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8</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w:t>
            </w:r>
            <w:r w:rsidRPr="00905BA7">
              <w:rPr>
                <w:rFonts w:ascii="Century Gothic" w:eastAsia="Times New Roman" w:hAnsi="Century Gothic" w:cs="Arial"/>
                <w:color w:val="000000"/>
                <w:sz w:val="24"/>
                <w:szCs w:val="24"/>
                <w:lang w:eastAsia="pt-BR"/>
              </w:rPr>
              <w:lastRenderedPageBreak/>
              <w:t>(TRINTA E CINCO) GRAMAS E 40 (QUARENTA) GRAMAS. O PRODUTO DEVERÁ TER VALIDADE MÍNIMA DE 08 MESES. O PRODUTO NÃO PODERÁ TER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16.000,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0,60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9.600,00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9</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12.000,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0,42</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5.040,00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10</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BISCOITO DOCE ISENTO DE OVO E LACTOSE É O PRODUTO OBTIDO PELO AMASSAMENTO E COZIMENTO CONVENIENTE DE MASSA </w:t>
            </w:r>
            <w:r w:rsidRPr="00905BA7">
              <w:rPr>
                <w:rFonts w:ascii="Century Gothic" w:eastAsia="Times New Roman" w:hAnsi="Century Gothic" w:cs="Arial"/>
                <w:color w:val="000000"/>
                <w:sz w:val="24"/>
                <w:szCs w:val="24"/>
                <w:lang w:eastAsia="pt-BR"/>
              </w:rPr>
              <w:lastRenderedPageBreak/>
              <w:t>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400,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3,10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1.240,00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11</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BISCOITO SALGADO ISENTO DE OVO E LACTOSE É O PRODUTO OBTIDO PELO AMASSAMENTO E COZIMENTO CONVENIENTE DE MASSA PREPARADA COM FARINHA DE TRIGO, GORDURA VEGETAL HIDROGENADA, AÇÚCAR INVERTIDO, AÇÚCAR, SAL E OUTROS </w:t>
            </w:r>
            <w:r w:rsidRPr="00905BA7">
              <w:rPr>
                <w:rFonts w:ascii="Century Gothic" w:eastAsia="Times New Roman" w:hAnsi="Century Gothic" w:cs="Arial"/>
                <w:color w:val="000000"/>
                <w:sz w:val="24"/>
                <w:szCs w:val="24"/>
                <w:lang w:eastAsia="pt-BR"/>
              </w:rPr>
              <w:lastRenderedPageBreak/>
              <w:t>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250,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3,96</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990,00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12</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w:t>
            </w:r>
            <w:r w:rsidRPr="00905BA7">
              <w:rPr>
                <w:rFonts w:ascii="Century Gothic" w:eastAsia="Times New Roman" w:hAnsi="Century Gothic" w:cs="Arial"/>
                <w:color w:val="000000"/>
                <w:sz w:val="24"/>
                <w:szCs w:val="24"/>
                <w:lang w:eastAsia="pt-BR"/>
              </w:rPr>
              <w:lastRenderedPageBreak/>
              <w:t>PODERÁ TER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3,63</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72,60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13</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15,</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3,63</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54,45</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14</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w:t>
            </w:r>
            <w:r w:rsidRPr="00905BA7">
              <w:rPr>
                <w:rFonts w:ascii="Century Gothic" w:eastAsia="Times New Roman" w:hAnsi="Century Gothic" w:cs="Arial"/>
                <w:color w:val="000000"/>
                <w:sz w:val="24"/>
                <w:szCs w:val="24"/>
                <w:lang w:eastAsia="pt-BR"/>
              </w:rPr>
              <w:lastRenderedPageBreak/>
              <w:t>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CX.</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60,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3,90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234,00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15</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CX</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250,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4,95</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1.237,50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16</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5,</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3,63</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18,15</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17</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w:t>
            </w:r>
            <w:r w:rsidRPr="00905BA7">
              <w:rPr>
                <w:rFonts w:ascii="Century Gothic" w:eastAsia="Times New Roman" w:hAnsi="Century Gothic" w:cs="Arial"/>
                <w:color w:val="000000"/>
                <w:sz w:val="24"/>
                <w:szCs w:val="24"/>
                <w:lang w:eastAsia="pt-BR"/>
              </w:rPr>
              <w:lastRenderedPageBreak/>
              <w:t>DE PROTEÍNA, 0,5G DE LIPÍDIOS E 13G DE CARBOIDRATOS - EMBALAGEM 6X2,0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30,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8,53</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255,90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18</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LT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60,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25,57</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1.534,20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19</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LT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24,</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1,70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40,80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20</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FARINHA DE MANDIOCA TORRADA, TIPO BIJU, DEVENDO OBEDECER A LEGISLAÇÃO VIGENTE – EMBALAGEM 1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4,30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86,00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21</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35,</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3,70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129,50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22</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w:t>
            </w:r>
            <w:r w:rsidRPr="00905BA7">
              <w:rPr>
                <w:rFonts w:ascii="Century Gothic" w:eastAsia="Times New Roman" w:hAnsi="Century Gothic" w:cs="Arial"/>
                <w:color w:val="000000"/>
                <w:sz w:val="24"/>
                <w:szCs w:val="24"/>
                <w:lang w:eastAsia="pt-BR"/>
              </w:rPr>
              <w:lastRenderedPageBreak/>
              <w:t>COM NO MÍNIMO DE GLÚTEN SECO DE 6% P/P – EMBALAGEM 10X1KG.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400,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1,55</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620,00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24</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LT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5,</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3,63</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18,15</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25</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w:t>
            </w:r>
            <w:r w:rsidRPr="00905BA7">
              <w:rPr>
                <w:rFonts w:ascii="Century Gothic" w:eastAsia="Times New Roman" w:hAnsi="Century Gothic" w:cs="Arial"/>
                <w:color w:val="000000"/>
                <w:sz w:val="24"/>
                <w:szCs w:val="24"/>
                <w:lang w:eastAsia="pt-BR"/>
              </w:rPr>
              <w:lastRenderedPageBreak/>
              <w:t>DO PESO ANTES DA COCÇÃO - EMBALAGEM 1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300,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1,81</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543,00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26</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Tahoma"/>
                <w:color w:val="000000"/>
                <w:sz w:val="24"/>
                <w:szCs w:val="24"/>
                <w:lang w:eastAsia="pt-BR"/>
              </w:rPr>
            </w:pPr>
            <w:r>
              <w:rPr>
                <w:rFonts w:ascii="Century Gothic" w:eastAsia="Times New Roman" w:hAnsi="Century Gothic" w:cs="Tahoma"/>
                <w:color w:val="000000"/>
                <w:sz w:val="24"/>
                <w:szCs w:val="24"/>
                <w:lang w:eastAsia="pt-BR"/>
              </w:rPr>
              <w:t>UN</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500,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2,95</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1.475,00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27</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LEITE EM PÓ INTEGRAL,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8,99</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1.798,00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28</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18,48</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3.696,00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29</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w:t>
            </w:r>
            <w:r w:rsidRPr="00905BA7">
              <w:rPr>
                <w:rFonts w:ascii="Century Gothic" w:eastAsia="Times New Roman" w:hAnsi="Century Gothic" w:cs="Arial"/>
                <w:color w:val="000000"/>
                <w:sz w:val="24"/>
                <w:szCs w:val="24"/>
                <w:lang w:eastAsia="pt-BR"/>
              </w:rPr>
              <w:lastRenderedPageBreak/>
              <w:t>EMBALAGEM 500G.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40,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1,35</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54,00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30</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40,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1,35</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54,00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33</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w:t>
            </w:r>
            <w:r w:rsidRPr="00905BA7">
              <w:rPr>
                <w:rFonts w:ascii="Century Gothic" w:eastAsia="Times New Roman" w:hAnsi="Century Gothic" w:cs="Arial"/>
                <w:color w:val="000000"/>
                <w:sz w:val="24"/>
                <w:szCs w:val="24"/>
                <w:lang w:eastAsia="pt-BR"/>
              </w:rPr>
              <w:lastRenderedPageBreak/>
              <w:t>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PCT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40,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1,35</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54,00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34</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UN</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25,</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77,50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1.937,50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35</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w:t>
            </w:r>
            <w:r w:rsidRPr="00905BA7">
              <w:rPr>
                <w:rFonts w:ascii="Century Gothic" w:eastAsia="Times New Roman" w:hAnsi="Century Gothic" w:cs="Arial"/>
                <w:color w:val="000000"/>
                <w:sz w:val="24"/>
                <w:szCs w:val="24"/>
                <w:lang w:eastAsia="pt-BR"/>
              </w:rPr>
              <w:lastRenderedPageBreak/>
              <w:t>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P</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200,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7,26</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1.452,00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36</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LT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9,10</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910,00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37</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LT</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11,53</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1.153,00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40</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QUEIJO PARMESAO RALADO 50GR</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Tahoma"/>
                <w:color w:val="000000"/>
                <w:sz w:val="24"/>
                <w:szCs w:val="24"/>
                <w:lang w:eastAsia="pt-BR"/>
              </w:rPr>
            </w:pPr>
            <w:r>
              <w:rPr>
                <w:rFonts w:ascii="Century Gothic" w:eastAsia="Times New Roman" w:hAnsi="Century Gothic" w:cs="Tahoma"/>
                <w:color w:val="000000"/>
                <w:sz w:val="24"/>
                <w:szCs w:val="24"/>
                <w:lang w:eastAsia="pt-BR"/>
              </w:rPr>
              <w:t>UN</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50,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3,13</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156,50</w:t>
            </w:r>
          </w:p>
        </w:tc>
      </w:tr>
      <w:tr w:rsidR="00905BA7" w:rsidRPr="00905BA7" w:rsidTr="00901152">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42</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 xml:space="preserve">SUCO TROPICAL DE FRUTA PRONTO PARA BEBER. PRODUTO OBTIDO PELA DISSOLUÇÃO, EM ÁGUA POTÁVEL, DA POLPA DE FRUTA POLPOSA DE ORIGEM TROPICAL NOS SABORES DIVERSOS, NA PROPORÇÃO DE 25 (VINTE E CINCO) % NÃO FERMENTADO, NÃO ALCOÓLICO, HOMOGENIZADO, </w:t>
            </w:r>
            <w:r w:rsidRPr="00905BA7">
              <w:rPr>
                <w:rFonts w:ascii="Century Gothic" w:eastAsia="Times New Roman" w:hAnsi="Century Gothic" w:cs="Arial"/>
                <w:color w:val="000000"/>
                <w:sz w:val="24"/>
                <w:szCs w:val="24"/>
                <w:lang w:eastAsia="pt-BR"/>
              </w:rPr>
              <w:lastRenderedPageBreak/>
              <w:t>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1152" w:rsidP="00905BA7">
            <w:pPr>
              <w:ind w:left="0" w:right="0"/>
              <w:jc w:val="center"/>
              <w:rPr>
                <w:rFonts w:ascii="Century Gothic" w:eastAsia="Times New Roman" w:hAnsi="Century Gothic" w:cs="Tahoma"/>
                <w:color w:val="000000"/>
                <w:sz w:val="24"/>
                <w:szCs w:val="24"/>
                <w:lang w:eastAsia="pt-BR"/>
              </w:rPr>
            </w:pPr>
            <w:r>
              <w:rPr>
                <w:rFonts w:ascii="Century Gothic" w:eastAsia="Times New Roman" w:hAnsi="Century Gothic" w:cs="Tahoma"/>
                <w:color w:val="000000"/>
                <w:sz w:val="24"/>
                <w:szCs w:val="24"/>
                <w:lang w:eastAsia="pt-BR"/>
              </w:rPr>
              <w:lastRenderedPageBreak/>
              <w:t>UN</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12.000,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1,51</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18.120,00</w:t>
            </w:r>
          </w:p>
        </w:tc>
      </w:tr>
      <w:tr w:rsidR="00905BA7" w:rsidRPr="00905BA7" w:rsidTr="00901152">
        <w:trPr>
          <w:trHeight w:val="27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lastRenderedPageBreak/>
              <w:t>43</w:t>
            </w:r>
          </w:p>
        </w:tc>
        <w:tc>
          <w:tcPr>
            <w:tcW w:w="4310"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tc>
        <w:tc>
          <w:tcPr>
            <w:tcW w:w="856"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UN</w:t>
            </w:r>
          </w:p>
        </w:tc>
        <w:tc>
          <w:tcPr>
            <w:tcW w:w="108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120,</w:t>
            </w:r>
          </w:p>
        </w:tc>
        <w:tc>
          <w:tcPr>
            <w:tcW w:w="1527"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4,45</w:t>
            </w: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534,00</w:t>
            </w:r>
          </w:p>
        </w:tc>
      </w:tr>
      <w:tr w:rsidR="00905BA7" w:rsidRPr="00905BA7" w:rsidTr="00901152">
        <w:trPr>
          <w:trHeight w:val="210"/>
        </w:trPr>
        <w:tc>
          <w:tcPr>
            <w:tcW w:w="84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Tahoma"/>
                <w:color w:val="000000"/>
                <w:sz w:val="24"/>
                <w:szCs w:val="24"/>
                <w:lang w:eastAsia="pt-BR"/>
              </w:rPr>
            </w:pPr>
          </w:p>
        </w:tc>
        <w:tc>
          <w:tcPr>
            <w:tcW w:w="1633" w:type="dxa"/>
            <w:tcBorders>
              <w:top w:val="nil"/>
              <w:left w:val="nil"/>
              <w:bottom w:val="single" w:sz="4" w:space="0" w:color="auto"/>
              <w:right w:val="single" w:sz="4" w:space="0" w:color="auto"/>
            </w:tcBorders>
            <w:shd w:val="clear" w:color="auto" w:fill="auto"/>
            <w:noWrap/>
            <w:vAlign w:val="center"/>
            <w:hideMark/>
          </w:tcPr>
          <w:p w:rsidR="00905BA7" w:rsidRPr="00905BA7" w:rsidRDefault="00905BA7" w:rsidP="00905BA7">
            <w:pPr>
              <w:ind w:left="0" w:right="0"/>
              <w:jc w:val="center"/>
              <w:rPr>
                <w:rFonts w:ascii="Century Gothic" w:eastAsia="Times New Roman" w:hAnsi="Century Gothic" w:cs="Arial"/>
                <w:color w:val="000000"/>
                <w:sz w:val="24"/>
                <w:szCs w:val="24"/>
                <w:lang w:eastAsia="pt-BR"/>
              </w:rPr>
            </w:pPr>
            <w:r w:rsidRPr="00905BA7">
              <w:rPr>
                <w:rFonts w:ascii="Century Gothic" w:eastAsia="Times New Roman" w:hAnsi="Century Gothic" w:cs="Arial"/>
                <w:color w:val="000000"/>
                <w:sz w:val="24"/>
                <w:szCs w:val="24"/>
                <w:lang w:eastAsia="pt-BR"/>
              </w:rPr>
              <w:t>R$  61.998,05</w:t>
            </w:r>
          </w:p>
        </w:tc>
      </w:tr>
    </w:tbl>
    <w:p w:rsidR="00905BA7" w:rsidRPr="001116A0" w:rsidRDefault="00905BA7" w:rsidP="00A21F6B">
      <w:pPr>
        <w:tabs>
          <w:tab w:val="left" w:pos="-1701"/>
        </w:tabs>
        <w:autoSpaceDE w:val="0"/>
        <w:autoSpaceDN w:val="0"/>
        <w:adjustRightInd w:val="0"/>
        <w:ind w:left="0" w:right="-1"/>
        <w:jc w:val="center"/>
      </w:pPr>
    </w:p>
    <w:sectPr w:rsidR="00905BA7" w:rsidRPr="001116A0"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C5C" w:rsidRDefault="00695C5C" w:rsidP="00EB5DA3">
      <w:r>
        <w:separator/>
      </w:r>
    </w:p>
  </w:endnote>
  <w:endnote w:type="continuationSeparator" w:id="1">
    <w:p w:rsidR="00695C5C" w:rsidRDefault="00695C5C"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C5C" w:rsidRDefault="00695C5C" w:rsidP="00EB5DA3">
      <w:r>
        <w:separator/>
      </w:r>
    </w:p>
  </w:footnote>
  <w:footnote w:type="continuationSeparator" w:id="1">
    <w:p w:rsidR="00695C5C" w:rsidRDefault="00695C5C"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F7128" w:rsidRPr="0040340E" w:rsidTr="00EB5DA3">
      <w:trPr>
        <w:trHeight w:val="1538"/>
      </w:trPr>
      <w:tc>
        <w:tcPr>
          <w:tcW w:w="866" w:type="pct"/>
          <w:shd w:val="clear" w:color="auto" w:fill="FFFFFF"/>
        </w:tcPr>
        <w:p w:rsidR="000F7128" w:rsidRPr="00053EBD" w:rsidRDefault="00DA0025" w:rsidP="00EB5DA3">
          <w:pPr>
            <w:pStyle w:val="Cabealho"/>
            <w:jc w:val="center"/>
            <w:rPr>
              <w:rFonts w:ascii="Old English Text MT" w:hAnsi="Old English Text MT"/>
              <w:outline/>
              <w:shadow/>
              <w:sz w:val="16"/>
              <w:szCs w:val="16"/>
            </w:rPr>
          </w:pPr>
          <w:r w:rsidRPr="00DA0025">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31502" r:id="rId2"/>
            </w:pict>
          </w:r>
        </w:p>
      </w:tc>
      <w:tc>
        <w:tcPr>
          <w:tcW w:w="4134" w:type="pct"/>
          <w:shd w:val="clear" w:color="auto" w:fill="FFFFFF"/>
        </w:tcPr>
        <w:p w:rsidR="000F7128" w:rsidRPr="00053EBD" w:rsidRDefault="000F7128"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F7128" w:rsidRPr="00053EBD" w:rsidRDefault="000F7128"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7128" w:rsidRPr="00534669" w:rsidRDefault="000F7128"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F7128" w:rsidRDefault="000F7128"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F7128" w:rsidRPr="00534669" w:rsidRDefault="000F7128" w:rsidP="00EB5DA3">
          <w:pPr>
            <w:pStyle w:val="Cabealho"/>
            <w:spacing w:line="276" w:lineRule="auto"/>
            <w:rPr>
              <w:rFonts w:ascii="Old English Text MT" w:hAnsi="Old English Text MT"/>
              <w:outline/>
              <w:shadow/>
              <w:szCs w:val="56"/>
            </w:rPr>
          </w:pPr>
        </w:p>
      </w:tc>
    </w:tr>
  </w:tbl>
  <w:p w:rsidR="000F7128" w:rsidRPr="00BF5471" w:rsidRDefault="000F7128"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AD556AF"/>
    <w:multiLevelType w:val="hybridMultilevel"/>
    <w:tmpl w:val="C5420B18"/>
    <w:lvl w:ilvl="0" w:tplc="0416000F">
      <w:start w:val="1"/>
      <w:numFmt w:val="decimal"/>
      <w:lvlText w:val="%1."/>
      <w:lvlJc w:val="left"/>
      <w:pPr>
        <w:ind w:left="669" w:hanging="360"/>
      </w:p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abstractNum w:abstractNumId="7">
    <w:nsid w:val="5DB37118"/>
    <w:multiLevelType w:val="hybridMultilevel"/>
    <w:tmpl w:val="ED380688"/>
    <w:lvl w:ilvl="0" w:tplc="5C8E3196">
      <w:start w:val="1"/>
      <w:numFmt w:val="decimal"/>
      <w:lvlText w:val="%1."/>
      <w:lvlJc w:val="left"/>
      <w:pPr>
        <w:ind w:left="6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277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0534"/>
    <w:rsid w:val="000447B3"/>
    <w:rsid w:val="0005662E"/>
    <w:rsid w:val="000739B5"/>
    <w:rsid w:val="00075BEF"/>
    <w:rsid w:val="0008713C"/>
    <w:rsid w:val="000A68E5"/>
    <w:rsid w:val="000F7128"/>
    <w:rsid w:val="001116A0"/>
    <w:rsid w:val="0015731C"/>
    <w:rsid w:val="00183BAF"/>
    <w:rsid w:val="001C2CA3"/>
    <w:rsid w:val="001C6EC0"/>
    <w:rsid w:val="001D680D"/>
    <w:rsid w:val="0021697A"/>
    <w:rsid w:val="00216A38"/>
    <w:rsid w:val="00230C26"/>
    <w:rsid w:val="0028718B"/>
    <w:rsid w:val="00293097"/>
    <w:rsid w:val="002B1773"/>
    <w:rsid w:val="002B72ED"/>
    <w:rsid w:val="002E0EF7"/>
    <w:rsid w:val="00302DC4"/>
    <w:rsid w:val="00325994"/>
    <w:rsid w:val="003712F9"/>
    <w:rsid w:val="003B0074"/>
    <w:rsid w:val="003C7D1D"/>
    <w:rsid w:val="004254FB"/>
    <w:rsid w:val="00441FDB"/>
    <w:rsid w:val="00466D15"/>
    <w:rsid w:val="004C7B6B"/>
    <w:rsid w:val="004D5497"/>
    <w:rsid w:val="00505548"/>
    <w:rsid w:val="005578F4"/>
    <w:rsid w:val="0056601B"/>
    <w:rsid w:val="00570C8D"/>
    <w:rsid w:val="0057690C"/>
    <w:rsid w:val="00594DAC"/>
    <w:rsid w:val="00597D19"/>
    <w:rsid w:val="005C1D2F"/>
    <w:rsid w:val="0062420E"/>
    <w:rsid w:val="006268BE"/>
    <w:rsid w:val="00660A97"/>
    <w:rsid w:val="00690B53"/>
    <w:rsid w:val="00695C5C"/>
    <w:rsid w:val="006B4C17"/>
    <w:rsid w:val="006B5215"/>
    <w:rsid w:val="007122A3"/>
    <w:rsid w:val="00756F5C"/>
    <w:rsid w:val="0076282D"/>
    <w:rsid w:val="00786E60"/>
    <w:rsid w:val="007C3FBA"/>
    <w:rsid w:val="007C549F"/>
    <w:rsid w:val="007C616C"/>
    <w:rsid w:val="00817665"/>
    <w:rsid w:val="008212A4"/>
    <w:rsid w:val="00836F91"/>
    <w:rsid w:val="008C0528"/>
    <w:rsid w:val="008C0F32"/>
    <w:rsid w:val="008D60D1"/>
    <w:rsid w:val="00901152"/>
    <w:rsid w:val="00905BA7"/>
    <w:rsid w:val="009712BE"/>
    <w:rsid w:val="009D4992"/>
    <w:rsid w:val="00A21F6B"/>
    <w:rsid w:val="00A5349F"/>
    <w:rsid w:val="00AE7CDF"/>
    <w:rsid w:val="00B53475"/>
    <w:rsid w:val="00B55CFF"/>
    <w:rsid w:val="00B6303E"/>
    <w:rsid w:val="00B716CB"/>
    <w:rsid w:val="00B71E33"/>
    <w:rsid w:val="00B81AA4"/>
    <w:rsid w:val="00B8513F"/>
    <w:rsid w:val="00BC0841"/>
    <w:rsid w:val="00BE0423"/>
    <w:rsid w:val="00BE5365"/>
    <w:rsid w:val="00BF2208"/>
    <w:rsid w:val="00BF49C6"/>
    <w:rsid w:val="00C47338"/>
    <w:rsid w:val="00C508CC"/>
    <w:rsid w:val="00D1376B"/>
    <w:rsid w:val="00D3231E"/>
    <w:rsid w:val="00D32E19"/>
    <w:rsid w:val="00D35558"/>
    <w:rsid w:val="00D552CD"/>
    <w:rsid w:val="00D93FAB"/>
    <w:rsid w:val="00D95EAF"/>
    <w:rsid w:val="00DA0025"/>
    <w:rsid w:val="00DC7C5B"/>
    <w:rsid w:val="00DE3DAE"/>
    <w:rsid w:val="00DF4634"/>
    <w:rsid w:val="00E05FB1"/>
    <w:rsid w:val="00E06913"/>
    <w:rsid w:val="00E20220"/>
    <w:rsid w:val="00E2438B"/>
    <w:rsid w:val="00E719CB"/>
    <w:rsid w:val="00E723EE"/>
    <w:rsid w:val="00E76013"/>
    <w:rsid w:val="00EA318F"/>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2113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346130518">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8679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4729</Words>
  <Characters>25537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2017-04-20T12:19:00Z</dcterms:created>
  <dcterms:modified xsi:type="dcterms:W3CDTF">2017-04-25T16:18:00Z</dcterms:modified>
</cp:coreProperties>
</file>