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4</w:t>
      </w:r>
      <w:r w:rsidR="00944052">
        <w:rPr>
          <w:rFonts w:ascii="Book Antiqua" w:hAnsi="Book Antiqua" w:cs="Consolas"/>
          <w:b/>
          <w:bCs/>
          <w:sz w:val="40"/>
          <w:szCs w:val="28"/>
        </w:rPr>
        <w:t>9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944052" w:rsidRDefault="00944052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944052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2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944052" w:rsidRPr="00FA0507">
        <w:rPr>
          <w:rFonts w:ascii="Book Antiqua" w:hAnsi="Book Antiqua" w:cs="Consolas"/>
          <w:b/>
          <w:sz w:val="28"/>
          <w:szCs w:val="28"/>
        </w:rPr>
        <w:t xml:space="preserve">SAUDE INTEGRAL DE </w:t>
      </w:r>
      <w:r w:rsidR="00944052">
        <w:rPr>
          <w:rFonts w:ascii="Book Antiqua" w:hAnsi="Book Antiqua" w:cs="Consolas"/>
          <w:b/>
          <w:sz w:val="28"/>
          <w:szCs w:val="28"/>
        </w:rPr>
        <w:t>PRODUTOS NUTRICIONAIS EIRELLI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944052" w:rsidRPr="00FA0507">
        <w:rPr>
          <w:rFonts w:ascii="Book Antiqua" w:hAnsi="Book Antiqua" w:cs="Consolas"/>
          <w:sz w:val="28"/>
          <w:szCs w:val="28"/>
        </w:rPr>
        <w:t xml:space="preserve">Avenida Nelson Severino </w:t>
      </w:r>
      <w:proofErr w:type="spellStart"/>
      <w:r w:rsidR="00944052" w:rsidRPr="00FA0507">
        <w:rPr>
          <w:rFonts w:ascii="Book Antiqua" w:hAnsi="Book Antiqua" w:cs="Consolas"/>
          <w:sz w:val="28"/>
          <w:szCs w:val="28"/>
        </w:rPr>
        <w:t>Zambon</w:t>
      </w:r>
      <w:proofErr w:type="spellEnd"/>
      <w:r w:rsidR="00944052">
        <w:rPr>
          <w:rFonts w:ascii="Book Antiqua" w:hAnsi="Book Antiqua" w:cs="Consolas"/>
          <w:sz w:val="28"/>
          <w:szCs w:val="28"/>
        </w:rPr>
        <w:t xml:space="preserve"> nº 56 – Bairro Fragata – </w:t>
      </w:r>
      <w:r w:rsidR="00944052" w:rsidRPr="00FA0507">
        <w:rPr>
          <w:rFonts w:ascii="Book Antiqua" w:hAnsi="Book Antiqua" w:cs="Consolas"/>
          <w:sz w:val="28"/>
          <w:szCs w:val="28"/>
        </w:rPr>
        <w:t xml:space="preserve">Marilia </w:t>
      </w:r>
      <w:r w:rsidR="00944052">
        <w:rPr>
          <w:rFonts w:ascii="Book Antiqua" w:hAnsi="Book Antiqua" w:cs="Consolas"/>
          <w:sz w:val="28"/>
          <w:szCs w:val="28"/>
        </w:rPr>
        <w:t>–</w:t>
      </w:r>
      <w:r w:rsidR="00944052" w:rsidRPr="00FA0507">
        <w:rPr>
          <w:rFonts w:ascii="Book Antiqua" w:hAnsi="Book Antiqua" w:cs="Consolas"/>
          <w:sz w:val="28"/>
          <w:szCs w:val="28"/>
        </w:rPr>
        <w:t xml:space="preserve"> SP</w:t>
      </w:r>
      <w:r w:rsidR="00944052">
        <w:rPr>
          <w:rFonts w:ascii="Book Antiqua" w:hAnsi="Book Antiqua" w:cs="Consolas"/>
          <w:sz w:val="28"/>
          <w:szCs w:val="28"/>
        </w:rPr>
        <w:t xml:space="preserve"> – </w:t>
      </w:r>
      <w:r w:rsidR="00944052" w:rsidRPr="00FA0507">
        <w:rPr>
          <w:rFonts w:ascii="Book Antiqua" w:hAnsi="Book Antiqua" w:cs="Consolas"/>
          <w:sz w:val="28"/>
          <w:szCs w:val="28"/>
        </w:rPr>
        <w:t>C</w:t>
      </w:r>
      <w:r w:rsidR="00944052">
        <w:rPr>
          <w:rFonts w:ascii="Book Antiqua" w:hAnsi="Book Antiqua" w:cs="Consolas"/>
          <w:sz w:val="28"/>
          <w:szCs w:val="28"/>
        </w:rPr>
        <w:t>EP</w:t>
      </w:r>
      <w:r w:rsidR="00944052" w:rsidRPr="00FA0507">
        <w:rPr>
          <w:rFonts w:ascii="Book Antiqua" w:hAnsi="Book Antiqua" w:cs="Consolas"/>
          <w:sz w:val="28"/>
          <w:szCs w:val="28"/>
        </w:rPr>
        <w:t xml:space="preserve"> 17</w:t>
      </w:r>
      <w:r w:rsidR="00944052">
        <w:rPr>
          <w:rFonts w:ascii="Book Antiqua" w:hAnsi="Book Antiqua" w:cs="Consolas"/>
          <w:sz w:val="28"/>
          <w:szCs w:val="28"/>
        </w:rPr>
        <w:t>.</w:t>
      </w:r>
      <w:r w:rsidR="00944052" w:rsidRPr="00FA0507">
        <w:rPr>
          <w:rFonts w:ascii="Book Antiqua" w:hAnsi="Book Antiqua" w:cs="Consolas"/>
          <w:sz w:val="28"/>
          <w:szCs w:val="28"/>
        </w:rPr>
        <w:t>519-110</w:t>
      </w:r>
      <w:r>
        <w:rPr>
          <w:rFonts w:ascii="Book Antiqua" w:hAnsi="Book Antiqua" w:cs="Consolas"/>
          <w:bCs/>
          <w:sz w:val="28"/>
          <w:szCs w:val="28"/>
        </w:rPr>
        <w:t xml:space="preserve"> – Fone (0XX14) </w:t>
      </w:r>
      <w:r w:rsidR="00944052">
        <w:rPr>
          <w:rFonts w:ascii="Book Antiqua" w:hAnsi="Book Antiqua" w:cs="Consolas"/>
          <w:bCs/>
          <w:sz w:val="28"/>
          <w:szCs w:val="28"/>
        </w:rPr>
        <w:t>3432-4365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944052">
        <w:rPr>
          <w:rFonts w:ascii="Book Antiqua" w:hAnsi="Book Antiqua" w:cs="Consolas"/>
          <w:bCs/>
          <w:sz w:val="28"/>
          <w:szCs w:val="28"/>
        </w:rPr>
        <w:t>vendas@simarilia.com.br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944052" w:rsidRPr="00FA0507">
        <w:rPr>
          <w:rFonts w:ascii="Book Antiqua" w:hAnsi="Book Antiqua" w:cs="Consolas"/>
          <w:sz w:val="28"/>
          <w:szCs w:val="28"/>
        </w:rPr>
        <w:t>07.303.248/0001-70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944052" w:rsidRPr="00944052" w:rsidRDefault="0075349C" w:rsidP="009440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944052" w:rsidRPr="00944052">
        <w:rPr>
          <w:rFonts w:ascii="Book Antiqua" w:hAnsi="Book Antiqua" w:cs="Consolas"/>
          <w:b/>
          <w:sz w:val="28"/>
          <w:szCs w:val="28"/>
        </w:rPr>
        <w:t xml:space="preserve">SENHORA MARISE BUSTO TOGNOLI     </w:t>
      </w:r>
    </w:p>
    <w:p w:rsidR="0075349C" w:rsidRPr="00944052" w:rsidRDefault="00944052" w:rsidP="009440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>CPF: 825.033.038-20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bookmarkStart w:id="0" w:name="_GoBack"/>
      <w:bookmarkEnd w:id="0"/>
      <w:r w:rsidR="00944052" w:rsidRPr="00FA0507">
        <w:rPr>
          <w:rFonts w:ascii="Book Antiqua" w:hAnsi="Book Antiqua"/>
          <w:sz w:val="28"/>
          <w:szCs w:val="28"/>
        </w:rPr>
        <w:t>89.455,00</w:t>
      </w:r>
      <w:r w:rsidR="00944052">
        <w:rPr>
          <w:rFonts w:ascii="Book Antiqua" w:hAnsi="Book Antiqua"/>
          <w:sz w:val="28"/>
          <w:szCs w:val="28"/>
        </w:rPr>
        <w:t xml:space="preserve"> (oitenta e nove mil e quatrocentos e cinquenta e cinco reais</w:t>
      </w:r>
      <w:r w:rsidR="00944052" w:rsidRPr="00526A31">
        <w:rPr>
          <w:rFonts w:ascii="Book Antiqua" w:hAnsi="Book Antiqua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44052" w:rsidRDefault="00944052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FA0507">
        <w:rPr>
          <w:rFonts w:ascii="Book Antiqua" w:hAnsi="Book Antiqua" w:cs="Consolas"/>
          <w:b/>
          <w:sz w:val="28"/>
          <w:szCs w:val="28"/>
        </w:rPr>
        <w:t xml:space="preserve">SAUDE INTEGRAL DE </w:t>
      </w:r>
    </w:p>
    <w:p w:rsidR="0075349C" w:rsidRDefault="00944052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PRODUTOS NUTRICIONAIS EIRELLI</w:t>
      </w:r>
    </w:p>
    <w:p w:rsidR="0075349C" w:rsidRDefault="00944052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44052">
        <w:rPr>
          <w:rFonts w:ascii="Book Antiqua" w:hAnsi="Book Antiqua" w:cs="Consolas"/>
          <w:b/>
          <w:sz w:val="28"/>
          <w:szCs w:val="28"/>
        </w:rPr>
        <w:t>MARISE BUSTO TOGNOLI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>
      <w:rPr>
        <w:rFonts w:ascii="Book Antiqua" w:hAnsi="Book Antiqua"/>
        <w:b/>
        <w:sz w:val="16"/>
        <w:szCs w:val="16"/>
      </w:rPr>
      <w:t>4</w:t>
    </w:r>
    <w:r w:rsidR="00944052">
      <w:rPr>
        <w:rFonts w:ascii="Book Antiqua" w:hAnsi="Book Antiqua"/>
        <w:b/>
        <w:sz w:val="16"/>
        <w:szCs w:val="16"/>
      </w:rPr>
      <w:t>9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C7548C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C7548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75349C"/>
    <w:rsid w:val="007F2BE4"/>
    <w:rsid w:val="00944052"/>
    <w:rsid w:val="00C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2019-11-29T12:45:00Z</dcterms:created>
  <dcterms:modified xsi:type="dcterms:W3CDTF">2019-11-29T12:58:00Z</dcterms:modified>
</cp:coreProperties>
</file>