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DB1C5" w14:textId="77777777" w:rsidR="00781D65" w:rsidRPr="00BE1CC7" w:rsidRDefault="00781D65" w:rsidP="00781D65">
      <w:pPr>
        <w:tabs>
          <w:tab w:val="center" w:pos="4677"/>
          <w:tab w:val="left" w:pos="8051"/>
        </w:tabs>
        <w:spacing w:after="0" w:line="240" w:lineRule="auto"/>
        <w:jc w:val="center"/>
        <w:rPr>
          <w:rFonts w:ascii="Consolas" w:hAnsi="Consolas" w:cs="Consolas"/>
          <w:b/>
          <w:sz w:val="28"/>
          <w:szCs w:val="28"/>
        </w:rPr>
      </w:pPr>
      <w:r w:rsidRPr="00BE1CC7">
        <w:rPr>
          <w:rFonts w:ascii="Consolas" w:hAnsi="Consolas" w:cs="Consolas"/>
          <w:b/>
          <w:sz w:val="28"/>
          <w:szCs w:val="28"/>
        </w:rPr>
        <w:t>CONCORRÊNCIA PÚBLICA Nº 001/2020</w:t>
      </w:r>
    </w:p>
    <w:p w14:paraId="4139C3B6" w14:textId="77777777" w:rsidR="00781D65" w:rsidRPr="00BE1CC7" w:rsidRDefault="00781D65" w:rsidP="00781D65">
      <w:pPr>
        <w:autoSpaceDE w:val="0"/>
        <w:autoSpaceDN w:val="0"/>
        <w:adjustRightInd w:val="0"/>
        <w:spacing w:after="0" w:line="240" w:lineRule="auto"/>
        <w:jc w:val="center"/>
        <w:rPr>
          <w:rFonts w:ascii="Consolas" w:hAnsi="Consolas" w:cs="Consolas"/>
          <w:b/>
          <w:bCs/>
          <w:sz w:val="28"/>
          <w:szCs w:val="28"/>
        </w:rPr>
      </w:pPr>
      <w:r w:rsidRPr="00BE1CC7">
        <w:rPr>
          <w:rFonts w:ascii="Consolas" w:hAnsi="Consolas" w:cs="Consolas"/>
          <w:b/>
          <w:sz w:val="28"/>
          <w:szCs w:val="28"/>
        </w:rPr>
        <w:t>TIPO DE LICITAÇÃO</w:t>
      </w:r>
      <w:r w:rsidRPr="00BE1CC7">
        <w:rPr>
          <w:rFonts w:ascii="Consolas" w:hAnsi="Consolas" w:cs="Consolas"/>
          <w:b/>
          <w:bCs/>
          <w:sz w:val="28"/>
          <w:szCs w:val="28"/>
        </w:rPr>
        <w:t>: MENOR VALOR DA TARIFA</w:t>
      </w:r>
    </w:p>
    <w:p w14:paraId="6015E6B2" w14:textId="77777777" w:rsidR="00781D65" w:rsidRPr="00BE1CC7" w:rsidRDefault="00781D65" w:rsidP="00781D65">
      <w:pPr>
        <w:autoSpaceDE w:val="0"/>
        <w:autoSpaceDN w:val="0"/>
        <w:adjustRightInd w:val="0"/>
        <w:spacing w:after="0" w:line="240" w:lineRule="auto"/>
        <w:jc w:val="center"/>
        <w:rPr>
          <w:rFonts w:ascii="Consolas" w:hAnsi="Consolas" w:cs="Consolas"/>
          <w:b/>
          <w:bCs/>
          <w:sz w:val="28"/>
          <w:szCs w:val="28"/>
        </w:rPr>
      </w:pPr>
      <w:r w:rsidRPr="00BE1CC7">
        <w:rPr>
          <w:rFonts w:ascii="Consolas" w:hAnsi="Consolas" w:cs="Consolas"/>
          <w:b/>
          <w:bCs/>
          <w:sz w:val="28"/>
          <w:szCs w:val="28"/>
        </w:rPr>
        <w:t>PROCESSO N° 057/2020</w:t>
      </w:r>
    </w:p>
    <w:p w14:paraId="434022BD" w14:textId="77777777" w:rsidR="00781D65" w:rsidRPr="00BE1CC7" w:rsidRDefault="00781D65" w:rsidP="00781D65">
      <w:pPr>
        <w:tabs>
          <w:tab w:val="center" w:pos="4677"/>
          <w:tab w:val="left" w:pos="8051"/>
        </w:tabs>
        <w:spacing w:after="0" w:line="240" w:lineRule="auto"/>
        <w:jc w:val="both"/>
        <w:rPr>
          <w:rFonts w:ascii="Consolas" w:hAnsi="Consolas" w:cs="Consolas"/>
          <w:sz w:val="28"/>
          <w:szCs w:val="28"/>
        </w:rPr>
      </w:pPr>
    </w:p>
    <w:p w14:paraId="0E8191F7" w14:textId="77777777" w:rsidR="00781D65" w:rsidRPr="00BE1CC7" w:rsidRDefault="00781D65" w:rsidP="00781D65">
      <w:pPr>
        <w:autoSpaceDE w:val="0"/>
        <w:autoSpaceDN w:val="0"/>
        <w:adjustRightInd w:val="0"/>
        <w:spacing w:after="0" w:line="240" w:lineRule="auto"/>
        <w:jc w:val="both"/>
        <w:rPr>
          <w:rFonts w:ascii="Consolas" w:eastAsia="Times New Roman" w:hAnsi="Consolas" w:cs="Consolas"/>
          <w:sz w:val="28"/>
          <w:szCs w:val="28"/>
          <w:lang w:eastAsia="pt-BR"/>
        </w:rPr>
      </w:pPr>
      <w:r w:rsidRPr="00BE1CC7">
        <w:rPr>
          <w:rFonts w:ascii="Consolas" w:hAnsi="Consolas" w:cs="Consolas"/>
          <w:b/>
          <w:sz w:val="28"/>
          <w:szCs w:val="28"/>
        </w:rPr>
        <w:t xml:space="preserve">OBJETO: </w:t>
      </w:r>
      <w:r w:rsidRPr="00BE1CC7">
        <w:rPr>
          <w:rStyle w:val="Forte"/>
          <w:rFonts w:ascii="Consolas" w:hAnsi="Consolas" w:cs="Consolas"/>
          <w:b w:val="0"/>
          <w:bCs w:val="0"/>
          <w:sz w:val="28"/>
          <w:szCs w:val="28"/>
        </w:rPr>
        <w:t>A presente licitação tem por objeto,</w:t>
      </w:r>
      <w:r w:rsidRPr="00BE1CC7">
        <w:rPr>
          <w:rStyle w:val="Forte"/>
          <w:rFonts w:ascii="Consolas" w:hAnsi="Consolas" w:cs="Consolas"/>
          <w:sz w:val="28"/>
          <w:szCs w:val="28"/>
        </w:rPr>
        <w:t xml:space="preserve"> </w:t>
      </w:r>
      <w:r w:rsidRPr="00BE1CC7">
        <w:rPr>
          <w:rFonts w:ascii="Consolas" w:hAnsi="Consolas" w:cs="Consolas"/>
          <w:sz w:val="28"/>
          <w:szCs w:val="28"/>
        </w:rPr>
        <w:t xml:space="preserve">a concessão, da prestação e exploração do serviço de transporte coletivo público de passageiros, na cidade de Pirajuí, conforme especificações constantes do Termo de Referência, que integra este Edital </w:t>
      </w:r>
      <w:proofErr w:type="gramStart"/>
      <w:r w:rsidRPr="00BE1CC7">
        <w:rPr>
          <w:rFonts w:ascii="Consolas" w:hAnsi="Consolas" w:cs="Consolas"/>
          <w:sz w:val="28"/>
          <w:szCs w:val="28"/>
        </w:rPr>
        <w:t>como Anexo</w:t>
      </w:r>
      <w:proofErr w:type="gramEnd"/>
      <w:r w:rsidRPr="00BE1CC7">
        <w:rPr>
          <w:rFonts w:ascii="Consolas" w:hAnsi="Consolas" w:cs="Consolas"/>
          <w:sz w:val="28"/>
          <w:szCs w:val="28"/>
        </w:rPr>
        <w:t xml:space="preserve"> I</w:t>
      </w:r>
      <w:r w:rsidRPr="00BE1CC7">
        <w:rPr>
          <w:rFonts w:ascii="Consolas" w:hAnsi="Consolas" w:cs="Consolas"/>
          <w:b/>
          <w:bCs/>
          <w:sz w:val="28"/>
          <w:szCs w:val="28"/>
        </w:rPr>
        <w:t>.</w:t>
      </w:r>
    </w:p>
    <w:p w14:paraId="1BC97A63"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B68F0A6"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sz w:val="28"/>
          <w:szCs w:val="28"/>
        </w:rPr>
        <w:t>DATA PARA A APRESENTAÇÃO DOS ENVELOPES:</w:t>
      </w:r>
      <w:r w:rsidRPr="00BE1CC7">
        <w:rPr>
          <w:rFonts w:ascii="Consolas" w:hAnsi="Consolas" w:cs="Consolas"/>
          <w:sz w:val="28"/>
          <w:szCs w:val="28"/>
        </w:rPr>
        <w:t xml:space="preserve"> até </w:t>
      </w:r>
      <w:r w:rsidRPr="00BE1CC7">
        <w:rPr>
          <w:rFonts w:ascii="Consolas" w:hAnsi="Consolas" w:cs="Consolas"/>
          <w:b/>
          <w:sz w:val="28"/>
          <w:szCs w:val="28"/>
        </w:rPr>
        <w:t>23/07/2020</w:t>
      </w:r>
      <w:r w:rsidRPr="00BE1CC7">
        <w:rPr>
          <w:rFonts w:ascii="Consolas" w:hAnsi="Consolas" w:cs="Consolas"/>
          <w:sz w:val="28"/>
          <w:szCs w:val="28"/>
        </w:rPr>
        <w:t xml:space="preserve">, às </w:t>
      </w:r>
      <w:r w:rsidRPr="00BE1CC7">
        <w:rPr>
          <w:rFonts w:ascii="Consolas" w:hAnsi="Consolas" w:cs="Consolas"/>
          <w:b/>
          <w:sz w:val="28"/>
          <w:szCs w:val="28"/>
        </w:rPr>
        <w:t>09h30</w:t>
      </w:r>
      <w:r w:rsidRPr="00BE1CC7">
        <w:rPr>
          <w:rFonts w:ascii="Consolas" w:hAnsi="Consolas" w:cs="Consolas"/>
          <w:sz w:val="28"/>
          <w:szCs w:val="28"/>
        </w:rPr>
        <w:t>. Os trabalhos de abertura dos envelopes de documentação serão iniciados imediatamente após o término do prazo fixado acima, em ato público.</w:t>
      </w:r>
    </w:p>
    <w:p w14:paraId="23E4CB20" w14:textId="77777777" w:rsidR="00781D65" w:rsidRPr="00BE1CC7" w:rsidRDefault="00781D65" w:rsidP="00781D65">
      <w:pPr>
        <w:autoSpaceDE w:val="0"/>
        <w:autoSpaceDN w:val="0"/>
        <w:adjustRightInd w:val="0"/>
        <w:spacing w:after="0" w:line="240" w:lineRule="auto"/>
        <w:jc w:val="both"/>
        <w:rPr>
          <w:rFonts w:ascii="Consolas" w:eastAsia="Times New Roman" w:hAnsi="Consolas" w:cs="Consolas"/>
          <w:b/>
          <w:sz w:val="28"/>
          <w:szCs w:val="28"/>
          <w:lang w:eastAsia="pt-BR"/>
        </w:rPr>
      </w:pPr>
    </w:p>
    <w:p w14:paraId="1B5154A8" w14:textId="77777777" w:rsidR="00781D65" w:rsidRPr="00BE1CC7" w:rsidRDefault="00781D65" w:rsidP="00781D65">
      <w:pPr>
        <w:autoSpaceDE w:val="0"/>
        <w:autoSpaceDN w:val="0"/>
        <w:adjustRightInd w:val="0"/>
        <w:spacing w:after="0" w:line="240" w:lineRule="auto"/>
        <w:jc w:val="both"/>
        <w:rPr>
          <w:rFonts w:ascii="Consolas" w:eastAsia="MS Mincho" w:hAnsi="Consolas" w:cs="Consolas"/>
          <w:b/>
          <w:bCs/>
          <w:sz w:val="28"/>
          <w:szCs w:val="28"/>
        </w:rPr>
      </w:pPr>
      <w:r w:rsidRPr="00BE1CC7">
        <w:rPr>
          <w:rFonts w:ascii="Consolas" w:hAnsi="Consolas" w:cs="Consolas"/>
          <w:b/>
          <w:bCs/>
          <w:sz w:val="28"/>
          <w:szCs w:val="28"/>
        </w:rPr>
        <w:t>LOCAL DE REALIZAÇÃO DA SESSÃO</w:t>
      </w:r>
      <w:r w:rsidRPr="00BE1CC7">
        <w:rPr>
          <w:rFonts w:ascii="Consolas" w:hAnsi="Consolas" w:cs="Consolas"/>
          <w:sz w:val="28"/>
          <w:szCs w:val="28"/>
        </w:rPr>
        <w:t xml:space="preserve">: </w:t>
      </w:r>
      <w:r w:rsidRPr="00BE1CC7">
        <w:rPr>
          <w:rFonts w:ascii="Consolas" w:hAnsi="Consolas" w:cs="Consolas"/>
          <w:b/>
          <w:bCs/>
          <w:sz w:val="28"/>
          <w:szCs w:val="28"/>
        </w:rPr>
        <w:t>Sala da Comissão Permanente de Licitações</w:t>
      </w:r>
      <w:r w:rsidRPr="00BE1CC7">
        <w:rPr>
          <w:rFonts w:ascii="Consolas" w:hAnsi="Consolas" w:cs="Consolas"/>
          <w:bCs/>
          <w:sz w:val="28"/>
          <w:szCs w:val="28"/>
        </w:rPr>
        <w:t xml:space="preserve">, </w:t>
      </w:r>
      <w:r w:rsidRPr="00BE1CC7">
        <w:rPr>
          <w:rFonts w:ascii="Consolas" w:hAnsi="Consolas" w:cs="Consolas"/>
          <w:sz w:val="28"/>
          <w:szCs w:val="28"/>
        </w:rPr>
        <w:t>localizada na Praça Doutor Pedro da Rocha Braga n</w:t>
      </w:r>
      <w:r w:rsidRPr="00BE1CC7">
        <w:rPr>
          <w:rFonts w:ascii="Consolas" w:hAnsi="Consolas" w:cs="Consolas"/>
          <w:bCs/>
          <w:sz w:val="28"/>
          <w:szCs w:val="28"/>
        </w:rPr>
        <w:t xml:space="preserve">° </w:t>
      </w:r>
      <w:r w:rsidRPr="00BE1CC7">
        <w:rPr>
          <w:rFonts w:ascii="Consolas" w:hAnsi="Consolas" w:cs="Consolas"/>
          <w:sz w:val="28"/>
          <w:szCs w:val="28"/>
        </w:rPr>
        <w:t>116 – Bairro Centro – Pirajuí – SP – Telefone (0XX14) 3572-8222 – E-mail: licitacao@pirajui.sp.gov.br.</w:t>
      </w:r>
    </w:p>
    <w:p w14:paraId="1A297631" w14:textId="77777777" w:rsidR="00781D65" w:rsidRPr="00BE1CC7" w:rsidRDefault="00781D65" w:rsidP="00781D65">
      <w:pPr>
        <w:widowControl w:val="0"/>
        <w:spacing w:after="0" w:line="240" w:lineRule="auto"/>
        <w:jc w:val="both"/>
        <w:rPr>
          <w:rFonts w:ascii="Consolas" w:hAnsi="Consolas" w:cs="Consolas"/>
          <w:b/>
          <w:bCs/>
          <w:sz w:val="28"/>
          <w:szCs w:val="28"/>
        </w:rPr>
      </w:pPr>
    </w:p>
    <w:p w14:paraId="43A80261" w14:textId="77777777" w:rsidR="00781D65" w:rsidRPr="00BE1CC7" w:rsidRDefault="00781D65" w:rsidP="00781D65">
      <w:pPr>
        <w:pStyle w:val="SemEspaamento"/>
        <w:jc w:val="both"/>
        <w:rPr>
          <w:rFonts w:ascii="Consolas" w:hAnsi="Consolas" w:cs="Consolas"/>
          <w:sz w:val="28"/>
          <w:szCs w:val="28"/>
        </w:rPr>
      </w:pPr>
      <w:r w:rsidRPr="00BE1CC7">
        <w:rPr>
          <w:rFonts w:ascii="Consolas" w:hAnsi="Consolas" w:cs="Consolas"/>
          <w:b/>
          <w:bCs/>
          <w:sz w:val="28"/>
          <w:szCs w:val="28"/>
        </w:rPr>
        <w:t>ESCLARECIMENTOS E IMPUGNAÇÕES</w:t>
      </w:r>
      <w:r w:rsidRPr="00BE1CC7">
        <w:rPr>
          <w:rFonts w:ascii="Consolas" w:hAnsi="Consolas" w:cs="Consolas"/>
          <w:sz w:val="28"/>
          <w:szCs w:val="28"/>
        </w:rPr>
        <w:t xml:space="preserve">: </w:t>
      </w:r>
      <w:r w:rsidRPr="00BE1CC7">
        <w:rPr>
          <w:rFonts w:ascii="Consolas" w:eastAsia="Times New Roman" w:hAnsi="Consolas" w:cs="Consolas"/>
          <w:b/>
          <w:bCs/>
          <w:sz w:val="28"/>
          <w:szCs w:val="28"/>
          <w:lang w:eastAsia="pt-BR"/>
        </w:rPr>
        <w:t>Diretoria de Divisão de Compras e Licitações</w:t>
      </w:r>
      <w:r w:rsidRPr="00BE1CC7">
        <w:rPr>
          <w:rFonts w:ascii="Consolas" w:hAnsi="Consolas" w:cs="Consolas"/>
          <w:sz w:val="28"/>
          <w:szCs w:val="28"/>
        </w:rPr>
        <w:t>, localizada na Praça Doutor Pedro da Rocha Braga n</w:t>
      </w:r>
      <w:r w:rsidRPr="00BE1CC7">
        <w:rPr>
          <w:rFonts w:ascii="Consolas" w:hAnsi="Consolas" w:cs="Consolas"/>
          <w:bCs/>
          <w:sz w:val="28"/>
          <w:szCs w:val="28"/>
        </w:rPr>
        <w:t xml:space="preserve">° </w:t>
      </w:r>
      <w:r w:rsidRPr="00BE1CC7">
        <w:rPr>
          <w:rFonts w:ascii="Consolas" w:hAnsi="Consolas" w:cs="Consolas"/>
          <w:sz w:val="28"/>
          <w:szCs w:val="28"/>
        </w:rPr>
        <w:t>116 – Bairro Centro – Pirajuí – SP – Telefone (0XX14) 3572-8222 – E-mail: licitacao@pirajui.sp.gov.br.</w:t>
      </w:r>
    </w:p>
    <w:p w14:paraId="1F700F25" w14:textId="77777777" w:rsidR="00781D65" w:rsidRPr="00BE1CC7" w:rsidRDefault="00781D65" w:rsidP="00781D65">
      <w:pPr>
        <w:pStyle w:val="SemEspaamento"/>
        <w:jc w:val="both"/>
        <w:rPr>
          <w:rStyle w:val="Forte"/>
          <w:rFonts w:ascii="Consolas" w:hAnsi="Consolas" w:cs="Consolas"/>
          <w:b w:val="0"/>
          <w:sz w:val="28"/>
          <w:szCs w:val="28"/>
        </w:rPr>
      </w:pPr>
    </w:p>
    <w:p w14:paraId="2901B1FE" w14:textId="411B7D93" w:rsidR="00781D65" w:rsidRPr="00BE1CC7" w:rsidRDefault="00EF75E2" w:rsidP="00781D65">
      <w:pPr>
        <w:pStyle w:val="Default"/>
        <w:jc w:val="both"/>
        <w:rPr>
          <w:rFonts w:ascii="Consolas" w:eastAsiaTheme="minorHAnsi" w:hAnsi="Consolas" w:cs="Consolas"/>
          <w:color w:val="auto"/>
          <w:sz w:val="28"/>
          <w:szCs w:val="28"/>
        </w:rPr>
      </w:pPr>
      <w:r>
        <w:rPr>
          <w:rFonts w:ascii="Consolas" w:hAnsi="Consolas" w:cs="Consolas"/>
          <w:color w:val="auto"/>
          <w:sz w:val="28"/>
          <w:szCs w:val="28"/>
        </w:rPr>
        <w:t>O</w:t>
      </w:r>
      <w:r w:rsidR="00781D65" w:rsidRPr="00BE1CC7">
        <w:rPr>
          <w:rFonts w:ascii="Consolas" w:hAnsi="Consolas" w:cs="Consolas"/>
          <w:color w:val="auto"/>
          <w:sz w:val="28"/>
          <w:szCs w:val="28"/>
        </w:rPr>
        <w:t xml:space="preserve"> </w:t>
      </w:r>
      <w:r w:rsidR="00781D65" w:rsidRPr="00BE1CC7">
        <w:rPr>
          <w:rFonts w:ascii="Consolas" w:hAnsi="Consolas" w:cs="Consolas"/>
          <w:b/>
          <w:color w:val="auto"/>
          <w:sz w:val="28"/>
          <w:szCs w:val="28"/>
        </w:rPr>
        <w:t xml:space="preserve">SENHOR </w:t>
      </w:r>
      <w:r w:rsidRPr="00D923CC">
        <w:rPr>
          <w:rFonts w:ascii="Consolas" w:hAnsi="Consolas" w:cs="Consolas"/>
          <w:b/>
          <w:sz w:val="28"/>
          <w:szCs w:val="28"/>
        </w:rPr>
        <w:t>CESAR HENRIQUE DA CUNHA FIALA</w:t>
      </w:r>
      <w:r w:rsidR="00781D65" w:rsidRPr="00BE1CC7">
        <w:rPr>
          <w:rFonts w:ascii="Consolas" w:hAnsi="Consolas" w:cs="Consolas"/>
          <w:b/>
          <w:color w:val="auto"/>
          <w:sz w:val="28"/>
          <w:szCs w:val="28"/>
        </w:rPr>
        <w:t>, PREFEIT</w:t>
      </w:r>
      <w:r>
        <w:rPr>
          <w:rFonts w:ascii="Consolas" w:hAnsi="Consolas" w:cs="Consolas"/>
          <w:b/>
          <w:color w:val="auto"/>
          <w:sz w:val="28"/>
          <w:szCs w:val="28"/>
        </w:rPr>
        <w:t>O</w:t>
      </w:r>
      <w:r w:rsidR="00781D65" w:rsidRPr="00BE1CC7">
        <w:rPr>
          <w:rFonts w:ascii="Consolas" w:hAnsi="Consolas" w:cs="Consolas"/>
          <w:b/>
          <w:color w:val="auto"/>
          <w:sz w:val="28"/>
          <w:szCs w:val="28"/>
        </w:rPr>
        <w:t xml:space="preserve"> MUNICIPAL DE </w:t>
      </w:r>
      <w:r>
        <w:rPr>
          <w:rFonts w:ascii="Consolas" w:hAnsi="Consolas" w:cs="Consolas"/>
          <w:b/>
          <w:color w:val="auto"/>
          <w:sz w:val="28"/>
          <w:szCs w:val="28"/>
        </w:rPr>
        <w:t>PIRAJUÍ</w:t>
      </w:r>
      <w:r w:rsidR="00781D65" w:rsidRPr="00BE1CC7">
        <w:rPr>
          <w:rFonts w:ascii="Consolas" w:hAnsi="Consolas" w:cs="Consolas"/>
          <w:b/>
          <w:color w:val="auto"/>
          <w:sz w:val="28"/>
          <w:szCs w:val="28"/>
        </w:rPr>
        <w:t>, ESTADO DE SÃO PAULO</w:t>
      </w:r>
      <w:r w:rsidR="00781D65" w:rsidRPr="00BE1CC7">
        <w:rPr>
          <w:rFonts w:ascii="Consolas" w:hAnsi="Consolas" w:cs="Consolas"/>
          <w:color w:val="auto"/>
          <w:sz w:val="28"/>
          <w:szCs w:val="28"/>
        </w:rPr>
        <w:t xml:space="preserve">, torna público que se acha aberta </w:t>
      </w:r>
      <w:proofErr w:type="spellStart"/>
      <w:r w:rsidR="00781D65" w:rsidRPr="00BE1CC7">
        <w:rPr>
          <w:rFonts w:ascii="Consolas" w:hAnsi="Consolas" w:cs="Consolas"/>
          <w:color w:val="auto"/>
          <w:sz w:val="28"/>
          <w:szCs w:val="28"/>
        </w:rPr>
        <w:t>neste</w:t>
      </w:r>
      <w:proofErr w:type="spellEnd"/>
      <w:r w:rsidR="00781D65" w:rsidRPr="00BE1CC7">
        <w:rPr>
          <w:rFonts w:ascii="Consolas" w:hAnsi="Consolas" w:cs="Consolas"/>
          <w:color w:val="auto"/>
          <w:sz w:val="28"/>
          <w:szCs w:val="28"/>
        </w:rPr>
        <w:t xml:space="preserve"> Município de </w:t>
      </w:r>
      <w:r w:rsidR="002E23DE">
        <w:rPr>
          <w:rFonts w:ascii="Consolas" w:hAnsi="Consolas" w:cs="Consolas"/>
          <w:color w:val="auto"/>
          <w:sz w:val="28"/>
          <w:szCs w:val="28"/>
        </w:rPr>
        <w:t>Pirajuí</w:t>
      </w:r>
      <w:r w:rsidR="00781D65" w:rsidRPr="00BE1CC7">
        <w:rPr>
          <w:rFonts w:ascii="Consolas" w:hAnsi="Consolas" w:cs="Consolas"/>
          <w:color w:val="auto"/>
          <w:sz w:val="28"/>
          <w:szCs w:val="28"/>
        </w:rPr>
        <w:t xml:space="preserve">, licitação na modalidade </w:t>
      </w:r>
      <w:r w:rsidR="00781D65" w:rsidRPr="00BE1CC7">
        <w:rPr>
          <w:rStyle w:val="Forte"/>
          <w:rFonts w:ascii="Consolas" w:hAnsi="Consolas" w:cs="Consolas"/>
          <w:color w:val="auto"/>
          <w:sz w:val="28"/>
          <w:szCs w:val="28"/>
        </w:rPr>
        <w:t>CONCORRÊNCIA PÚBLICA</w:t>
      </w:r>
      <w:r w:rsidR="00781D65" w:rsidRPr="00BE1CC7">
        <w:rPr>
          <w:rFonts w:ascii="Consolas" w:hAnsi="Consolas" w:cs="Consolas"/>
          <w:color w:val="auto"/>
          <w:sz w:val="28"/>
          <w:szCs w:val="28"/>
        </w:rPr>
        <w:t xml:space="preserve">, do tipo </w:t>
      </w:r>
      <w:r w:rsidR="00895FE4" w:rsidRPr="00895FE4">
        <w:rPr>
          <w:rFonts w:ascii="Consolas" w:hAnsi="Consolas" w:cs="Consolas"/>
          <w:b/>
          <w:bCs/>
          <w:sz w:val="28"/>
          <w:szCs w:val="28"/>
        </w:rPr>
        <w:t>MENOR VALOR DA TARIFA</w:t>
      </w:r>
      <w:r w:rsidR="00781D65" w:rsidRPr="00BE1CC7">
        <w:rPr>
          <w:rFonts w:ascii="Consolas" w:hAnsi="Consolas" w:cs="Consolas"/>
          <w:color w:val="auto"/>
          <w:sz w:val="28"/>
          <w:szCs w:val="28"/>
        </w:rPr>
        <w:t xml:space="preserve">, objetivando </w:t>
      </w:r>
      <w:r w:rsidR="00781D65" w:rsidRPr="00BE1CC7">
        <w:rPr>
          <w:rFonts w:ascii="Consolas" w:hAnsi="Consolas" w:cs="Consolas"/>
          <w:sz w:val="28"/>
          <w:szCs w:val="28"/>
        </w:rPr>
        <w:t xml:space="preserve">a concessão, da prestação e exploração do serviço de transporte coletivo público de passageiros, na cidade de Pirajuí, conforme especificações constantes do Termo de Referência, que integra este Edital </w:t>
      </w:r>
      <w:proofErr w:type="gramStart"/>
      <w:r w:rsidR="00781D65" w:rsidRPr="00BE1CC7">
        <w:rPr>
          <w:rFonts w:ascii="Consolas" w:hAnsi="Consolas" w:cs="Consolas"/>
          <w:sz w:val="28"/>
          <w:szCs w:val="28"/>
        </w:rPr>
        <w:t>como Anexo</w:t>
      </w:r>
      <w:proofErr w:type="gramEnd"/>
      <w:r w:rsidR="00781D65" w:rsidRPr="00BE1CC7">
        <w:rPr>
          <w:rFonts w:ascii="Consolas" w:hAnsi="Consolas" w:cs="Consolas"/>
          <w:sz w:val="28"/>
          <w:szCs w:val="28"/>
        </w:rPr>
        <w:t xml:space="preserve"> I</w:t>
      </w:r>
      <w:r w:rsidR="00781D65" w:rsidRPr="00BE1CC7">
        <w:rPr>
          <w:rFonts w:ascii="Consolas" w:eastAsiaTheme="minorHAnsi" w:hAnsi="Consolas" w:cs="Consolas"/>
          <w:color w:val="auto"/>
          <w:sz w:val="28"/>
          <w:szCs w:val="28"/>
        </w:rPr>
        <w:t>.</w:t>
      </w:r>
    </w:p>
    <w:p w14:paraId="411635EA" w14:textId="77777777" w:rsidR="00781D65" w:rsidRPr="00BE1CC7" w:rsidRDefault="00781D65" w:rsidP="00781D65">
      <w:pPr>
        <w:pStyle w:val="Default"/>
        <w:jc w:val="both"/>
        <w:rPr>
          <w:rFonts w:ascii="Consolas" w:eastAsiaTheme="minorHAnsi" w:hAnsi="Consolas" w:cs="Consolas"/>
          <w:color w:val="auto"/>
          <w:sz w:val="28"/>
          <w:szCs w:val="28"/>
        </w:rPr>
      </w:pPr>
    </w:p>
    <w:p w14:paraId="0C1F2748" w14:textId="77777777" w:rsidR="00781D65" w:rsidRPr="00BE1CC7" w:rsidRDefault="00781D65" w:rsidP="00781D65">
      <w:pPr>
        <w:pStyle w:val="Default"/>
        <w:jc w:val="both"/>
        <w:rPr>
          <w:rFonts w:ascii="Consolas" w:hAnsi="Consolas" w:cs="Consolas"/>
          <w:b/>
          <w:color w:val="auto"/>
          <w:sz w:val="28"/>
          <w:szCs w:val="28"/>
        </w:rPr>
      </w:pPr>
      <w:r w:rsidRPr="00BE1CC7">
        <w:rPr>
          <w:rFonts w:ascii="Consolas" w:hAnsi="Consolas" w:cs="Consolas"/>
          <w:b/>
          <w:color w:val="auto"/>
          <w:sz w:val="28"/>
          <w:szCs w:val="28"/>
        </w:rPr>
        <w:t xml:space="preserve">1 – BASE LEGAL E ANEXOS </w:t>
      </w:r>
    </w:p>
    <w:p w14:paraId="22329D65" w14:textId="77777777" w:rsidR="00781D65" w:rsidRPr="00BE1CC7" w:rsidRDefault="00781D65" w:rsidP="00781D65">
      <w:pPr>
        <w:pStyle w:val="Default"/>
        <w:jc w:val="both"/>
        <w:rPr>
          <w:rFonts w:ascii="Consolas" w:hAnsi="Consolas" w:cs="Consolas"/>
          <w:color w:val="auto"/>
          <w:sz w:val="28"/>
          <w:szCs w:val="28"/>
        </w:rPr>
      </w:pPr>
      <w:bookmarkStart w:id="0" w:name="_GoBack"/>
      <w:bookmarkEnd w:id="0"/>
    </w:p>
    <w:p w14:paraId="0ACCF3ED" w14:textId="421DA86A" w:rsidR="00781D65" w:rsidRPr="00781D65" w:rsidRDefault="00781D65" w:rsidP="00781D65">
      <w:pPr>
        <w:pStyle w:val="Default"/>
        <w:jc w:val="both"/>
        <w:rPr>
          <w:rFonts w:ascii="Consolas" w:hAnsi="Consolas" w:cs="Consolas"/>
          <w:color w:val="auto"/>
          <w:sz w:val="28"/>
          <w:szCs w:val="28"/>
        </w:rPr>
      </w:pPr>
      <w:r w:rsidRPr="00781D65">
        <w:rPr>
          <w:rFonts w:ascii="Consolas" w:hAnsi="Consolas" w:cs="Consolas"/>
          <w:b/>
          <w:color w:val="auto"/>
          <w:sz w:val="28"/>
          <w:szCs w:val="28"/>
        </w:rPr>
        <w:t xml:space="preserve">1.1 – </w:t>
      </w:r>
      <w:r w:rsidRPr="00781D65">
        <w:rPr>
          <w:rFonts w:ascii="Consolas" w:hAnsi="Consolas"/>
          <w:sz w:val="28"/>
          <w:szCs w:val="28"/>
        </w:rPr>
        <w:t xml:space="preserve">A presente licitação é regida pela Lei Federal nº 8.666, de 21 de junho de 1993, com suas alterações, e de forma suplementar, pela Lei Estadual nº 6.544, de 22 de novembro de </w:t>
      </w:r>
      <w:r w:rsidRPr="00781D65">
        <w:rPr>
          <w:rFonts w:ascii="Consolas" w:hAnsi="Consolas"/>
          <w:sz w:val="28"/>
          <w:szCs w:val="28"/>
        </w:rPr>
        <w:lastRenderedPageBreak/>
        <w:t>1989, com suas alterações, e pela Lei Complementar nº 123, de 14 de dezembro de 2006, e alterações</w:t>
      </w:r>
      <w:r w:rsidR="00790D0B">
        <w:rPr>
          <w:rFonts w:ascii="Consolas" w:hAnsi="Consolas"/>
          <w:sz w:val="28"/>
          <w:szCs w:val="28"/>
        </w:rPr>
        <w:t xml:space="preserve">, </w:t>
      </w:r>
      <w:r w:rsidR="00790D0B" w:rsidRPr="007A497B">
        <w:rPr>
          <w:rFonts w:ascii="Consolas" w:hAnsi="Consolas"/>
          <w:color w:val="auto"/>
          <w:sz w:val="28"/>
          <w:szCs w:val="28"/>
        </w:rPr>
        <w:t>e das demais normas regulamentares aplicáveis à espécie</w:t>
      </w:r>
      <w:r w:rsidRPr="00781D65">
        <w:rPr>
          <w:rFonts w:ascii="Consolas" w:hAnsi="Consolas" w:cs="Consolas"/>
          <w:color w:val="auto"/>
          <w:sz w:val="28"/>
          <w:szCs w:val="28"/>
        </w:rPr>
        <w:t xml:space="preserve">. </w:t>
      </w:r>
    </w:p>
    <w:p w14:paraId="73B68278" w14:textId="77777777" w:rsidR="00781D65" w:rsidRPr="00BE1CC7" w:rsidRDefault="00781D65" w:rsidP="00781D65">
      <w:pPr>
        <w:pStyle w:val="Default"/>
        <w:jc w:val="both"/>
        <w:rPr>
          <w:rFonts w:ascii="Consolas" w:hAnsi="Consolas" w:cs="Consolas"/>
          <w:color w:val="auto"/>
          <w:sz w:val="28"/>
          <w:szCs w:val="28"/>
        </w:rPr>
      </w:pPr>
    </w:p>
    <w:p w14:paraId="3BB8185A" w14:textId="027F672C" w:rsidR="00781D65" w:rsidRPr="00BE1CC7" w:rsidRDefault="00781D65" w:rsidP="00781D65">
      <w:pPr>
        <w:pStyle w:val="Default"/>
        <w:jc w:val="both"/>
        <w:rPr>
          <w:rFonts w:ascii="Consolas" w:hAnsi="Consolas" w:cs="Consolas"/>
          <w:color w:val="auto"/>
          <w:sz w:val="28"/>
          <w:szCs w:val="28"/>
        </w:rPr>
      </w:pPr>
      <w:r w:rsidRPr="00BE1CC7">
        <w:rPr>
          <w:rFonts w:ascii="Consolas" w:hAnsi="Consolas" w:cs="Consolas"/>
          <w:b/>
          <w:color w:val="auto"/>
          <w:sz w:val="28"/>
          <w:szCs w:val="28"/>
        </w:rPr>
        <w:t xml:space="preserve">1.2 – </w:t>
      </w:r>
      <w:r w:rsidRPr="00BE1CC7">
        <w:rPr>
          <w:rFonts w:ascii="Consolas" w:hAnsi="Consolas" w:cs="Consolas"/>
          <w:color w:val="auto"/>
          <w:sz w:val="28"/>
          <w:szCs w:val="28"/>
        </w:rPr>
        <w:t xml:space="preserve">Integram este Edital os Anexos de I a X. </w:t>
      </w:r>
    </w:p>
    <w:p w14:paraId="208AF7C2" w14:textId="77777777" w:rsidR="00781D65" w:rsidRPr="00BE1CC7" w:rsidRDefault="00781D65" w:rsidP="00781D65">
      <w:pPr>
        <w:pStyle w:val="Default"/>
        <w:jc w:val="both"/>
        <w:rPr>
          <w:rFonts w:ascii="Consolas" w:hAnsi="Consolas"/>
          <w:color w:val="auto"/>
          <w:sz w:val="28"/>
          <w:szCs w:val="28"/>
        </w:rPr>
      </w:pPr>
    </w:p>
    <w:p w14:paraId="0E4F96C3"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r w:rsidRPr="00BE1CC7">
        <w:rPr>
          <w:rFonts w:ascii="Consolas" w:hAnsi="Consolas" w:cs="Consolas"/>
          <w:b/>
          <w:bCs/>
          <w:sz w:val="28"/>
          <w:szCs w:val="28"/>
        </w:rPr>
        <w:t xml:space="preserve">2 – </w:t>
      </w:r>
      <w:r w:rsidRPr="00BE1CC7">
        <w:rPr>
          <w:rFonts w:ascii="Consolas" w:hAnsi="Consolas" w:cs="Consolas"/>
          <w:b/>
          <w:sz w:val="28"/>
          <w:szCs w:val="28"/>
        </w:rPr>
        <w:t>CONDIÇÕES DE PARTICIPAÇÃO NA LICITAÇÃO</w:t>
      </w:r>
    </w:p>
    <w:p w14:paraId="1E575CAE"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188B4EA3"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2.1 </w:t>
      </w:r>
      <w:r w:rsidRPr="00BE1CC7">
        <w:rPr>
          <w:rFonts w:ascii="Consolas" w:hAnsi="Consolas" w:cs="Consolas"/>
          <w:sz w:val="28"/>
          <w:szCs w:val="28"/>
        </w:rPr>
        <w:t>– Poderão participar desta licitação empresas do ramo de atividade pertinente ao objeto licitado e que atendam aos requisitos de habilitação previstos neste Edita.</w:t>
      </w:r>
    </w:p>
    <w:p w14:paraId="33548B5F"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4D739247"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 </w:t>
      </w:r>
      <w:r w:rsidRPr="00BE1CC7">
        <w:rPr>
          <w:rFonts w:ascii="Consolas" w:hAnsi="Consolas" w:cs="Consolas"/>
          <w:sz w:val="28"/>
          <w:szCs w:val="28"/>
        </w:rPr>
        <w:t xml:space="preserve">– Não será permitida a participação de empresas: </w:t>
      </w:r>
    </w:p>
    <w:p w14:paraId="65BF94A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01B74D06"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2.2.1 </w:t>
      </w:r>
      <w:r w:rsidRPr="00BE1CC7">
        <w:rPr>
          <w:rFonts w:ascii="Consolas" w:hAnsi="Consolas" w:cs="Consolas"/>
          <w:sz w:val="28"/>
          <w:szCs w:val="28"/>
        </w:rPr>
        <w:t xml:space="preserve">– Estrangeiras que não funcionem no País; </w:t>
      </w:r>
    </w:p>
    <w:p w14:paraId="70129E0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545F50D"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2.2.2 </w:t>
      </w:r>
      <w:r w:rsidRPr="00BE1CC7">
        <w:rPr>
          <w:rFonts w:ascii="Consolas" w:hAnsi="Consolas" w:cs="Consolas"/>
          <w:sz w:val="28"/>
          <w:szCs w:val="28"/>
        </w:rPr>
        <w:t xml:space="preserve">– Reunidas sob a forma de consórcio, qualquer que seja sua forma de constituição; </w:t>
      </w:r>
    </w:p>
    <w:p w14:paraId="37D6B13D"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425A4FDF"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2.2.3 </w:t>
      </w:r>
      <w:r w:rsidRPr="00BE1CC7">
        <w:rPr>
          <w:rFonts w:ascii="Consolas" w:hAnsi="Consolas" w:cs="Consolas"/>
          <w:sz w:val="28"/>
          <w:szCs w:val="28"/>
        </w:rPr>
        <w:t xml:space="preserve">– </w:t>
      </w:r>
      <w:proofErr w:type="gramStart"/>
      <w:r w:rsidRPr="00BE1CC7">
        <w:rPr>
          <w:rFonts w:ascii="Consolas" w:hAnsi="Consolas" w:cs="Consolas"/>
          <w:sz w:val="28"/>
          <w:szCs w:val="28"/>
        </w:rPr>
        <w:t>Impedidas e suspensas</w:t>
      </w:r>
      <w:proofErr w:type="gramEnd"/>
      <w:r w:rsidRPr="00BE1CC7">
        <w:rPr>
          <w:rFonts w:ascii="Consolas" w:hAnsi="Consolas" w:cs="Consolas"/>
          <w:sz w:val="28"/>
          <w:szCs w:val="28"/>
        </w:rPr>
        <w:t xml:space="preserve"> de licitar e/ou contratar nos termos do inciso III do artigo 87 da Lei Federal nº 8.666/93 e suas alterações, do artigo 7º da Lei Federal nº 10.520/02 e da Súmula nº 51 do Tribunal de Contas do Estado de São Paulo; </w:t>
      </w:r>
    </w:p>
    <w:p w14:paraId="1DB6E84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0CF952C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2.2.4 </w:t>
      </w:r>
      <w:r w:rsidRPr="00BE1CC7">
        <w:rPr>
          <w:rFonts w:ascii="Consolas" w:hAnsi="Consolas" w:cs="Consolas"/>
          <w:sz w:val="28"/>
          <w:szCs w:val="28"/>
        </w:rPr>
        <w:t xml:space="preserve">– Impedidas de licitar e contratar nos termos do artigo 10 da Lei Federal nº 9.605/98 e impedidas de contratar para os fins estabelecidos pela Lei Estadual nº 10.218/99; </w:t>
      </w:r>
    </w:p>
    <w:p w14:paraId="53E90FC7"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2F0F38AF"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2.2.5 </w:t>
      </w:r>
      <w:r w:rsidRPr="00BE1CC7">
        <w:rPr>
          <w:rFonts w:ascii="Consolas" w:hAnsi="Consolas" w:cs="Consolas"/>
          <w:sz w:val="28"/>
          <w:szCs w:val="28"/>
        </w:rPr>
        <w:t>– Declaradas inidôneas pelo Poder Público e não reabilitadas.</w:t>
      </w:r>
    </w:p>
    <w:p w14:paraId="75FE60EC" w14:textId="57185214" w:rsidR="00781D65"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2B019E1" w14:textId="407DD194" w:rsidR="00781D65" w:rsidRPr="00BE1CC7" w:rsidRDefault="0090541C" w:rsidP="00781D65">
      <w:pPr>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3</w:t>
      </w:r>
      <w:r w:rsidRPr="00BE1CC7">
        <w:rPr>
          <w:rFonts w:ascii="Consolas" w:hAnsi="Consolas" w:cs="Consolas"/>
          <w:b/>
          <w:bCs/>
          <w:sz w:val="28"/>
          <w:szCs w:val="28"/>
        </w:rPr>
        <w:t xml:space="preserve"> – </w:t>
      </w:r>
      <w:r w:rsidRPr="00BE1CC7">
        <w:rPr>
          <w:rFonts w:ascii="Consolas" w:hAnsi="Consolas"/>
          <w:b/>
          <w:sz w:val="28"/>
          <w:szCs w:val="28"/>
        </w:rPr>
        <w:t>DOCUMENTOS DE HABILITAÇÃO</w:t>
      </w:r>
      <w:r>
        <w:rPr>
          <w:rFonts w:ascii="Consolas" w:hAnsi="Consolas"/>
          <w:b/>
          <w:sz w:val="28"/>
          <w:szCs w:val="28"/>
        </w:rPr>
        <w:t xml:space="preserve"> – ENVELOPE Nº 01</w:t>
      </w:r>
    </w:p>
    <w:p w14:paraId="08DD7A60"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375924FE" w14:textId="77777777" w:rsidR="00781D65" w:rsidRPr="00781D65" w:rsidRDefault="00781D65" w:rsidP="00781D65">
      <w:pPr>
        <w:tabs>
          <w:tab w:val="left" w:pos="-1701"/>
        </w:tabs>
        <w:autoSpaceDE w:val="0"/>
        <w:autoSpaceDN w:val="0"/>
        <w:adjustRightInd w:val="0"/>
        <w:spacing w:after="0" w:line="240" w:lineRule="auto"/>
        <w:jc w:val="both"/>
        <w:rPr>
          <w:rFonts w:ascii="Consolas" w:hAnsi="Consolas"/>
          <w:sz w:val="28"/>
          <w:szCs w:val="28"/>
        </w:rPr>
      </w:pPr>
      <w:r w:rsidRPr="00781D65">
        <w:rPr>
          <w:rFonts w:ascii="Consolas" w:hAnsi="Consolas"/>
          <w:sz w:val="28"/>
          <w:szCs w:val="28"/>
        </w:rPr>
        <w:t xml:space="preserve">As Microempresas e Empresas de Pequeno Porte deverão apresentar declaração conforme modelo estabelecido no Anexo VI deste Edital visando ao exercício do direito de preferência e fruição do benefício de habilitação com irregularidade fiscal e trabalhista, e apresentada, preferencialmente, FORA dos Envelopes nº 1 (Documentação) e nº 2 (Proposta Comercial). </w:t>
      </w:r>
    </w:p>
    <w:p w14:paraId="3E5ECDBE" w14:textId="607504D9" w:rsidR="00781D65" w:rsidRPr="00781D65" w:rsidRDefault="00781D65" w:rsidP="00781D65">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lastRenderedPageBreak/>
        <w:t>3</w:t>
      </w:r>
      <w:r w:rsidRPr="00B33AA1">
        <w:rPr>
          <w:rFonts w:ascii="Consolas" w:hAnsi="Consolas" w:cs="Consolas"/>
          <w:b/>
          <w:bCs/>
          <w:sz w:val="28"/>
          <w:szCs w:val="28"/>
        </w:rPr>
        <w:t xml:space="preserve">.1 </w:t>
      </w:r>
      <w:r w:rsidRPr="00B33AA1">
        <w:rPr>
          <w:rFonts w:ascii="Consolas" w:hAnsi="Consolas" w:cs="Consolas"/>
          <w:sz w:val="28"/>
          <w:szCs w:val="28"/>
        </w:rPr>
        <w:t>– Para a habilitação os licitantes deverão apresentar</w:t>
      </w:r>
      <w:r>
        <w:rPr>
          <w:rFonts w:ascii="Consolas" w:hAnsi="Consolas" w:cs="Consolas"/>
          <w:sz w:val="28"/>
          <w:szCs w:val="28"/>
        </w:rPr>
        <w:t>:</w:t>
      </w:r>
    </w:p>
    <w:p w14:paraId="3F9DCE1A" w14:textId="77777777" w:rsidR="00781D65" w:rsidRPr="00781D65"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4D7D044" w14:textId="0D6BE4CC" w:rsidR="00781D65" w:rsidRPr="00781D65"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3</w:t>
      </w:r>
      <w:r w:rsidRPr="00781D65">
        <w:rPr>
          <w:rFonts w:ascii="Consolas" w:hAnsi="Consolas" w:cs="Consolas"/>
          <w:b/>
          <w:bCs/>
          <w:sz w:val="28"/>
          <w:szCs w:val="28"/>
        </w:rPr>
        <w:t>.1</w:t>
      </w:r>
      <w:r>
        <w:rPr>
          <w:rFonts w:ascii="Consolas" w:hAnsi="Consolas" w:cs="Consolas"/>
          <w:b/>
          <w:bCs/>
          <w:sz w:val="28"/>
          <w:szCs w:val="28"/>
        </w:rPr>
        <w:t>.1</w:t>
      </w:r>
      <w:r w:rsidRPr="00781D65">
        <w:rPr>
          <w:rFonts w:ascii="Consolas" w:hAnsi="Consolas" w:cs="Consolas"/>
          <w:b/>
          <w:bCs/>
          <w:sz w:val="28"/>
          <w:szCs w:val="28"/>
        </w:rPr>
        <w:t xml:space="preserve"> – HABILITAÇÃO JURÍDICA</w:t>
      </w:r>
      <w:r w:rsidRPr="00781D65">
        <w:rPr>
          <w:rFonts w:ascii="Consolas" w:hAnsi="Consolas" w:cs="Consolas"/>
          <w:sz w:val="28"/>
          <w:szCs w:val="28"/>
        </w:rPr>
        <w:t>:</w:t>
      </w:r>
    </w:p>
    <w:p w14:paraId="365D83B1"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C91DF9D"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Registro empresarial na Junta Comercial, no caso de empresário individual (ou cédula de identidade em se tratando de pessoa física não empresária); </w:t>
      </w:r>
    </w:p>
    <w:p w14:paraId="433C5A5C"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D634A78" w14:textId="7F35251F" w:rsidR="00781D65"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Ato constitutivo, estatuto ou contrato social em vigor, devidamente registrado na Junta Comercial, tratando-se de sociedade empresária; </w:t>
      </w:r>
    </w:p>
    <w:p w14:paraId="34DE0D40"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652CCFA2"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Documentos de eleição ou designação dos atuais administradores, tratando-se de sociedade empresária; </w:t>
      </w:r>
    </w:p>
    <w:p w14:paraId="03266561"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30BE073"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d)</w:t>
      </w:r>
      <w:r w:rsidRPr="006109B0">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14:paraId="29AE8E0C"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288C2CEA"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14:paraId="24A3DC95"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D521639" w14:textId="28779CFF" w:rsidR="00781D65" w:rsidRPr="006109B0"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3</w:t>
      </w:r>
      <w:r w:rsidRPr="006109B0">
        <w:rPr>
          <w:rFonts w:ascii="Consolas" w:hAnsi="Consolas" w:cs="Consolas"/>
          <w:b/>
          <w:bCs/>
          <w:sz w:val="28"/>
          <w:szCs w:val="28"/>
        </w:rPr>
        <w:t>.</w:t>
      </w:r>
      <w:r w:rsidR="0090541C">
        <w:rPr>
          <w:rFonts w:ascii="Consolas" w:hAnsi="Consolas" w:cs="Consolas"/>
          <w:b/>
          <w:bCs/>
          <w:sz w:val="28"/>
          <w:szCs w:val="28"/>
        </w:rPr>
        <w:t>1</w:t>
      </w:r>
      <w:r>
        <w:rPr>
          <w:rFonts w:ascii="Consolas" w:hAnsi="Consolas" w:cs="Consolas"/>
          <w:b/>
          <w:bCs/>
          <w:sz w:val="28"/>
          <w:szCs w:val="28"/>
        </w:rPr>
        <w:t>.</w:t>
      </w:r>
      <w:r w:rsidR="0090541C">
        <w:rPr>
          <w:rFonts w:ascii="Consolas" w:hAnsi="Consolas" w:cs="Consolas"/>
          <w:b/>
          <w:bCs/>
          <w:sz w:val="28"/>
          <w:szCs w:val="28"/>
        </w:rPr>
        <w:t>2</w:t>
      </w:r>
      <w:r w:rsidRPr="006109B0">
        <w:rPr>
          <w:rFonts w:ascii="Consolas" w:hAnsi="Consolas" w:cs="Consolas"/>
          <w:b/>
          <w:bCs/>
          <w:sz w:val="28"/>
          <w:szCs w:val="28"/>
        </w:rPr>
        <w:t xml:space="preserve"> </w:t>
      </w:r>
      <w:r w:rsidRPr="006109B0">
        <w:rPr>
          <w:rFonts w:ascii="Consolas" w:hAnsi="Consolas" w:cs="Consolas"/>
          <w:sz w:val="28"/>
          <w:szCs w:val="28"/>
        </w:rPr>
        <w:t xml:space="preserve">– </w:t>
      </w:r>
      <w:r w:rsidRPr="006109B0">
        <w:rPr>
          <w:rFonts w:ascii="Consolas" w:hAnsi="Consolas" w:cs="Consolas"/>
          <w:b/>
          <w:bCs/>
          <w:sz w:val="28"/>
          <w:szCs w:val="28"/>
        </w:rPr>
        <w:t>REGULARIDADE FISCAL E TRABALHISTA</w:t>
      </w:r>
    </w:p>
    <w:p w14:paraId="112B573C"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46BE5A0F"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Prova de inscrição no Cadastro Nacional de Pessoas Jurídicas do Ministério da Fazenda (CNPJ) ou no Cadastro de Pessoas Físicas (CPF); </w:t>
      </w:r>
    </w:p>
    <w:p w14:paraId="0F91D34F"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686439B7"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14:paraId="68070E46"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1BB89BD"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14:paraId="42A01098"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1A977A8" w14:textId="04B80E81"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lastRenderedPageBreak/>
        <w:t>d)</w:t>
      </w:r>
      <w:r w:rsidRPr="006109B0">
        <w:rPr>
          <w:rFonts w:ascii="Consolas" w:hAnsi="Consolas" w:cs="Consolas"/>
          <w:sz w:val="28"/>
          <w:szCs w:val="28"/>
        </w:rPr>
        <w:t xml:space="preserve"> Certidão de regularidade de débito com a Fazenda </w:t>
      </w:r>
      <w:r>
        <w:rPr>
          <w:rFonts w:ascii="Consolas" w:hAnsi="Consolas" w:cs="Consolas"/>
          <w:sz w:val="28"/>
          <w:szCs w:val="28"/>
        </w:rPr>
        <w:t>Municipal</w:t>
      </w:r>
      <w:r w:rsidRPr="006109B0">
        <w:rPr>
          <w:rFonts w:ascii="Consolas" w:hAnsi="Consolas" w:cs="Consolas"/>
          <w:sz w:val="28"/>
          <w:szCs w:val="28"/>
        </w:rPr>
        <w:t xml:space="preserve">, da sede ou do domicílio do licitante, relativa aos tributos incidentes sobre o objeto desta licitação; </w:t>
      </w:r>
    </w:p>
    <w:p w14:paraId="2D6012BE"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59BBCB07"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Certidão de regularidade de débito para com o Fundo de Garantia por Tempo de Serviço (FGTS); </w:t>
      </w:r>
    </w:p>
    <w:p w14:paraId="1468BABD"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0D0AD6B"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f)</w:t>
      </w:r>
      <w:r w:rsidRPr="006109B0">
        <w:rPr>
          <w:rFonts w:ascii="Consolas" w:hAnsi="Consolas" w:cs="Consolas"/>
          <w:sz w:val="28"/>
          <w:szCs w:val="28"/>
        </w:rPr>
        <w:t xml:space="preserve"> Certidão Negativa de Débitos Trabalhistas – CNDT ou Positiva de Débitos Trabalhistas com Efeito de Negativa.</w:t>
      </w:r>
    </w:p>
    <w:p w14:paraId="3099A3A9"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00258512" w14:textId="3DD197C8"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sz w:val="28"/>
          <w:szCs w:val="28"/>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14:paraId="3A6EBAD6"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45027F88" w14:textId="2E7F1178" w:rsidR="00781D65" w:rsidRPr="006109B0" w:rsidRDefault="0090541C" w:rsidP="00781D65">
      <w:pPr>
        <w:tabs>
          <w:tab w:val="left" w:pos="-1701"/>
        </w:tabs>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3</w:t>
      </w:r>
      <w:r w:rsidR="00781D65" w:rsidRPr="006109B0">
        <w:rPr>
          <w:rFonts w:ascii="Consolas" w:hAnsi="Consolas" w:cs="Consolas"/>
          <w:b/>
          <w:bCs/>
          <w:sz w:val="28"/>
          <w:szCs w:val="28"/>
        </w:rPr>
        <w:t>.</w:t>
      </w:r>
      <w:r>
        <w:rPr>
          <w:rFonts w:ascii="Consolas" w:hAnsi="Consolas" w:cs="Consolas"/>
          <w:b/>
          <w:bCs/>
          <w:sz w:val="28"/>
          <w:szCs w:val="28"/>
        </w:rPr>
        <w:t>1.</w:t>
      </w:r>
      <w:r w:rsidR="00781D65" w:rsidRPr="006109B0">
        <w:rPr>
          <w:rFonts w:ascii="Consolas" w:hAnsi="Consolas" w:cs="Consolas"/>
          <w:b/>
          <w:bCs/>
          <w:sz w:val="28"/>
          <w:szCs w:val="28"/>
        </w:rPr>
        <w:t xml:space="preserve">3 </w:t>
      </w:r>
      <w:r w:rsidR="00781D65" w:rsidRPr="006109B0">
        <w:rPr>
          <w:rFonts w:ascii="Consolas" w:hAnsi="Consolas" w:cs="Consolas"/>
          <w:sz w:val="28"/>
          <w:szCs w:val="28"/>
        </w:rPr>
        <w:t xml:space="preserve">– </w:t>
      </w:r>
      <w:r w:rsidR="00781D65" w:rsidRPr="006109B0">
        <w:rPr>
          <w:rFonts w:ascii="Consolas" w:hAnsi="Consolas" w:cs="Consolas"/>
          <w:b/>
          <w:bCs/>
          <w:sz w:val="28"/>
          <w:szCs w:val="28"/>
        </w:rPr>
        <w:t>QUALIFICAÇÃO ECONÔMICO-FINANCEIRA</w:t>
      </w:r>
    </w:p>
    <w:p w14:paraId="0BE359D4"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2BF9D031"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 xml:space="preserve">a) </w:t>
      </w:r>
      <w:r w:rsidRPr="006109B0">
        <w:rPr>
          <w:rFonts w:ascii="Consolas" w:hAnsi="Consolas" w:cs="Consolas"/>
          <w:sz w:val="28"/>
          <w:szCs w:val="28"/>
        </w:rPr>
        <w:t>Certidão negativa de falência e concordata expedida pelo distribuidor da sede da pessoa jurídica;</w:t>
      </w:r>
    </w:p>
    <w:p w14:paraId="29B4A7CB"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295CEDF"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Certidão negativa de recuperação judicial ou extrajudicial expedida pelo distribuidor da sede da pessoa jurídica; </w:t>
      </w:r>
    </w:p>
    <w:p w14:paraId="182DF65D"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6510DDA"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b.1)</w:t>
      </w:r>
      <w:r w:rsidRPr="006109B0">
        <w:rPr>
          <w:rFonts w:ascii="Consolas" w:hAnsi="Consolas" w:cs="Consolas"/>
          <w:sz w:val="28"/>
          <w:szCs w:val="28"/>
        </w:rPr>
        <w:t xml:space="preserve">. Nas hipóteses em que a certidão encaminhada for positiva, deve o licitante apresentar comprovante da </w:t>
      </w:r>
      <w:r w:rsidRPr="006109B0">
        <w:rPr>
          <w:rFonts w:ascii="Consolas" w:hAnsi="Consolas" w:cs="Consolas"/>
          <w:sz w:val="28"/>
          <w:szCs w:val="28"/>
        </w:rPr>
        <w:lastRenderedPageBreak/>
        <w:t>homologação/deferimento pelo juízo competente do plano de recuperação judicial/extrajudicial em vigor.</w:t>
      </w:r>
    </w:p>
    <w:p w14:paraId="5E8D2349"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678F7F1C" w14:textId="687CEAA4" w:rsidR="00781D65" w:rsidRPr="006109B0" w:rsidRDefault="0090541C" w:rsidP="00781D65">
      <w:pPr>
        <w:tabs>
          <w:tab w:val="left" w:pos="-1701"/>
        </w:tabs>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3</w:t>
      </w:r>
      <w:r w:rsidR="00781D65" w:rsidRPr="006109B0">
        <w:rPr>
          <w:rFonts w:ascii="Consolas" w:hAnsi="Consolas" w:cs="Consolas"/>
          <w:b/>
          <w:bCs/>
          <w:sz w:val="28"/>
          <w:szCs w:val="28"/>
        </w:rPr>
        <w:t>.</w:t>
      </w:r>
      <w:r>
        <w:rPr>
          <w:rFonts w:ascii="Consolas" w:hAnsi="Consolas" w:cs="Consolas"/>
          <w:b/>
          <w:bCs/>
          <w:sz w:val="28"/>
          <w:szCs w:val="28"/>
        </w:rPr>
        <w:t>1.</w:t>
      </w:r>
      <w:r w:rsidR="00781D65" w:rsidRPr="006109B0">
        <w:rPr>
          <w:rFonts w:ascii="Consolas" w:hAnsi="Consolas" w:cs="Consolas"/>
          <w:b/>
          <w:bCs/>
          <w:sz w:val="28"/>
          <w:szCs w:val="28"/>
        </w:rPr>
        <w:t xml:space="preserve">4 </w:t>
      </w:r>
      <w:r w:rsidR="00781D65" w:rsidRPr="006109B0">
        <w:rPr>
          <w:rFonts w:ascii="Consolas" w:hAnsi="Consolas" w:cs="Consolas"/>
          <w:sz w:val="28"/>
          <w:szCs w:val="28"/>
        </w:rPr>
        <w:t xml:space="preserve">– </w:t>
      </w:r>
      <w:r w:rsidR="00781D65" w:rsidRPr="006109B0">
        <w:rPr>
          <w:rFonts w:ascii="Consolas" w:hAnsi="Consolas" w:cs="Consolas"/>
          <w:b/>
          <w:bCs/>
          <w:sz w:val="28"/>
          <w:szCs w:val="28"/>
        </w:rPr>
        <w:t>OUTRAS COMPROVAÇÕES</w:t>
      </w:r>
    </w:p>
    <w:p w14:paraId="070C3BFA"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7B65A163" w14:textId="44EB1425" w:rsidR="00781D65" w:rsidRPr="006109B0"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3</w:t>
      </w:r>
      <w:r w:rsidRPr="006109B0">
        <w:rPr>
          <w:rFonts w:ascii="Consolas" w:hAnsi="Consolas" w:cs="Consolas"/>
          <w:b/>
          <w:bCs/>
          <w:sz w:val="28"/>
          <w:szCs w:val="28"/>
        </w:rPr>
        <w:t>.</w:t>
      </w:r>
      <w:r>
        <w:rPr>
          <w:rFonts w:ascii="Consolas" w:hAnsi="Consolas" w:cs="Consolas"/>
          <w:b/>
          <w:bCs/>
          <w:sz w:val="28"/>
          <w:szCs w:val="28"/>
        </w:rPr>
        <w:t>1.</w:t>
      </w:r>
      <w:r w:rsidRPr="006109B0">
        <w:rPr>
          <w:rFonts w:ascii="Consolas" w:hAnsi="Consolas" w:cs="Consolas"/>
          <w:b/>
          <w:bCs/>
          <w:sz w:val="28"/>
          <w:szCs w:val="28"/>
        </w:rPr>
        <w:t>4</w:t>
      </w:r>
      <w:r>
        <w:rPr>
          <w:rFonts w:ascii="Consolas" w:hAnsi="Consolas" w:cs="Consolas"/>
          <w:b/>
          <w:bCs/>
          <w:sz w:val="28"/>
          <w:szCs w:val="28"/>
        </w:rPr>
        <w:t>.1</w:t>
      </w:r>
      <w:r w:rsidRPr="006109B0">
        <w:rPr>
          <w:rFonts w:ascii="Consolas" w:hAnsi="Consolas" w:cs="Consolas"/>
          <w:b/>
          <w:bCs/>
          <w:sz w:val="28"/>
          <w:szCs w:val="28"/>
        </w:rPr>
        <w:t xml:space="preserve"> </w:t>
      </w:r>
      <w:r w:rsidRPr="006109B0">
        <w:rPr>
          <w:rFonts w:ascii="Consolas" w:hAnsi="Consolas" w:cs="Consolas"/>
          <w:sz w:val="28"/>
          <w:szCs w:val="28"/>
        </w:rPr>
        <w:t xml:space="preserve">– </w:t>
      </w:r>
      <w:r w:rsidR="00781D65" w:rsidRPr="006109B0">
        <w:rPr>
          <w:rFonts w:ascii="Consolas" w:hAnsi="Consolas" w:cs="Consolas"/>
          <w:sz w:val="28"/>
          <w:szCs w:val="28"/>
        </w:rPr>
        <w:t xml:space="preserve">Declarações subscritas por representante legal do licitante, elaboradas em papel timbrado, conforme modelo mostrado no Anexo V deste Edital, atestando que: </w:t>
      </w:r>
    </w:p>
    <w:p w14:paraId="04ED3C51"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C2FB1E4"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6109B0">
        <w:rPr>
          <w:rFonts w:ascii="Consolas" w:hAnsi="Consolas" w:cs="Consolas"/>
          <w:b/>
          <w:sz w:val="28"/>
          <w:szCs w:val="28"/>
        </w:rPr>
        <w:t>a)</w:t>
      </w:r>
      <w:r w:rsidRPr="006109B0">
        <w:rPr>
          <w:rFonts w:ascii="Consolas" w:hAnsi="Consolas" w:cs="Consolas"/>
          <w:sz w:val="28"/>
          <w:szCs w:val="28"/>
        </w:rPr>
        <w:t xml:space="preserve"> Nos</w:t>
      </w:r>
      <w:proofErr w:type="gramEnd"/>
      <w:r w:rsidRPr="006109B0">
        <w:rPr>
          <w:rFonts w:ascii="Consolas" w:hAnsi="Consolas" w:cs="Consolas"/>
          <w:sz w:val="28"/>
          <w:szCs w:val="28"/>
        </w:rPr>
        <w:t xml:space="preserve">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14:paraId="6CC82FB9"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56DBB960"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14:paraId="46638ABD"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3CE5FF4"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6109B0">
        <w:rPr>
          <w:rFonts w:ascii="Consolas" w:hAnsi="Consolas" w:cs="Consolas"/>
          <w:b/>
          <w:sz w:val="28"/>
          <w:szCs w:val="28"/>
        </w:rPr>
        <w:t>c)</w:t>
      </w:r>
      <w:r w:rsidRPr="006109B0">
        <w:rPr>
          <w:rFonts w:ascii="Consolas" w:hAnsi="Consolas" w:cs="Consolas"/>
          <w:sz w:val="28"/>
          <w:szCs w:val="28"/>
        </w:rPr>
        <w:t xml:space="preserve"> Está</w:t>
      </w:r>
      <w:proofErr w:type="gramEnd"/>
      <w:r w:rsidRPr="006109B0">
        <w:rPr>
          <w:rFonts w:ascii="Consolas" w:hAnsi="Consolas" w:cs="Consolas"/>
          <w:sz w:val="28"/>
          <w:szCs w:val="28"/>
        </w:rPr>
        <w:t xml:space="preserve">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p>
    <w:p w14:paraId="4F44180A"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025B0FFA"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6109B0">
        <w:rPr>
          <w:rFonts w:ascii="Consolas" w:hAnsi="Consolas" w:cs="Consolas"/>
          <w:b/>
          <w:sz w:val="28"/>
          <w:szCs w:val="28"/>
        </w:rPr>
        <w:t>d)</w:t>
      </w:r>
      <w:r w:rsidRPr="006109B0">
        <w:rPr>
          <w:rFonts w:ascii="Consolas" w:hAnsi="Consolas" w:cs="Consolas"/>
          <w:sz w:val="28"/>
          <w:szCs w:val="28"/>
        </w:rPr>
        <w:t xml:space="preserve"> Para</w:t>
      </w:r>
      <w:proofErr w:type="gramEnd"/>
      <w:r w:rsidRPr="006109B0">
        <w:rPr>
          <w:rFonts w:ascii="Consolas" w:hAnsi="Consolas" w:cs="Consolas"/>
          <w:sz w:val="28"/>
          <w:szCs w:val="28"/>
        </w:rPr>
        <w:t xml:space="preserve"> 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7A80A336"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4025411"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6109B0">
        <w:rPr>
          <w:rFonts w:ascii="Consolas" w:hAnsi="Consolas" w:cs="Consolas"/>
          <w:b/>
          <w:sz w:val="28"/>
          <w:szCs w:val="28"/>
        </w:rPr>
        <w:t>e)</w:t>
      </w:r>
      <w:r w:rsidRPr="006109B0">
        <w:rPr>
          <w:rFonts w:ascii="Consolas" w:hAnsi="Consolas" w:cs="Consolas"/>
          <w:sz w:val="28"/>
          <w:szCs w:val="28"/>
        </w:rPr>
        <w:t xml:space="preserve"> Para</w:t>
      </w:r>
      <w:proofErr w:type="gramEnd"/>
      <w:r w:rsidRPr="006109B0">
        <w:rPr>
          <w:rFonts w:ascii="Consolas" w:hAnsi="Consolas" w:cs="Consolas"/>
          <w:sz w:val="28"/>
          <w:szCs w:val="28"/>
        </w:rPr>
        <w:t xml:space="preserve"> o caso de empresas em recuperação extrajudicial: está ciente de que no momento da assinatura do contrato deverá apresentar comprovação documental de que as obrigações do plano de recuperação extrajudicial estão sendo cumpridas;</w:t>
      </w:r>
    </w:p>
    <w:p w14:paraId="7336E666"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6109B0">
        <w:rPr>
          <w:rFonts w:ascii="Consolas" w:hAnsi="Consolas" w:cs="Consolas"/>
          <w:b/>
          <w:sz w:val="28"/>
          <w:szCs w:val="28"/>
        </w:rPr>
        <w:lastRenderedPageBreak/>
        <w:t xml:space="preserve">f) </w:t>
      </w:r>
      <w:r w:rsidRPr="006109B0">
        <w:rPr>
          <w:rFonts w:ascii="Consolas" w:hAnsi="Consolas" w:cs="Consolas"/>
          <w:sz w:val="28"/>
          <w:szCs w:val="28"/>
        </w:rPr>
        <w:t>Para</w:t>
      </w:r>
      <w:proofErr w:type="gramEnd"/>
      <w:r w:rsidRPr="006109B0">
        <w:rPr>
          <w:rFonts w:ascii="Consolas" w:hAnsi="Consolas" w:cs="Consolas"/>
          <w:sz w:val="28"/>
          <w:szCs w:val="28"/>
        </w:rPr>
        <w:t xml:space="preserve"> microempresas ou empresas de pequeno porte: a empresa não possui qualquer dos impedimentos previstos nos §§ 4º e seguintes todos do artigo 3º da Lei Complementar nº 123, de 14 de dezembro de 2006, e alterações, cujos termos declara conhecer na íntegra.</w:t>
      </w:r>
    </w:p>
    <w:p w14:paraId="1C31C055" w14:textId="77777777" w:rsidR="00781D65" w:rsidRPr="006109B0"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BAC384C" w14:textId="59EB0353" w:rsidR="00781D65" w:rsidRDefault="00764354" w:rsidP="00781D65">
      <w:pPr>
        <w:tabs>
          <w:tab w:val="left" w:pos="-1701"/>
        </w:tabs>
        <w:autoSpaceDE w:val="0"/>
        <w:autoSpaceDN w:val="0"/>
        <w:adjustRightInd w:val="0"/>
        <w:spacing w:after="0" w:line="240" w:lineRule="auto"/>
        <w:jc w:val="both"/>
        <w:rPr>
          <w:rFonts w:ascii="Consolas" w:hAnsi="Consolas" w:cs="Consolas"/>
          <w:sz w:val="28"/>
        </w:rPr>
      </w:pPr>
      <w:r>
        <w:rPr>
          <w:rFonts w:ascii="Consolas" w:hAnsi="Consolas" w:cs="Consolas"/>
          <w:b/>
          <w:bCs/>
          <w:sz w:val="28"/>
          <w:szCs w:val="28"/>
        </w:rPr>
        <w:t>3</w:t>
      </w:r>
      <w:r w:rsidRPr="006109B0">
        <w:rPr>
          <w:rFonts w:ascii="Consolas" w:hAnsi="Consolas" w:cs="Consolas"/>
          <w:b/>
          <w:bCs/>
          <w:sz w:val="28"/>
          <w:szCs w:val="28"/>
        </w:rPr>
        <w:t>.</w:t>
      </w:r>
      <w:r>
        <w:rPr>
          <w:rFonts w:ascii="Consolas" w:hAnsi="Consolas" w:cs="Consolas"/>
          <w:b/>
          <w:bCs/>
          <w:sz w:val="28"/>
          <w:szCs w:val="28"/>
        </w:rPr>
        <w:t>1.</w:t>
      </w:r>
      <w:r w:rsidRPr="006109B0">
        <w:rPr>
          <w:rFonts w:ascii="Consolas" w:hAnsi="Consolas" w:cs="Consolas"/>
          <w:b/>
          <w:bCs/>
          <w:sz w:val="28"/>
          <w:szCs w:val="28"/>
        </w:rPr>
        <w:t>4</w:t>
      </w:r>
      <w:r>
        <w:rPr>
          <w:rFonts w:ascii="Consolas" w:hAnsi="Consolas" w:cs="Consolas"/>
          <w:b/>
          <w:bCs/>
          <w:sz w:val="28"/>
          <w:szCs w:val="28"/>
        </w:rPr>
        <w:t>.2</w:t>
      </w:r>
      <w:r w:rsidRPr="006109B0">
        <w:rPr>
          <w:rFonts w:ascii="Consolas" w:hAnsi="Consolas" w:cs="Consolas"/>
          <w:b/>
          <w:bCs/>
          <w:sz w:val="28"/>
          <w:szCs w:val="28"/>
        </w:rPr>
        <w:t xml:space="preserve"> </w:t>
      </w:r>
      <w:r w:rsidRPr="006109B0">
        <w:rPr>
          <w:rFonts w:ascii="Consolas" w:hAnsi="Consolas" w:cs="Consolas"/>
          <w:sz w:val="28"/>
          <w:szCs w:val="28"/>
        </w:rPr>
        <w:t xml:space="preserve">– </w:t>
      </w:r>
      <w:r w:rsidR="00781D65" w:rsidRPr="006109B0">
        <w:rPr>
          <w:rFonts w:ascii="Consolas" w:hAnsi="Consolas" w:cs="Consolas"/>
          <w:sz w:val="28"/>
          <w:szCs w:val="28"/>
        </w:rPr>
        <w:t>Declaração subscrita por representante legal do licitante, elaborada em papel timbrado, conforme modelo mostrado no Anexo VI</w:t>
      </w:r>
      <w:r w:rsidR="004802C8">
        <w:rPr>
          <w:rFonts w:ascii="Consolas" w:hAnsi="Consolas" w:cs="Consolas"/>
          <w:sz w:val="28"/>
          <w:szCs w:val="28"/>
        </w:rPr>
        <w:t>I</w:t>
      </w:r>
      <w:r w:rsidR="00781D65" w:rsidRPr="006109B0">
        <w:rPr>
          <w:rFonts w:ascii="Consolas" w:hAnsi="Consolas" w:cs="Consolas"/>
          <w:sz w:val="28"/>
          <w:szCs w:val="28"/>
        </w:rPr>
        <w:t xml:space="preserve"> deste Edital</w:t>
      </w:r>
      <w:r w:rsidR="00781D65" w:rsidRPr="006109B0">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14:paraId="25CC8C80" w14:textId="3336C4CC" w:rsidR="006C5FA7" w:rsidRDefault="006C5FA7" w:rsidP="00781D65">
      <w:pPr>
        <w:tabs>
          <w:tab w:val="left" w:pos="-1701"/>
        </w:tabs>
        <w:autoSpaceDE w:val="0"/>
        <w:autoSpaceDN w:val="0"/>
        <w:adjustRightInd w:val="0"/>
        <w:spacing w:after="0" w:line="240" w:lineRule="auto"/>
        <w:jc w:val="both"/>
        <w:rPr>
          <w:rFonts w:ascii="Consolas" w:hAnsi="Consolas" w:cs="Consolas"/>
          <w:sz w:val="28"/>
        </w:rPr>
      </w:pPr>
    </w:p>
    <w:p w14:paraId="572885B9" w14:textId="27EB8051" w:rsidR="006C5FA7" w:rsidRDefault="00764354" w:rsidP="00781D65">
      <w:pPr>
        <w:tabs>
          <w:tab w:val="left" w:pos="-1701"/>
        </w:tabs>
        <w:autoSpaceDE w:val="0"/>
        <w:autoSpaceDN w:val="0"/>
        <w:adjustRightInd w:val="0"/>
        <w:spacing w:after="0" w:line="240" w:lineRule="auto"/>
        <w:jc w:val="both"/>
        <w:rPr>
          <w:rFonts w:ascii="Consolas" w:hAnsi="Consolas" w:cs="Consolas"/>
          <w:sz w:val="28"/>
        </w:rPr>
      </w:pPr>
      <w:r>
        <w:rPr>
          <w:rFonts w:ascii="Consolas" w:hAnsi="Consolas" w:cs="Consolas"/>
          <w:b/>
          <w:bCs/>
          <w:sz w:val="28"/>
          <w:szCs w:val="28"/>
        </w:rPr>
        <w:t>3</w:t>
      </w:r>
      <w:r w:rsidRPr="006109B0">
        <w:rPr>
          <w:rFonts w:ascii="Consolas" w:hAnsi="Consolas" w:cs="Consolas"/>
          <w:b/>
          <w:bCs/>
          <w:sz w:val="28"/>
          <w:szCs w:val="28"/>
        </w:rPr>
        <w:t>.</w:t>
      </w:r>
      <w:r>
        <w:rPr>
          <w:rFonts w:ascii="Consolas" w:hAnsi="Consolas" w:cs="Consolas"/>
          <w:b/>
          <w:bCs/>
          <w:sz w:val="28"/>
          <w:szCs w:val="28"/>
        </w:rPr>
        <w:t>1.</w:t>
      </w:r>
      <w:r w:rsidRPr="006109B0">
        <w:rPr>
          <w:rFonts w:ascii="Consolas" w:hAnsi="Consolas" w:cs="Consolas"/>
          <w:b/>
          <w:bCs/>
          <w:sz w:val="28"/>
          <w:szCs w:val="28"/>
        </w:rPr>
        <w:t>4</w:t>
      </w:r>
      <w:r>
        <w:rPr>
          <w:rFonts w:ascii="Consolas" w:hAnsi="Consolas" w:cs="Consolas"/>
          <w:b/>
          <w:bCs/>
          <w:sz w:val="28"/>
          <w:szCs w:val="28"/>
        </w:rPr>
        <w:t>.3</w:t>
      </w:r>
      <w:r w:rsidRPr="006109B0">
        <w:rPr>
          <w:rFonts w:ascii="Consolas" w:hAnsi="Consolas" w:cs="Consolas"/>
          <w:b/>
          <w:bCs/>
          <w:sz w:val="28"/>
          <w:szCs w:val="28"/>
        </w:rPr>
        <w:t xml:space="preserve"> </w:t>
      </w:r>
      <w:r w:rsidRPr="006109B0">
        <w:rPr>
          <w:rFonts w:ascii="Consolas" w:hAnsi="Consolas" w:cs="Consolas"/>
          <w:sz w:val="28"/>
          <w:szCs w:val="28"/>
        </w:rPr>
        <w:t xml:space="preserve">– </w:t>
      </w:r>
      <w:r w:rsidR="006C5FA7">
        <w:rPr>
          <w:rFonts w:ascii="Consolas" w:hAnsi="Consolas" w:cs="Consolas"/>
          <w:sz w:val="28"/>
        </w:rPr>
        <w:t xml:space="preserve">Declaração de disponibilidade e vinculação da frota, </w:t>
      </w:r>
      <w:r w:rsidRPr="006109B0">
        <w:rPr>
          <w:rFonts w:ascii="Consolas" w:hAnsi="Consolas" w:cs="Consolas"/>
          <w:sz w:val="28"/>
          <w:szCs w:val="28"/>
        </w:rPr>
        <w:t>conforme modelo mostrado no Anexo VI</w:t>
      </w:r>
      <w:r>
        <w:rPr>
          <w:rFonts w:ascii="Consolas" w:hAnsi="Consolas" w:cs="Consolas"/>
          <w:sz w:val="28"/>
          <w:szCs w:val="28"/>
        </w:rPr>
        <w:t>I</w:t>
      </w:r>
      <w:r w:rsidR="004802C8">
        <w:rPr>
          <w:rFonts w:ascii="Consolas" w:hAnsi="Consolas" w:cs="Consolas"/>
          <w:sz w:val="28"/>
          <w:szCs w:val="28"/>
        </w:rPr>
        <w:t>I</w:t>
      </w:r>
      <w:r w:rsidRPr="006109B0">
        <w:rPr>
          <w:rFonts w:ascii="Consolas" w:hAnsi="Consolas" w:cs="Consolas"/>
          <w:sz w:val="28"/>
          <w:szCs w:val="28"/>
        </w:rPr>
        <w:t xml:space="preserve"> deste Edital</w:t>
      </w:r>
      <w:r>
        <w:rPr>
          <w:rFonts w:ascii="Consolas" w:hAnsi="Consolas" w:cs="Consolas"/>
          <w:sz w:val="28"/>
        </w:rPr>
        <w:t>.</w:t>
      </w:r>
    </w:p>
    <w:p w14:paraId="79F9F4BD" w14:textId="052EE8DB" w:rsidR="00764354" w:rsidRDefault="00764354" w:rsidP="00781D65">
      <w:pPr>
        <w:tabs>
          <w:tab w:val="left" w:pos="-1701"/>
        </w:tabs>
        <w:autoSpaceDE w:val="0"/>
        <w:autoSpaceDN w:val="0"/>
        <w:adjustRightInd w:val="0"/>
        <w:spacing w:after="0" w:line="240" w:lineRule="auto"/>
        <w:jc w:val="both"/>
        <w:rPr>
          <w:rFonts w:ascii="Consolas" w:hAnsi="Consolas" w:cs="Consolas"/>
          <w:sz w:val="28"/>
        </w:rPr>
      </w:pPr>
    </w:p>
    <w:p w14:paraId="73A7C623" w14:textId="6717DDE3" w:rsidR="00764354"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3</w:t>
      </w:r>
      <w:r w:rsidRPr="006109B0">
        <w:rPr>
          <w:rFonts w:ascii="Consolas" w:hAnsi="Consolas" w:cs="Consolas"/>
          <w:b/>
          <w:bCs/>
          <w:sz w:val="28"/>
          <w:szCs w:val="28"/>
        </w:rPr>
        <w:t>.</w:t>
      </w:r>
      <w:r>
        <w:rPr>
          <w:rFonts w:ascii="Consolas" w:hAnsi="Consolas" w:cs="Consolas"/>
          <w:b/>
          <w:bCs/>
          <w:sz w:val="28"/>
          <w:szCs w:val="28"/>
        </w:rPr>
        <w:t>1.</w:t>
      </w:r>
      <w:r w:rsidRPr="006109B0">
        <w:rPr>
          <w:rFonts w:ascii="Consolas" w:hAnsi="Consolas" w:cs="Consolas"/>
          <w:b/>
          <w:bCs/>
          <w:sz w:val="28"/>
          <w:szCs w:val="28"/>
        </w:rPr>
        <w:t>4</w:t>
      </w:r>
      <w:r>
        <w:rPr>
          <w:rFonts w:ascii="Consolas" w:hAnsi="Consolas" w:cs="Consolas"/>
          <w:b/>
          <w:bCs/>
          <w:sz w:val="28"/>
          <w:szCs w:val="28"/>
        </w:rPr>
        <w:t>.4</w:t>
      </w:r>
      <w:r w:rsidRPr="006109B0">
        <w:rPr>
          <w:rFonts w:ascii="Consolas" w:hAnsi="Consolas" w:cs="Consolas"/>
          <w:b/>
          <w:bCs/>
          <w:sz w:val="28"/>
          <w:szCs w:val="28"/>
        </w:rPr>
        <w:t xml:space="preserve"> </w:t>
      </w:r>
      <w:r w:rsidRPr="006109B0">
        <w:rPr>
          <w:rFonts w:ascii="Consolas" w:hAnsi="Consolas" w:cs="Consolas"/>
          <w:sz w:val="28"/>
          <w:szCs w:val="28"/>
        </w:rPr>
        <w:t xml:space="preserve">– </w:t>
      </w:r>
      <w:r>
        <w:rPr>
          <w:rFonts w:ascii="Consolas" w:hAnsi="Consolas" w:cs="Consolas"/>
          <w:sz w:val="28"/>
        </w:rPr>
        <w:t xml:space="preserve">Declaração de disponibilidade e vinculação da garagem, </w:t>
      </w:r>
      <w:r w:rsidRPr="006109B0">
        <w:rPr>
          <w:rFonts w:ascii="Consolas" w:hAnsi="Consolas" w:cs="Consolas"/>
          <w:sz w:val="28"/>
          <w:szCs w:val="28"/>
        </w:rPr>
        <w:t xml:space="preserve">conforme modelo mostrado no Anexo </w:t>
      </w:r>
      <w:r w:rsidR="004802C8">
        <w:rPr>
          <w:rFonts w:ascii="Consolas" w:hAnsi="Consolas" w:cs="Consolas"/>
          <w:sz w:val="28"/>
          <w:szCs w:val="28"/>
        </w:rPr>
        <w:t>IX</w:t>
      </w:r>
      <w:r w:rsidRPr="006109B0">
        <w:rPr>
          <w:rFonts w:ascii="Consolas" w:hAnsi="Consolas" w:cs="Consolas"/>
          <w:sz w:val="28"/>
          <w:szCs w:val="28"/>
        </w:rPr>
        <w:t xml:space="preserve"> deste Edital</w:t>
      </w:r>
      <w:r>
        <w:rPr>
          <w:rFonts w:ascii="Consolas" w:hAnsi="Consolas" w:cs="Consolas"/>
          <w:sz w:val="28"/>
          <w:szCs w:val="28"/>
        </w:rPr>
        <w:t>.</w:t>
      </w:r>
    </w:p>
    <w:p w14:paraId="3D1284CB" w14:textId="0A7D256F" w:rsidR="00764354"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p>
    <w:p w14:paraId="02EB7AE0" w14:textId="66FF4437" w:rsidR="00781D65" w:rsidRPr="0090541C" w:rsidRDefault="0090541C" w:rsidP="00781D65">
      <w:pPr>
        <w:tabs>
          <w:tab w:val="left" w:pos="-1701"/>
        </w:tabs>
        <w:autoSpaceDE w:val="0"/>
        <w:autoSpaceDN w:val="0"/>
        <w:adjustRightInd w:val="0"/>
        <w:spacing w:after="0" w:line="240" w:lineRule="auto"/>
        <w:jc w:val="both"/>
        <w:rPr>
          <w:rFonts w:ascii="Consolas" w:hAnsi="Consolas" w:cs="Consolas"/>
          <w:b/>
          <w:bCs/>
          <w:sz w:val="28"/>
          <w:szCs w:val="28"/>
        </w:rPr>
      </w:pPr>
      <w:r w:rsidRPr="0090541C">
        <w:rPr>
          <w:rFonts w:ascii="Consolas" w:hAnsi="Consolas" w:cs="Consolas"/>
          <w:b/>
          <w:bCs/>
          <w:sz w:val="28"/>
          <w:szCs w:val="28"/>
        </w:rPr>
        <w:t>3</w:t>
      </w:r>
      <w:r w:rsidR="00781D65" w:rsidRPr="0090541C">
        <w:rPr>
          <w:rFonts w:ascii="Consolas" w:hAnsi="Consolas" w:cs="Consolas"/>
          <w:b/>
          <w:bCs/>
          <w:sz w:val="28"/>
          <w:szCs w:val="28"/>
        </w:rPr>
        <w:t>.</w:t>
      </w:r>
      <w:r w:rsidRPr="0090541C">
        <w:rPr>
          <w:rFonts w:ascii="Consolas" w:hAnsi="Consolas" w:cs="Consolas"/>
          <w:b/>
          <w:bCs/>
          <w:sz w:val="28"/>
          <w:szCs w:val="28"/>
        </w:rPr>
        <w:t>2</w:t>
      </w:r>
      <w:r w:rsidR="00781D65" w:rsidRPr="0090541C">
        <w:rPr>
          <w:rFonts w:ascii="Consolas" w:hAnsi="Consolas" w:cs="Consolas"/>
          <w:b/>
          <w:bCs/>
          <w:sz w:val="28"/>
          <w:szCs w:val="28"/>
        </w:rPr>
        <w:t xml:space="preserve"> – </w:t>
      </w:r>
      <w:r w:rsidRPr="0090541C">
        <w:rPr>
          <w:rFonts w:ascii="Consolas" w:hAnsi="Consolas"/>
          <w:b/>
          <w:bCs/>
          <w:sz w:val="28"/>
          <w:szCs w:val="28"/>
        </w:rPr>
        <w:t>DISPOSIÇÕES GERAIS SOBRE A DOCUMENTAÇÃO DE HABILITAÇÃO</w:t>
      </w:r>
      <w:r w:rsidR="00781D65" w:rsidRPr="0090541C">
        <w:rPr>
          <w:rFonts w:ascii="Consolas" w:hAnsi="Consolas" w:cs="Consolas"/>
          <w:b/>
          <w:bCs/>
          <w:sz w:val="28"/>
          <w:szCs w:val="28"/>
        </w:rPr>
        <w:t xml:space="preserve"> </w:t>
      </w:r>
    </w:p>
    <w:p w14:paraId="1ED5931B" w14:textId="77777777" w:rsidR="00781D65" w:rsidRPr="0090541C"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0E883838" w14:textId="77777777" w:rsidR="0090541C" w:rsidRDefault="0090541C" w:rsidP="00781D65">
      <w:pPr>
        <w:pStyle w:val="SemEspaamento"/>
        <w:jc w:val="both"/>
        <w:rPr>
          <w:rFonts w:ascii="Consolas" w:hAnsi="Consolas"/>
          <w:sz w:val="28"/>
          <w:szCs w:val="28"/>
        </w:rPr>
      </w:pPr>
      <w:r w:rsidRPr="0090541C">
        <w:rPr>
          <w:rFonts w:ascii="Consolas" w:hAnsi="Consolas"/>
          <w:sz w:val="28"/>
          <w:szCs w:val="28"/>
        </w:rPr>
        <w:t xml:space="preserve">Todos os documentos de que trata este item deverão, quando for o caso: </w:t>
      </w:r>
    </w:p>
    <w:p w14:paraId="541E8D62" w14:textId="77777777" w:rsidR="0090541C" w:rsidRDefault="0090541C" w:rsidP="00781D65">
      <w:pPr>
        <w:pStyle w:val="SemEspaamento"/>
        <w:jc w:val="both"/>
        <w:rPr>
          <w:rFonts w:ascii="Consolas" w:hAnsi="Consolas"/>
          <w:sz w:val="28"/>
          <w:szCs w:val="28"/>
        </w:rPr>
      </w:pPr>
    </w:p>
    <w:p w14:paraId="77B55CF2" w14:textId="77777777" w:rsidR="0090541C" w:rsidRDefault="0090541C" w:rsidP="00781D65">
      <w:pPr>
        <w:pStyle w:val="SemEspaamento"/>
        <w:jc w:val="both"/>
        <w:rPr>
          <w:rFonts w:ascii="Consolas" w:hAnsi="Consolas"/>
          <w:sz w:val="28"/>
          <w:szCs w:val="28"/>
        </w:rPr>
      </w:pPr>
      <w:r w:rsidRPr="0090541C">
        <w:rPr>
          <w:rFonts w:ascii="Consolas" w:hAnsi="Consolas"/>
          <w:b/>
          <w:bCs/>
          <w:sz w:val="28"/>
          <w:szCs w:val="28"/>
        </w:rPr>
        <w:t xml:space="preserve">3.2.1 – </w:t>
      </w:r>
      <w:r w:rsidRPr="0090541C">
        <w:rPr>
          <w:rFonts w:ascii="Consolas" w:hAnsi="Consolas"/>
          <w:sz w:val="28"/>
          <w:szCs w:val="28"/>
        </w:rPr>
        <w:t xml:space="preserve">Estar em plena validade na data fixada para a apresentação dos envelopes; </w:t>
      </w:r>
    </w:p>
    <w:p w14:paraId="4F16069D" w14:textId="77777777" w:rsidR="0090541C" w:rsidRDefault="0090541C" w:rsidP="00781D65">
      <w:pPr>
        <w:pStyle w:val="SemEspaamento"/>
        <w:jc w:val="both"/>
        <w:rPr>
          <w:rFonts w:ascii="Consolas" w:hAnsi="Consolas"/>
          <w:sz w:val="28"/>
          <w:szCs w:val="28"/>
        </w:rPr>
      </w:pPr>
    </w:p>
    <w:p w14:paraId="6C3B610D" w14:textId="77777777" w:rsidR="0090541C" w:rsidRDefault="0090541C" w:rsidP="00781D65">
      <w:pPr>
        <w:pStyle w:val="SemEspaamento"/>
        <w:jc w:val="both"/>
        <w:rPr>
          <w:rFonts w:ascii="Consolas" w:hAnsi="Consolas"/>
          <w:sz w:val="28"/>
          <w:szCs w:val="28"/>
        </w:rPr>
      </w:pPr>
      <w:proofErr w:type="gramStart"/>
      <w:r w:rsidRPr="0090541C">
        <w:rPr>
          <w:rFonts w:ascii="Consolas" w:hAnsi="Consolas"/>
          <w:b/>
          <w:bCs/>
          <w:sz w:val="28"/>
          <w:szCs w:val="28"/>
        </w:rPr>
        <w:t>a)</w:t>
      </w:r>
      <w:r w:rsidRPr="0090541C">
        <w:rPr>
          <w:rFonts w:ascii="Consolas" w:hAnsi="Consolas"/>
          <w:sz w:val="28"/>
          <w:szCs w:val="28"/>
        </w:rPr>
        <w:t xml:space="preserve"> Na</w:t>
      </w:r>
      <w:proofErr w:type="gramEnd"/>
      <w:r w:rsidRPr="0090541C">
        <w:rPr>
          <w:rFonts w:ascii="Consolas" w:hAnsi="Consolas"/>
          <w:sz w:val="28"/>
          <w:szCs w:val="28"/>
        </w:rPr>
        <w:t xml:space="preserve"> hipótese de não constar prazo de validade das certidões apresentadas, este </w:t>
      </w:r>
      <w:r>
        <w:rPr>
          <w:rFonts w:ascii="Consolas" w:hAnsi="Consolas"/>
          <w:sz w:val="28"/>
          <w:szCs w:val="28"/>
        </w:rPr>
        <w:t>Município de Pirajuí</w:t>
      </w:r>
      <w:r w:rsidRPr="0090541C">
        <w:rPr>
          <w:rFonts w:ascii="Consolas" w:hAnsi="Consolas"/>
          <w:sz w:val="28"/>
          <w:szCs w:val="28"/>
        </w:rPr>
        <w:t xml:space="preserve"> aceitará como válidas as expedidas até 180 (cento e oitenta) dias imediatamente anteriores à data de apresentação das propostas; </w:t>
      </w:r>
    </w:p>
    <w:p w14:paraId="57AC8A15" w14:textId="77777777" w:rsidR="0090541C" w:rsidRDefault="0090541C" w:rsidP="00781D65">
      <w:pPr>
        <w:pStyle w:val="SemEspaamento"/>
        <w:jc w:val="both"/>
        <w:rPr>
          <w:rFonts w:ascii="Consolas" w:hAnsi="Consolas"/>
          <w:sz w:val="28"/>
          <w:szCs w:val="28"/>
        </w:rPr>
      </w:pPr>
    </w:p>
    <w:p w14:paraId="7306EE95" w14:textId="77777777" w:rsidR="0090541C" w:rsidRDefault="0090541C" w:rsidP="00781D65">
      <w:pPr>
        <w:pStyle w:val="SemEspaamento"/>
        <w:jc w:val="both"/>
        <w:rPr>
          <w:rFonts w:ascii="Consolas" w:hAnsi="Consolas"/>
          <w:sz w:val="28"/>
          <w:szCs w:val="28"/>
        </w:rPr>
      </w:pPr>
      <w:r w:rsidRPr="0090541C">
        <w:rPr>
          <w:rFonts w:ascii="Consolas" w:hAnsi="Consolas"/>
          <w:b/>
          <w:bCs/>
          <w:sz w:val="28"/>
          <w:szCs w:val="28"/>
        </w:rPr>
        <w:t xml:space="preserve">3.2.2 – </w:t>
      </w:r>
      <w:r w:rsidRPr="0090541C">
        <w:rPr>
          <w:rFonts w:ascii="Consolas" w:hAnsi="Consolas"/>
          <w:sz w:val="28"/>
          <w:szCs w:val="28"/>
        </w:rPr>
        <w:t xml:space="preserve">Poderão ser apresentados no original, por qualquer processo de cópia autenticada por cartório competente, ou mesmo cópia simples, desde que seja apresentado o original para que sejam autenticados por servidor da administração, ou por publicação em órgão da imprensa oficial; </w:t>
      </w:r>
    </w:p>
    <w:p w14:paraId="513C86E7" w14:textId="77777777" w:rsidR="0090541C" w:rsidRDefault="0090541C" w:rsidP="00781D65">
      <w:pPr>
        <w:pStyle w:val="SemEspaamento"/>
        <w:jc w:val="both"/>
        <w:rPr>
          <w:rFonts w:ascii="Consolas" w:hAnsi="Consolas"/>
          <w:sz w:val="28"/>
          <w:szCs w:val="28"/>
        </w:rPr>
      </w:pPr>
      <w:r w:rsidRPr="0090541C">
        <w:rPr>
          <w:rFonts w:ascii="Consolas" w:hAnsi="Consolas"/>
          <w:b/>
          <w:bCs/>
          <w:sz w:val="28"/>
          <w:szCs w:val="28"/>
        </w:rPr>
        <w:lastRenderedPageBreak/>
        <w:t>3.2.</w:t>
      </w:r>
      <w:r>
        <w:rPr>
          <w:rFonts w:ascii="Consolas" w:hAnsi="Consolas"/>
          <w:b/>
          <w:bCs/>
          <w:sz w:val="28"/>
          <w:szCs w:val="28"/>
        </w:rPr>
        <w:t>3</w:t>
      </w:r>
      <w:r w:rsidRPr="0090541C">
        <w:rPr>
          <w:rFonts w:ascii="Consolas" w:hAnsi="Consolas"/>
          <w:b/>
          <w:bCs/>
          <w:sz w:val="28"/>
          <w:szCs w:val="28"/>
        </w:rPr>
        <w:t xml:space="preserve"> – </w:t>
      </w:r>
      <w:r w:rsidRPr="0090541C">
        <w:rPr>
          <w:rFonts w:ascii="Consolas" w:hAnsi="Consolas"/>
          <w:sz w:val="28"/>
          <w:szCs w:val="28"/>
        </w:rPr>
        <w:t xml:space="preserve">Não serão aceitos protocolos de entrega de certidões ou de outros documentos exigidos neste Edital; </w:t>
      </w:r>
    </w:p>
    <w:p w14:paraId="77322468" w14:textId="77777777" w:rsidR="0090541C" w:rsidRDefault="0090541C" w:rsidP="00781D65">
      <w:pPr>
        <w:pStyle w:val="SemEspaamento"/>
        <w:jc w:val="both"/>
        <w:rPr>
          <w:rFonts w:ascii="Consolas" w:hAnsi="Consolas"/>
          <w:sz w:val="28"/>
          <w:szCs w:val="28"/>
        </w:rPr>
      </w:pPr>
    </w:p>
    <w:p w14:paraId="595146C3" w14:textId="77777777" w:rsidR="0090541C" w:rsidRDefault="0090541C" w:rsidP="00781D65">
      <w:pPr>
        <w:pStyle w:val="SemEspaamento"/>
        <w:jc w:val="both"/>
        <w:rPr>
          <w:rFonts w:ascii="Consolas" w:hAnsi="Consolas"/>
          <w:sz w:val="28"/>
          <w:szCs w:val="28"/>
        </w:rPr>
      </w:pPr>
      <w:r w:rsidRPr="0090541C">
        <w:rPr>
          <w:rFonts w:ascii="Consolas" w:hAnsi="Consolas"/>
          <w:b/>
          <w:bCs/>
          <w:sz w:val="28"/>
          <w:szCs w:val="28"/>
        </w:rPr>
        <w:t>3.2.</w:t>
      </w:r>
      <w:r>
        <w:rPr>
          <w:rFonts w:ascii="Consolas" w:hAnsi="Consolas"/>
          <w:b/>
          <w:bCs/>
          <w:sz w:val="28"/>
          <w:szCs w:val="28"/>
        </w:rPr>
        <w:t>4</w:t>
      </w:r>
      <w:r w:rsidRPr="0090541C">
        <w:rPr>
          <w:rFonts w:ascii="Consolas" w:hAnsi="Consolas"/>
          <w:b/>
          <w:bCs/>
          <w:sz w:val="28"/>
          <w:szCs w:val="28"/>
        </w:rPr>
        <w:t xml:space="preserve"> – </w:t>
      </w:r>
      <w:r w:rsidRPr="0090541C">
        <w:rPr>
          <w:rFonts w:ascii="Consolas" w:hAnsi="Consolas"/>
          <w:sz w:val="28"/>
          <w:szCs w:val="28"/>
        </w:rPr>
        <w:t xml:space="preserve">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15067476" w14:textId="77777777" w:rsidR="0090541C" w:rsidRDefault="0090541C" w:rsidP="00781D65">
      <w:pPr>
        <w:pStyle w:val="SemEspaamento"/>
        <w:jc w:val="both"/>
        <w:rPr>
          <w:rFonts w:ascii="Consolas" w:hAnsi="Consolas"/>
          <w:sz w:val="28"/>
          <w:szCs w:val="28"/>
        </w:rPr>
      </w:pPr>
    </w:p>
    <w:p w14:paraId="10558253" w14:textId="748CD613" w:rsidR="0090541C" w:rsidRDefault="0090541C" w:rsidP="00781D65">
      <w:pPr>
        <w:pStyle w:val="SemEspaamento"/>
        <w:jc w:val="both"/>
        <w:rPr>
          <w:rFonts w:ascii="Consolas" w:hAnsi="Consolas"/>
          <w:sz w:val="28"/>
          <w:szCs w:val="28"/>
        </w:rPr>
      </w:pPr>
      <w:proofErr w:type="gramStart"/>
      <w:r w:rsidRPr="0090541C">
        <w:rPr>
          <w:rFonts w:ascii="Consolas" w:hAnsi="Consolas"/>
          <w:b/>
          <w:bCs/>
          <w:sz w:val="28"/>
          <w:szCs w:val="28"/>
        </w:rPr>
        <w:t>a)</w:t>
      </w:r>
      <w:r w:rsidRPr="0090541C">
        <w:rPr>
          <w:rFonts w:ascii="Consolas" w:hAnsi="Consolas"/>
          <w:sz w:val="28"/>
          <w:szCs w:val="28"/>
        </w:rPr>
        <w:t xml:space="preserve"> Caso</w:t>
      </w:r>
      <w:proofErr w:type="gramEnd"/>
      <w:r w:rsidRPr="0090541C">
        <w:rPr>
          <w:rFonts w:ascii="Consolas" w:hAnsi="Consolas"/>
          <w:sz w:val="28"/>
          <w:szCs w:val="28"/>
        </w:rPr>
        <w:t xml:space="preserve"> o licitante pretenda que um de seus estabelecimentos, que não o participante desta licitação, execute o futuro contrato, deverá apresentar toda documentação de ambos os estabelecimentos, disposta nos subitens </w:t>
      </w:r>
      <w:r>
        <w:rPr>
          <w:rFonts w:ascii="Consolas" w:hAnsi="Consolas"/>
          <w:sz w:val="28"/>
          <w:szCs w:val="28"/>
        </w:rPr>
        <w:t>3</w:t>
      </w:r>
      <w:r w:rsidRPr="0090541C">
        <w:rPr>
          <w:rFonts w:ascii="Consolas" w:hAnsi="Consolas"/>
          <w:sz w:val="28"/>
          <w:szCs w:val="28"/>
        </w:rPr>
        <w:t>.</w:t>
      </w:r>
      <w:r>
        <w:rPr>
          <w:rFonts w:ascii="Consolas" w:hAnsi="Consolas"/>
          <w:sz w:val="28"/>
          <w:szCs w:val="28"/>
        </w:rPr>
        <w:t>1</w:t>
      </w:r>
      <w:r w:rsidRPr="0090541C">
        <w:rPr>
          <w:rFonts w:ascii="Consolas" w:hAnsi="Consolas"/>
          <w:sz w:val="28"/>
          <w:szCs w:val="28"/>
        </w:rPr>
        <w:t xml:space="preserve">.1 a </w:t>
      </w:r>
      <w:r>
        <w:rPr>
          <w:rFonts w:ascii="Consolas" w:hAnsi="Consolas"/>
          <w:sz w:val="28"/>
          <w:szCs w:val="28"/>
        </w:rPr>
        <w:t>3</w:t>
      </w:r>
      <w:r w:rsidRPr="0090541C">
        <w:rPr>
          <w:rFonts w:ascii="Consolas" w:hAnsi="Consolas"/>
          <w:sz w:val="28"/>
          <w:szCs w:val="28"/>
        </w:rPr>
        <w:t>.</w:t>
      </w:r>
      <w:r>
        <w:rPr>
          <w:rFonts w:ascii="Consolas" w:hAnsi="Consolas"/>
          <w:sz w:val="28"/>
          <w:szCs w:val="28"/>
        </w:rPr>
        <w:t>1</w:t>
      </w:r>
      <w:r w:rsidRPr="0090541C">
        <w:rPr>
          <w:rFonts w:ascii="Consolas" w:hAnsi="Consolas"/>
          <w:sz w:val="28"/>
          <w:szCs w:val="28"/>
        </w:rPr>
        <w:t>.</w:t>
      </w:r>
      <w:r>
        <w:rPr>
          <w:rFonts w:ascii="Consolas" w:hAnsi="Consolas"/>
          <w:sz w:val="28"/>
          <w:szCs w:val="28"/>
        </w:rPr>
        <w:t>4.</w:t>
      </w:r>
    </w:p>
    <w:p w14:paraId="2102F63F" w14:textId="77777777" w:rsidR="0090541C" w:rsidRDefault="0090541C" w:rsidP="00781D65">
      <w:pPr>
        <w:pStyle w:val="SemEspaamento"/>
        <w:jc w:val="both"/>
        <w:rPr>
          <w:rFonts w:ascii="Consolas" w:hAnsi="Consolas"/>
          <w:sz w:val="28"/>
          <w:szCs w:val="28"/>
        </w:rPr>
      </w:pPr>
    </w:p>
    <w:p w14:paraId="72572501" w14:textId="03027DA3" w:rsidR="0090541C" w:rsidRDefault="0090541C" w:rsidP="00781D65">
      <w:pPr>
        <w:pStyle w:val="SemEspaamento"/>
        <w:jc w:val="both"/>
        <w:rPr>
          <w:rFonts w:ascii="Consolas" w:hAnsi="Consolas"/>
          <w:sz w:val="28"/>
          <w:szCs w:val="28"/>
        </w:rPr>
      </w:pPr>
      <w:r w:rsidRPr="0090541C">
        <w:rPr>
          <w:rFonts w:ascii="Consolas" w:hAnsi="Consolas"/>
          <w:b/>
          <w:bCs/>
          <w:sz w:val="28"/>
          <w:szCs w:val="28"/>
        </w:rPr>
        <w:t>3.2.</w:t>
      </w:r>
      <w:r>
        <w:rPr>
          <w:rFonts w:ascii="Consolas" w:hAnsi="Consolas"/>
          <w:b/>
          <w:bCs/>
          <w:sz w:val="28"/>
          <w:szCs w:val="28"/>
        </w:rPr>
        <w:t>5</w:t>
      </w:r>
      <w:r w:rsidRPr="0090541C">
        <w:rPr>
          <w:rFonts w:ascii="Consolas" w:hAnsi="Consolas"/>
          <w:b/>
          <w:bCs/>
          <w:sz w:val="28"/>
          <w:szCs w:val="28"/>
        </w:rPr>
        <w:t xml:space="preserve"> – </w:t>
      </w:r>
      <w:r w:rsidRPr="0090541C">
        <w:rPr>
          <w:rFonts w:ascii="Consolas" w:hAnsi="Consolas"/>
          <w:sz w:val="28"/>
          <w:szCs w:val="28"/>
        </w:rPr>
        <w:t xml:space="preserve">A </w:t>
      </w:r>
      <w:r w:rsidR="002E23DE" w:rsidRPr="002E23DE">
        <w:rPr>
          <w:rFonts w:ascii="Consolas" w:hAnsi="Consolas" w:cs="Consolas"/>
          <w:sz w:val="28"/>
          <w:szCs w:val="28"/>
        </w:rPr>
        <w:t>Comissão Permanente de Licitações</w:t>
      </w:r>
      <w:r w:rsidRPr="0090541C">
        <w:rPr>
          <w:rFonts w:ascii="Consolas" w:hAnsi="Consolas"/>
          <w:sz w:val="28"/>
          <w:szCs w:val="28"/>
        </w:rPr>
        <w:t xml:space="preserve"> diligenciará efetuando consulta direta na internet nos respectivos sites dos órgãos expedidores para verificar a veracidade de documentos obtidos por este meio eletrônico. </w:t>
      </w:r>
    </w:p>
    <w:p w14:paraId="17BB04E9" w14:textId="77777777" w:rsidR="0090541C" w:rsidRDefault="0090541C" w:rsidP="00781D65">
      <w:pPr>
        <w:pStyle w:val="SemEspaamento"/>
        <w:jc w:val="both"/>
        <w:rPr>
          <w:rFonts w:ascii="Consolas" w:hAnsi="Consolas"/>
          <w:sz w:val="28"/>
          <w:szCs w:val="28"/>
        </w:rPr>
      </w:pPr>
    </w:p>
    <w:p w14:paraId="6F2AE1B8" w14:textId="558BE2D0" w:rsidR="00781D65" w:rsidRPr="0090541C" w:rsidRDefault="0090541C" w:rsidP="00781D65">
      <w:pPr>
        <w:pStyle w:val="SemEspaamento"/>
        <w:jc w:val="both"/>
        <w:rPr>
          <w:rFonts w:ascii="Consolas" w:hAnsi="Consolas"/>
          <w:sz w:val="28"/>
          <w:szCs w:val="28"/>
        </w:rPr>
      </w:pPr>
      <w:r w:rsidRPr="0090541C">
        <w:rPr>
          <w:rFonts w:ascii="Consolas" w:hAnsi="Consolas"/>
          <w:b/>
          <w:bCs/>
          <w:sz w:val="28"/>
          <w:szCs w:val="28"/>
        </w:rPr>
        <w:t>3.2.</w:t>
      </w:r>
      <w:r>
        <w:rPr>
          <w:rFonts w:ascii="Consolas" w:hAnsi="Consolas"/>
          <w:b/>
          <w:bCs/>
          <w:sz w:val="28"/>
          <w:szCs w:val="28"/>
        </w:rPr>
        <w:t>6</w:t>
      </w:r>
      <w:r w:rsidRPr="0090541C">
        <w:rPr>
          <w:rFonts w:ascii="Consolas" w:hAnsi="Consolas"/>
          <w:b/>
          <w:bCs/>
          <w:sz w:val="28"/>
          <w:szCs w:val="28"/>
        </w:rPr>
        <w:t xml:space="preserve"> – </w:t>
      </w:r>
      <w:r w:rsidRPr="0090541C">
        <w:rPr>
          <w:rFonts w:ascii="Consolas" w:hAnsi="Consolas"/>
          <w:sz w:val="28"/>
          <w:szCs w:val="28"/>
        </w:rPr>
        <w:t>A documentação deverá ser entregue em envelope fechado, indicando na sua parte externa:</w:t>
      </w:r>
    </w:p>
    <w:p w14:paraId="252724E3" w14:textId="77777777" w:rsidR="0090541C" w:rsidRPr="0090541C" w:rsidRDefault="0090541C" w:rsidP="00781D65">
      <w:pPr>
        <w:pStyle w:val="SemEspaamento"/>
        <w:jc w:val="both"/>
        <w:rPr>
          <w:rStyle w:val="Forte"/>
          <w:rFonts w:ascii="Consolas" w:hAnsi="Consolas" w:cs="Consolas"/>
          <w:sz w:val="28"/>
          <w:szCs w:val="28"/>
        </w:rPr>
      </w:pPr>
    </w:p>
    <w:p w14:paraId="5B2235AC" w14:textId="55853352" w:rsidR="00781D65" w:rsidRPr="00BE1CC7" w:rsidRDefault="00781D65" w:rsidP="0090541C">
      <w:pPr>
        <w:pStyle w:val="SemEspaamento"/>
        <w:jc w:val="center"/>
        <w:rPr>
          <w:rStyle w:val="Forte"/>
          <w:rFonts w:ascii="Consolas" w:hAnsi="Consolas" w:cs="Consolas"/>
          <w:sz w:val="28"/>
          <w:szCs w:val="28"/>
        </w:rPr>
      </w:pPr>
      <w:r w:rsidRPr="00BE1CC7">
        <w:rPr>
          <w:rStyle w:val="Forte"/>
          <w:rFonts w:ascii="Consolas" w:hAnsi="Consolas" w:cs="Consolas"/>
          <w:sz w:val="28"/>
          <w:szCs w:val="28"/>
        </w:rPr>
        <w:t>CONCORRÊNCIA PÚBLICA Nº 00</w:t>
      </w:r>
      <w:r w:rsidR="0090541C">
        <w:rPr>
          <w:rStyle w:val="Forte"/>
          <w:rFonts w:ascii="Consolas" w:hAnsi="Consolas" w:cs="Consolas"/>
          <w:sz w:val="28"/>
          <w:szCs w:val="28"/>
        </w:rPr>
        <w:t>1</w:t>
      </w:r>
      <w:r w:rsidRPr="00BE1CC7">
        <w:rPr>
          <w:rStyle w:val="Forte"/>
          <w:rFonts w:ascii="Consolas" w:hAnsi="Consolas" w:cs="Consolas"/>
          <w:sz w:val="28"/>
          <w:szCs w:val="28"/>
        </w:rPr>
        <w:t>/20</w:t>
      </w:r>
      <w:r w:rsidR="0090541C">
        <w:rPr>
          <w:rStyle w:val="Forte"/>
          <w:rFonts w:ascii="Consolas" w:hAnsi="Consolas" w:cs="Consolas"/>
          <w:sz w:val="28"/>
          <w:szCs w:val="28"/>
        </w:rPr>
        <w:t>20</w:t>
      </w:r>
    </w:p>
    <w:p w14:paraId="4A71DBA1" w14:textId="53965E28" w:rsidR="00781D65" w:rsidRPr="00BE1CC7" w:rsidRDefault="00781D65" w:rsidP="0090541C">
      <w:pPr>
        <w:pStyle w:val="SemEspaamento"/>
        <w:jc w:val="center"/>
        <w:rPr>
          <w:rStyle w:val="Forte"/>
          <w:rFonts w:ascii="Consolas" w:hAnsi="Consolas" w:cs="Consolas"/>
          <w:sz w:val="28"/>
          <w:szCs w:val="28"/>
        </w:rPr>
      </w:pPr>
      <w:r w:rsidRPr="00BE1CC7">
        <w:rPr>
          <w:rStyle w:val="Forte"/>
          <w:rFonts w:ascii="Consolas" w:hAnsi="Consolas" w:cs="Consolas"/>
          <w:sz w:val="28"/>
          <w:szCs w:val="28"/>
        </w:rPr>
        <w:t>PROCESSO Nº 0</w:t>
      </w:r>
      <w:r w:rsidR="0090541C">
        <w:rPr>
          <w:rStyle w:val="Forte"/>
          <w:rFonts w:ascii="Consolas" w:hAnsi="Consolas" w:cs="Consolas"/>
          <w:sz w:val="28"/>
          <w:szCs w:val="28"/>
        </w:rPr>
        <w:t>57</w:t>
      </w:r>
      <w:r w:rsidRPr="00BE1CC7">
        <w:rPr>
          <w:rStyle w:val="Forte"/>
          <w:rFonts w:ascii="Consolas" w:hAnsi="Consolas" w:cs="Consolas"/>
          <w:sz w:val="28"/>
          <w:szCs w:val="28"/>
        </w:rPr>
        <w:t>/20</w:t>
      </w:r>
      <w:r w:rsidR="0090541C">
        <w:rPr>
          <w:rStyle w:val="Forte"/>
          <w:rFonts w:ascii="Consolas" w:hAnsi="Consolas" w:cs="Consolas"/>
          <w:sz w:val="28"/>
          <w:szCs w:val="28"/>
        </w:rPr>
        <w:t>20</w:t>
      </w:r>
    </w:p>
    <w:p w14:paraId="0D0388A8" w14:textId="77777777" w:rsidR="00781D65" w:rsidRPr="00BE1CC7" w:rsidRDefault="00781D65" w:rsidP="0090541C">
      <w:pPr>
        <w:pStyle w:val="SemEspaamento"/>
        <w:jc w:val="center"/>
        <w:rPr>
          <w:rStyle w:val="Forte"/>
          <w:rFonts w:ascii="Consolas" w:hAnsi="Consolas" w:cs="Consolas"/>
          <w:sz w:val="28"/>
          <w:szCs w:val="28"/>
        </w:rPr>
      </w:pPr>
      <w:r w:rsidRPr="00BE1CC7">
        <w:rPr>
          <w:rStyle w:val="Forte"/>
          <w:rFonts w:ascii="Consolas" w:hAnsi="Consolas" w:cs="Consolas"/>
          <w:sz w:val="28"/>
          <w:szCs w:val="28"/>
        </w:rPr>
        <w:t>"ENVELOPE Nº 1 – DOCUMENTAÇÃO"</w:t>
      </w:r>
    </w:p>
    <w:p w14:paraId="5B9E4E5A" w14:textId="77777777" w:rsidR="00781D65" w:rsidRPr="00BE1CC7" w:rsidRDefault="00781D65" w:rsidP="0090541C">
      <w:pPr>
        <w:pStyle w:val="SemEspaamento"/>
        <w:jc w:val="center"/>
        <w:rPr>
          <w:rStyle w:val="Forte"/>
          <w:rFonts w:ascii="Consolas" w:hAnsi="Consolas" w:cs="Consolas"/>
          <w:sz w:val="28"/>
          <w:szCs w:val="28"/>
        </w:rPr>
      </w:pPr>
      <w:r w:rsidRPr="00BE1CC7">
        <w:rPr>
          <w:rFonts w:ascii="Consolas" w:hAnsi="Consolas" w:cs="Consolas"/>
          <w:b/>
          <w:bCs/>
          <w:sz w:val="28"/>
          <w:szCs w:val="28"/>
        </w:rPr>
        <w:t>DENOMINAÇÃO DA EMPRESA</w:t>
      </w:r>
    </w:p>
    <w:p w14:paraId="6330AACF" w14:textId="77777777" w:rsidR="00781D65" w:rsidRPr="00BE1CC7" w:rsidRDefault="00781D65" w:rsidP="00781D65">
      <w:pPr>
        <w:pStyle w:val="SemEspaamento"/>
        <w:jc w:val="both"/>
        <w:rPr>
          <w:rStyle w:val="Forte"/>
          <w:rFonts w:ascii="Consolas" w:hAnsi="Consolas" w:cs="Consolas"/>
          <w:b w:val="0"/>
          <w:sz w:val="28"/>
          <w:szCs w:val="28"/>
        </w:rPr>
      </w:pPr>
    </w:p>
    <w:p w14:paraId="5D15B86A" w14:textId="6D2523E8" w:rsidR="00781D65" w:rsidRPr="00BE1CC7" w:rsidRDefault="0090541C" w:rsidP="00781D65">
      <w:pPr>
        <w:pStyle w:val="SemEspaamento"/>
        <w:jc w:val="both"/>
        <w:rPr>
          <w:rFonts w:ascii="Consolas" w:hAnsi="Consolas" w:cs="Consolas"/>
          <w:sz w:val="28"/>
          <w:szCs w:val="28"/>
        </w:rPr>
      </w:pPr>
      <w:r>
        <w:rPr>
          <w:rFonts w:ascii="Consolas" w:hAnsi="Consolas" w:cs="Consolas"/>
          <w:b/>
          <w:bCs/>
          <w:sz w:val="28"/>
          <w:szCs w:val="28"/>
        </w:rPr>
        <w:t>3</w:t>
      </w:r>
      <w:r w:rsidR="00781D65" w:rsidRPr="00BE1CC7">
        <w:rPr>
          <w:rFonts w:ascii="Consolas" w:hAnsi="Consolas" w:cs="Consolas"/>
          <w:b/>
          <w:bCs/>
          <w:sz w:val="28"/>
          <w:szCs w:val="28"/>
        </w:rPr>
        <w:t>.</w:t>
      </w:r>
      <w:r>
        <w:rPr>
          <w:rFonts w:ascii="Consolas" w:hAnsi="Consolas" w:cs="Consolas"/>
          <w:b/>
          <w:bCs/>
          <w:sz w:val="28"/>
          <w:szCs w:val="28"/>
        </w:rPr>
        <w:t>3</w:t>
      </w:r>
      <w:r w:rsidR="00781D65" w:rsidRPr="00BE1CC7">
        <w:rPr>
          <w:rFonts w:ascii="Consolas" w:hAnsi="Consolas" w:cs="Consolas"/>
          <w:b/>
          <w:bCs/>
          <w:sz w:val="28"/>
          <w:szCs w:val="28"/>
        </w:rPr>
        <w:t xml:space="preserve"> </w:t>
      </w:r>
      <w:r w:rsidR="00781D65" w:rsidRPr="00BE1CC7">
        <w:rPr>
          <w:rFonts w:ascii="Consolas" w:hAnsi="Consolas" w:cs="Consolas"/>
          <w:sz w:val="28"/>
          <w:szCs w:val="28"/>
        </w:rPr>
        <w:t xml:space="preserve">– O licitante será inabilitado quando: </w:t>
      </w:r>
    </w:p>
    <w:p w14:paraId="2550A5F5" w14:textId="77777777" w:rsidR="00781D65" w:rsidRPr="00BE1CC7" w:rsidRDefault="00781D65" w:rsidP="00781D65">
      <w:pPr>
        <w:pStyle w:val="SemEspaamento"/>
        <w:jc w:val="both"/>
        <w:rPr>
          <w:rFonts w:ascii="Consolas" w:hAnsi="Consolas" w:cs="Consolas"/>
          <w:sz w:val="28"/>
          <w:szCs w:val="28"/>
        </w:rPr>
      </w:pPr>
    </w:p>
    <w:p w14:paraId="21FB6D9D" w14:textId="293190A4" w:rsidR="00781D65" w:rsidRPr="00BE1CC7" w:rsidRDefault="0090541C" w:rsidP="00781D65">
      <w:pPr>
        <w:pStyle w:val="SemEspaamento"/>
        <w:jc w:val="both"/>
        <w:rPr>
          <w:rFonts w:ascii="Consolas" w:hAnsi="Consolas" w:cs="Consolas"/>
          <w:sz w:val="28"/>
          <w:szCs w:val="28"/>
        </w:rPr>
      </w:pPr>
      <w:r>
        <w:rPr>
          <w:rFonts w:ascii="Consolas" w:hAnsi="Consolas" w:cs="Consolas"/>
          <w:b/>
          <w:bCs/>
          <w:sz w:val="28"/>
          <w:szCs w:val="28"/>
        </w:rPr>
        <w:t>3</w:t>
      </w:r>
      <w:r w:rsidR="00781D65" w:rsidRPr="00BE1CC7">
        <w:rPr>
          <w:rFonts w:ascii="Consolas" w:hAnsi="Consolas" w:cs="Consolas"/>
          <w:b/>
          <w:bCs/>
          <w:sz w:val="28"/>
          <w:szCs w:val="28"/>
        </w:rPr>
        <w:t>.</w:t>
      </w:r>
      <w:r>
        <w:rPr>
          <w:rFonts w:ascii="Consolas" w:hAnsi="Consolas" w:cs="Consolas"/>
          <w:b/>
          <w:bCs/>
          <w:sz w:val="28"/>
          <w:szCs w:val="28"/>
        </w:rPr>
        <w:t>3</w:t>
      </w:r>
      <w:r w:rsidR="00781D65" w:rsidRPr="00BE1CC7">
        <w:rPr>
          <w:rFonts w:ascii="Consolas" w:hAnsi="Consolas" w:cs="Consolas"/>
          <w:b/>
          <w:bCs/>
          <w:sz w:val="28"/>
          <w:szCs w:val="28"/>
        </w:rPr>
        <w:t xml:space="preserve">.1 </w:t>
      </w:r>
      <w:r w:rsidR="00781D65" w:rsidRPr="00BE1CC7">
        <w:rPr>
          <w:rFonts w:ascii="Consolas" w:hAnsi="Consolas" w:cs="Consolas"/>
          <w:sz w:val="28"/>
          <w:szCs w:val="28"/>
        </w:rPr>
        <w:t xml:space="preserve">– Deixar de apresentar quaisquer documentos exigidos no envelope Documentação ou apresentá-los em desacordo com o estabelecido neste Edital ou com irregularidades, não se admitindo complementação posterior; </w:t>
      </w:r>
    </w:p>
    <w:p w14:paraId="45A8F00F" w14:textId="77777777" w:rsidR="00781D65" w:rsidRPr="00BE1CC7" w:rsidRDefault="00781D65" w:rsidP="00781D65">
      <w:pPr>
        <w:pStyle w:val="SemEspaamento"/>
        <w:jc w:val="both"/>
        <w:rPr>
          <w:rFonts w:ascii="Consolas" w:hAnsi="Consolas" w:cs="Consolas"/>
          <w:sz w:val="28"/>
          <w:szCs w:val="28"/>
        </w:rPr>
      </w:pPr>
    </w:p>
    <w:p w14:paraId="7D0E48FC" w14:textId="4F96D70F" w:rsidR="00781D65" w:rsidRPr="00BE1CC7" w:rsidRDefault="0090541C" w:rsidP="00781D65">
      <w:pPr>
        <w:pStyle w:val="SemEspaamento"/>
        <w:jc w:val="both"/>
        <w:rPr>
          <w:rStyle w:val="Forte"/>
          <w:rFonts w:ascii="Consolas" w:hAnsi="Consolas" w:cs="Consolas"/>
          <w:b w:val="0"/>
          <w:sz w:val="28"/>
          <w:szCs w:val="28"/>
        </w:rPr>
      </w:pPr>
      <w:r>
        <w:rPr>
          <w:rFonts w:ascii="Consolas" w:hAnsi="Consolas" w:cs="Consolas"/>
          <w:b/>
          <w:bCs/>
          <w:sz w:val="28"/>
          <w:szCs w:val="28"/>
        </w:rPr>
        <w:t>3</w:t>
      </w:r>
      <w:r w:rsidR="00781D65" w:rsidRPr="00BE1CC7">
        <w:rPr>
          <w:rFonts w:ascii="Consolas" w:hAnsi="Consolas" w:cs="Consolas"/>
          <w:b/>
          <w:bCs/>
          <w:sz w:val="28"/>
          <w:szCs w:val="28"/>
        </w:rPr>
        <w:t>.</w:t>
      </w:r>
      <w:r>
        <w:rPr>
          <w:rFonts w:ascii="Consolas" w:hAnsi="Consolas" w:cs="Consolas"/>
          <w:b/>
          <w:bCs/>
          <w:sz w:val="28"/>
          <w:szCs w:val="28"/>
        </w:rPr>
        <w:t>3</w:t>
      </w:r>
      <w:r w:rsidR="00781D65" w:rsidRPr="00BE1CC7">
        <w:rPr>
          <w:rFonts w:ascii="Consolas" w:hAnsi="Consolas" w:cs="Consolas"/>
          <w:b/>
          <w:bCs/>
          <w:sz w:val="28"/>
          <w:szCs w:val="28"/>
        </w:rPr>
        <w:t xml:space="preserve">.2 </w:t>
      </w:r>
      <w:r w:rsidR="00781D65" w:rsidRPr="00BE1CC7">
        <w:rPr>
          <w:rFonts w:ascii="Consolas" w:hAnsi="Consolas" w:cs="Consolas"/>
          <w:sz w:val="28"/>
          <w:szCs w:val="28"/>
        </w:rPr>
        <w:t>– Algum documento apresentar falha não sanável na sessão.</w:t>
      </w:r>
    </w:p>
    <w:p w14:paraId="5B11B755" w14:textId="6559A721" w:rsidR="00781D65"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B6D9480" w14:textId="75E6C179" w:rsidR="00764354"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p>
    <w:p w14:paraId="30992A08" w14:textId="7EEE3E1C" w:rsidR="00764354"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p>
    <w:p w14:paraId="14D1A3C6" w14:textId="77777777" w:rsidR="00764354" w:rsidRDefault="00764354" w:rsidP="00781D65">
      <w:pPr>
        <w:tabs>
          <w:tab w:val="left" w:pos="-1701"/>
        </w:tabs>
        <w:autoSpaceDE w:val="0"/>
        <w:autoSpaceDN w:val="0"/>
        <w:adjustRightInd w:val="0"/>
        <w:spacing w:after="0" w:line="240" w:lineRule="auto"/>
        <w:jc w:val="both"/>
        <w:rPr>
          <w:rFonts w:ascii="Consolas" w:hAnsi="Consolas" w:cs="Consolas"/>
          <w:sz w:val="28"/>
          <w:szCs w:val="28"/>
        </w:rPr>
      </w:pPr>
    </w:p>
    <w:p w14:paraId="3499FF5F" w14:textId="6695A2B7" w:rsidR="0090541C" w:rsidRPr="00BE1CC7" w:rsidRDefault="00EF75E2" w:rsidP="0090541C">
      <w:pPr>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lastRenderedPageBreak/>
        <w:t>4</w:t>
      </w:r>
      <w:r w:rsidRPr="00BE1CC7">
        <w:rPr>
          <w:rFonts w:ascii="Consolas" w:hAnsi="Consolas" w:cs="Consolas"/>
          <w:b/>
          <w:bCs/>
          <w:sz w:val="28"/>
          <w:szCs w:val="28"/>
        </w:rPr>
        <w:t xml:space="preserve"> – PROPOSTA COMERCIAL</w:t>
      </w:r>
      <w:r>
        <w:rPr>
          <w:rFonts w:ascii="Consolas" w:hAnsi="Consolas" w:cs="Consolas"/>
          <w:b/>
          <w:bCs/>
          <w:sz w:val="28"/>
          <w:szCs w:val="28"/>
        </w:rPr>
        <w:t xml:space="preserve"> – ENVELOPE Nº 02</w:t>
      </w:r>
    </w:p>
    <w:p w14:paraId="12E6BD66" w14:textId="77777777" w:rsidR="0090541C" w:rsidRPr="00BE1CC7" w:rsidRDefault="0090541C" w:rsidP="0090541C">
      <w:pPr>
        <w:autoSpaceDE w:val="0"/>
        <w:autoSpaceDN w:val="0"/>
        <w:adjustRightInd w:val="0"/>
        <w:spacing w:after="0" w:line="240" w:lineRule="auto"/>
        <w:jc w:val="both"/>
        <w:rPr>
          <w:rFonts w:ascii="Consolas" w:hAnsi="Consolas" w:cs="Consolas"/>
          <w:b/>
          <w:bCs/>
          <w:sz w:val="28"/>
          <w:szCs w:val="28"/>
        </w:rPr>
      </w:pPr>
    </w:p>
    <w:p w14:paraId="38FCBC62" w14:textId="5F43FEE2" w:rsidR="0090541C" w:rsidRPr="00BE1CC7" w:rsidRDefault="00EF75E2" w:rsidP="0090541C">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 xml:space="preserve">.1 </w:t>
      </w:r>
      <w:r w:rsidR="0090541C" w:rsidRPr="00BE1CC7">
        <w:rPr>
          <w:rFonts w:ascii="Consolas" w:hAnsi="Consolas" w:cs="Consolas"/>
          <w:sz w:val="28"/>
          <w:szCs w:val="28"/>
        </w:rPr>
        <w:t xml:space="preserve">– O Anexo II 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 </w:t>
      </w:r>
    </w:p>
    <w:p w14:paraId="52D3DCA2" w14:textId="77777777" w:rsidR="0090541C" w:rsidRPr="00BE1CC7" w:rsidRDefault="0090541C" w:rsidP="0090541C">
      <w:pPr>
        <w:autoSpaceDE w:val="0"/>
        <w:autoSpaceDN w:val="0"/>
        <w:adjustRightInd w:val="0"/>
        <w:spacing w:after="0" w:line="240" w:lineRule="auto"/>
        <w:jc w:val="both"/>
        <w:rPr>
          <w:rFonts w:ascii="Consolas" w:hAnsi="Consolas" w:cs="Consolas"/>
          <w:sz w:val="28"/>
          <w:szCs w:val="28"/>
        </w:rPr>
      </w:pPr>
    </w:p>
    <w:p w14:paraId="24C4154F" w14:textId="6C7AE9DD" w:rsidR="0090541C" w:rsidRDefault="00EF75E2" w:rsidP="0090541C">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 xml:space="preserve">.2 </w:t>
      </w:r>
      <w:r w:rsidR="0090541C" w:rsidRPr="00BE1CC7">
        <w:rPr>
          <w:rFonts w:ascii="Consolas" w:hAnsi="Consolas" w:cs="Consolas"/>
          <w:sz w:val="28"/>
          <w:szCs w:val="28"/>
        </w:rPr>
        <w:t xml:space="preserve">– A proposta deverá conter as seguintes indicações: </w:t>
      </w:r>
    </w:p>
    <w:p w14:paraId="16C282F0" w14:textId="77777777" w:rsidR="00EF75E2" w:rsidRPr="00BE1CC7" w:rsidRDefault="00EF75E2" w:rsidP="0090541C">
      <w:pPr>
        <w:autoSpaceDE w:val="0"/>
        <w:autoSpaceDN w:val="0"/>
        <w:adjustRightInd w:val="0"/>
        <w:spacing w:after="0" w:line="240" w:lineRule="auto"/>
        <w:jc w:val="both"/>
        <w:rPr>
          <w:rFonts w:ascii="Consolas" w:hAnsi="Consolas" w:cs="Consolas"/>
          <w:sz w:val="28"/>
          <w:szCs w:val="28"/>
        </w:rPr>
      </w:pPr>
    </w:p>
    <w:p w14:paraId="1172451A" w14:textId="15393FD1" w:rsidR="0090541C" w:rsidRPr="00BE1CC7" w:rsidRDefault="00EF75E2" w:rsidP="0090541C">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 xml:space="preserve">.2.1 </w:t>
      </w:r>
      <w:r w:rsidR="0090541C" w:rsidRPr="00BE1CC7">
        <w:rPr>
          <w:rFonts w:ascii="Consolas" w:hAnsi="Consolas" w:cs="Consolas"/>
          <w:sz w:val="28"/>
          <w:szCs w:val="28"/>
        </w:rPr>
        <w:t xml:space="preserve">– A denominação, endereço/CEP, e-mail, telefone, CNPJ do licitante e data; </w:t>
      </w:r>
    </w:p>
    <w:p w14:paraId="67D1C245" w14:textId="77777777" w:rsidR="0090541C" w:rsidRPr="00BE1CC7" w:rsidRDefault="0090541C" w:rsidP="0090541C">
      <w:pPr>
        <w:autoSpaceDE w:val="0"/>
        <w:autoSpaceDN w:val="0"/>
        <w:adjustRightInd w:val="0"/>
        <w:spacing w:after="0" w:line="240" w:lineRule="auto"/>
        <w:jc w:val="both"/>
        <w:rPr>
          <w:rFonts w:ascii="Consolas" w:hAnsi="Consolas" w:cs="Consolas"/>
          <w:sz w:val="28"/>
          <w:szCs w:val="28"/>
        </w:rPr>
      </w:pPr>
    </w:p>
    <w:p w14:paraId="7516CA5F" w14:textId="4921A79C" w:rsidR="0090541C" w:rsidRDefault="00EF75E2" w:rsidP="0090541C">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 xml:space="preserve">.2.2 </w:t>
      </w:r>
      <w:r w:rsidR="0090541C" w:rsidRPr="00BE1CC7">
        <w:rPr>
          <w:rFonts w:ascii="Consolas" w:hAnsi="Consolas" w:cs="Consolas"/>
          <w:sz w:val="28"/>
          <w:szCs w:val="28"/>
        </w:rPr>
        <w:t xml:space="preserve">– Valor </w:t>
      </w:r>
      <w:r w:rsidR="00FF1168">
        <w:rPr>
          <w:rFonts w:ascii="Consolas" w:hAnsi="Consolas" w:cs="Consolas"/>
          <w:sz w:val="28"/>
          <w:szCs w:val="28"/>
        </w:rPr>
        <w:t>da tarifa de remuneração ofertada</w:t>
      </w:r>
      <w:r w:rsidR="0090541C" w:rsidRPr="00BE1CC7">
        <w:rPr>
          <w:rFonts w:ascii="Consolas" w:hAnsi="Consolas" w:cs="Consolas"/>
          <w:sz w:val="28"/>
          <w:szCs w:val="28"/>
        </w:rPr>
        <w:t xml:space="preserve"> em algarismos e por extenso, expressos em moeda corrente nacional, sem inclusão de qualquer encargo financeiro ou previsão inflacionária, incluindo, além do lucro, todas as despesas resultantes de impostos, taxas, tributos, frete e demais encargos, assim como todas as despesas diretas ou indiretas relacionadas com a integral execução do objeto da presente licitação; </w:t>
      </w:r>
    </w:p>
    <w:p w14:paraId="2B27F745" w14:textId="3745E59D" w:rsidR="00FF1168" w:rsidRDefault="00FF1168" w:rsidP="0090541C">
      <w:pPr>
        <w:autoSpaceDE w:val="0"/>
        <w:autoSpaceDN w:val="0"/>
        <w:adjustRightInd w:val="0"/>
        <w:spacing w:after="0" w:line="240" w:lineRule="auto"/>
        <w:jc w:val="both"/>
        <w:rPr>
          <w:rFonts w:ascii="Consolas" w:hAnsi="Consolas" w:cs="Consolas"/>
          <w:sz w:val="28"/>
          <w:szCs w:val="28"/>
        </w:rPr>
      </w:pPr>
    </w:p>
    <w:p w14:paraId="0F867FD2" w14:textId="59A3E8CD" w:rsidR="00FF1168" w:rsidRPr="00BE1CC7" w:rsidRDefault="00FF1168" w:rsidP="0090541C">
      <w:pPr>
        <w:autoSpaceDE w:val="0"/>
        <w:autoSpaceDN w:val="0"/>
        <w:adjustRightInd w:val="0"/>
        <w:spacing w:after="0" w:line="240" w:lineRule="auto"/>
        <w:jc w:val="both"/>
        <w:rPr>
          <w:rFonts w:ascii="Consolas" w:hAnsi="Consolas" w:cs="Consolas"/>
          <w:sz w:val="28"/>
          <w:szCs w:val="28"/>
        </w:rPr>
      </w:pPr>
      <w:r w:rsidRPr="00FF1168">
        <w:rPr>
          <w:rFonts w:ascii="Consolas" w:hAnsi="Consolas" w:cs="Consolas"/>
          <w:b/>
          <w:bCs/>
          <w:sz w:val="28"/>
          <w:szCs w:val="28"/>
        </w:rPr>
        <w:t>4.2.3 –</w:t>
      </w:r>
      <w:r>
        <w:rPr>
          <w:rFonts w:ascii="Consolas" w:hAnsi="Consolas" w:cs="Consolas"/>
          <w:sz w:val="28"/>
          <w:szCs w:val="28"/>
        </w:rPr>
        <w:t xml:space="preserve"> O valor da tarifa de remuneração ofertada, indicado na proposta da licitante, será de sua exclusiva responsabilidade, a partir de estudos próprios, não cabendo ao </w:t>
      </w:r>
      <w:r w:rsidR="00A516D5" w:rsidRPr="00BE1CC7">
        <w:rPr>
          <w:rFonts w:ascii="Consolas" w:hAnsi="Consolas" w:cs="Consolas"/>
          <w:b/>
          <w:sz w:val="28"/>
          <w:szCs w:val="28"/>
        </w:rPr>
        <w:t>CONCEDENTE</w:t>
      </w:r>
      <w:r>
        <w:rPr>
          <w:rFonts w:ascii="Consolas" w:hAnsi="Consolas" w:cs="Consolas"/>
          <w:sz w:val="28"/>
          <w:szCs w:val="28"/>
        </w:rPr>
        <w:t xml:space="preserve"> qualquer responsabilidade pelo valor apresentado;</w:t>
      </w:r>
    </w:p>
    <w:p w14:paraId="065EA1A4" w14:textId="77777777" w:rsidR="0090541C" w:rsidRPr="00BE1CC7" w:rsidRDefault="0090541C" w:rsidP="0090541C">
      <w:pPr>
        <w:autoSpaceDE w:val="0"/>
        <w:autoSpaceDN w:val="0"/>
        <w:adjustRightInd w:val="0"/>
        <w:spacing w:after="0" w:line="240" w:lineRule="auto"/>
        <w:jc w:val="both"/>
        <w:rPr>
          <w:rFonts w:ascii="Consolas" w:hAnsi="Consolas" w:cs="Consolas"/>
          <w:sz w:val="28"/>
          <w:szCs w:val="28"/>
        </w:rPr>
      </w:pPr>
    </w:p>
    <w:p w14:paraId="776BBF41" w14:textId="0FF8800F" w:rsidR="0090541C" w:rsidRPr="00BE1CC7" w:rsidRDefault="00EF75E2" w:rsidP="0090541C">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.2.</w:t>
      </w:r>
      <w:r w:rsidR="00FF1168">
        <w:rPr>
          <w:rFonts w:ascii="Consolas" w:hAnsi="Consolas" w:cs="Consolas"/>
          <w:b/>
          <w:bCs/>
          <w:sz w:val="28"/>
          <w:szCs w:val="28"/>
        </w:rPr>
        <w:t>4</w:t>
      </w:r>
      <w:r w:rsidR="0090541C" w:rsidRPr="00BE1CC7">
        <w:rPr>
          <w:rFonts w:ascii="Consolas" w:hAnsi="Consolas" w:cs="Consolas"/>
          <w:b/>
          <w:bCs/>
          <w:sz w:val="28"/>
          <w:szCs w:val="28"/>
        </w:rPr>
        <w:t xml:space="preserve"> </w:t>
      </w:r>
      <w:r w:rsidR="0090541C" w:rsidRPr="00BE1CC7">
        <w:rPr>
          <w:rFonts w:ascii="Consolas" w:hAnsi="Consolas" w:cs="Consolas"/>
          <w:sz w:val="28"/>
          <w:szCs w:val="28"/>
        </w:rPr>
        <w:t>– Prazo de validade da proposta de 60 (sessenta) dias corridos, contados a partir da data da apresentação dos envelopes;</w:t>
      </w:r>
    </w:p>
    <w:p w14:paraId="7B952708" w14:textId="77777777" w:rsidR="0090541C" w:rsidRPr="00BE1CC7" w:rsidRDefault="0090541C" w:rsidP="0090541C">
      <w:pPr>
        <w:autoSpaceDE w:val="0"/>
        <w:autoSpaceDN w:val="0"/>
        <w:adjustRightInd w:val="0"/>
        <w:spacing w:after="0" w:line="240" w:lineRule="auto"/>
        <w:jc w:val="both"/>
        <w:rPr>
          <w:rFonts w:ascii="Consolas" w:hAnsi="Consolas" w:cs="Consolas"/>
          <w:sz w:val="28"/>
          <w:szCs w:val="28"/>
        </w:rPr>
      </w:pPr>
    </w:p>
    <w:p w14:paraId="24075904" w14:textId="26F60D7B" w:rsidR="0090541C" w:rsidRPr="00BE1CC7" w:rsidRDefault="00EF75E2" w:rsidP="0090541C">
      <w:pPr>
        <w:widowControl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.2.</w:t>
      </w:r>
      <w:r w:rsidR="00FF1168">
        <w:rPr>
          <w:rFonts w:ascii="Consolas" w:hAnsi="Consolas" w:cs="Consolas"/>
          <w:b/>
          <w:bCs/>
          <w:sz w:val="28"/>
          <w:szCs w:val="28"/>
        </w:rPr>
        <w:t>5</w:t>
      </w:r>
      <w:r w:rsidR="0090541C" w:rsidRPr="00BE1CC7">
        <w:rPr>
          <w:rFonts w:ascii="Consolas" w:hAnsi="Consolas" w:cs="Consolas"/>
          <w:b/>
          <w:bCs/>
          <w:sz w:val="28"/>
          <w:szCs w:val="28"/>
        </w:rPr>
        <w:t xml:space="preserve"> </w:t>
      </w:r>
      <w:r w:rsidR="0090541C" w:rsidRPr="00BE1CC7">
        <w:rPr>
          <w:rFonts w:ascii="Consolas" w:hAnsi="Consolas" w:cs="Consolas"/>
          <w:sz w:val="28"/>
          <w:szCs w:val="28"/>
        </w:rPr>
        <w:t>– Declaração, sob as penas da lei, de que objeto ofertado atende a todas as especificações exigidas no Termo de Referência – Anexo I</w:t>
      </w:r>
      <w:r w:rsidR="00FF1168">
        <w:rPr>
          <w:rFonts w:ascii="Consolas" w:hAnsi="Consolas" w:cs="Consolas"/>
          <w:sz w:val="28"/>
          <w:szCs w:val="28"/>
        </w:rPr>
        <w:t>;</w:t>
      </w:r>
    </w:p>
    <w:p w14:paraId="48EEB2B6" w14:textId="77777777" w:rsidR="0090541C" w:rsidRPr="00BE1CC7" w:rsidRDefault="0090541C" w:rsidP="0090541C">
      <w:pPr>
        <w:widowControl w:val="0"/>
        <w:spacing w:after="0" w:line="240" w:lineRule="auto"/>
        <w:jc w:val="both"/>
        <w:rPr>
          <w:rFonts w:ascii="Consolas" w:hAnsi="Consolas" w:cs="Consolas"/>
          <w:b/>
          <w:bCs/>
          <w:sz w:val="28"/>
          <w:szCs w:val="28"/>
        </w:rPr>
      </w:pPr>
    </w:p>
    <w:p w14:paraId="084ADC2B" w14:textId="78C3EBA6" w:rsidR="0090541C" w:rsidRDefault="00EF75E2" w:rsidP="0090541C">
      <w:pPr>
        <w:widowControl w:val="0"/>
        <w:spacing w:after="0" w:line="240" w:lineRule="auto"/>
        <w:jc w:val="both"/>
        <w:rPr>
          <w:rFonts w:ascii="Consolas" w:hAnsi="Consolas" w:cs="Consolas"/>
          <w:sz w:val="28"/>
          <w:szCs w:val="28"/>
        </w:rPr>
      </w:pPr>
      <w:r>
        <w:rPr>
          <w:rFonts w:ascii="Consolas" w:hAnsi="Consolas" w:cs="Consolas"/>
          <w:b/>
          <w:bCs/>
          <w:sz w:val="28"/>
          <w:szCs w:val="28"/>
        </w:rPr>
        <w:t>4</w:t>
      </w:r>
      <w:r w:rsidR="0090541C" w:rsidRPr="00BE1CC7">
        <w:rPr>
          <w:rFonts w:ascii="Consolas" w:hAnsi="Consolas" w:cs="Consolas"/>
          <w:b/>
          <w:bCs/>
          <w:sz w:val="28"/>
          <w:szCs w:val="28"/>
        </w:rPr>
        <w:t>.2.</w:t>
      </w:r>
      <w:r w:rsidR="00FF1168">
        <w:rPr>
          <w:rFonts w:ascii="Consolas" w:hAnsi="Consolas" w:cs="Consolas"/>
          <w:b/>
          <w:bCs/>
          <w:sz w:val="28"/>
          <w:szCs w:val="28"/>
        </w:rPr>
        <w:t>6</w:t>
      </w:r>
      <w:r w:rsidR="0090541C" w:rsidRPr="00BE1CC7">
        <w:rPr>
          <w:rFonts w:ascii="Consolas" w:hAnsi="Consolas" w:cs="Consolas"/>
          <w:b/>
          <w:bCs/>
          <w:sz w:val="28"/>
          <w:szCs w:val="28"/>
        </w:rPr>
        <w:t xml:space="preserve"> </w:t>
      </w:r>
      <w:r w:rsidR="0090541C" w:rsidRPr="00BE1CC7">
        <w:rPr>
          <w:rFonts w:ascii="Consolas" w:hAnsi="Consolas" w:cs="Consolas"/>
          <w:sz w:val="28"/>
          <w:szCs w:val="28"/>
        </w:rPr>
        <w:t>– Declaração de que os preços indicados contemplam todos os custos diretos e indiretos incorridos na data da apresentação desta proposta incluindo, entre outros: tributos, encargos sociais, material, despesas administrativas, seguro, frete e lucro</w:t>
      </w:r>
      <w:r w:rsidR="00B80CFF">
        <w:rPr>
          <w:rFonts w:ascii="Consolas" w:hAnsi="Consolas" w:cs="Consolas"/>
          <w:sz w:val="28"/>
          <w:szCs w:val="28"/>
        </w:rPr>
        <w:t>.</w:t>
      </w:r>
    </w:p>
    <w:p w14:paraId="334882AB" w14:textId="0FF9972B" w:rsidR="0090541C" w:rsidRPr="00BE1CC7" w:rsidRDefault="00EF75E2" w:rsidP="0090541C">
      <w:pPr>
        <w:widowControl w:val="0"/>
        <w:spacing w:after="0" w:line="240" w:lineRule="auto"/>
        <w:jc w:val="both"/>
        <w:rPr>
          <w:rFonts w:ascii="Consolas" w:hAnsi="Consolas" w:cs="Consolas"/>
          <w:sz w:val="28"/>
          <w:szCs w:val="28"/>
        </w:rPr>
      </w:pPr>
      <w:r>
        <w:rPr>
          <w:rFonts w:ascii="Consolas" w:hAnsi="Consolas" w:cs="Consolas"/>
          <w:b/>
          <w:bCs/>
          <w:sz w:val="28"/>
          <w:szCs w:val="28"/>
        </w:rPr>
        <w:lastRenderedPageBreak/>
        <w:t>4</w:t>
      </w:r>
      <w:r w:rsidR="0090541C" w:rsidRPr="00BE1CC7">
        <w:rPr>
          <w:rFonts w:ascii="Consolas" w:hAnsi="Consolas" w:cs="Consolas"/>
          <w:b/>
          <w:bCs/>
          <w:sz w:val="28"/>
          <w:szCs w:val="28"/>
        </w:rPr>
        <w:t xml:space="preserve">.3 </w:t>
      </w:r>
      <w:r w:rsidR="0090541C" w:rsidRPr="00BE1CC7">
        <w:rPr>
          <w:rFonts w:ascii="Consolas" w:hAnsi="Consolas" w:cs="Consolas"/>
          <w:sz w:val="28"/>
          <w:szCs w:val="28"/>
        </w:rPr>
        <w:t>– A proposta comercial deverá ser entregue em envelope fechado, indicando na sua parte externa:</w:t>
      </w:r>
    </w:p>
    <w:p w14:paraId="7D997050" w14:textId="77777777" w:rsidR="00764354" w:rsidRPr="00BE1CC7" w:rsidRDefault="00764354" w:rsidP="0090541C">
      <w:pPr>
        <w:autoSpaceDE w:val="0"/>
        <w:autoSpaceDN w:val="0"/>
        <w:adjustRightInd w:val="0"/>
        <w:spacing w:after="0" w:line="240" w:lineRule="auto"/>
        <w:jc w:val="both"/>
        <w:rPr>
          <w:rFonts w:ascii="Consolas" w:hAnsi="Consolas" w:cs="Consolas"/>
          <w:b/>
          <w:sz w:val="28"/>
          <w:szCs w:val="28"/>
        </w:rPr>
      </w:pPr>
    </w:p>
    <w:p w14:paraId="15903A06" w14:textId="77777777" w:rsidR="00EF75E2" w:rsidRPr="00BE1CC7" w:rsidRDefault="00EF75E2" w:rsidP="00EF75E2">
      <w:pPr>
        <w:pStyle w:val="SemEspaamento"/>
        <w:jc w:val="center"/>
        <w:rPr>
          <w:rStyle w:val="Forte"/>
          <w:rFonts w:ascii="Consolas" w:hAnsi="Consolas" w:cs="Consolas"/>
          <w:sz w:val="28"/>
          <w:szCs w:val="28"/>
        </w:rPr>
      </w:pPr>
      <w:r w:rsidRPr="00BE1CC7">
        <w:rPr>
          <w:rStyle w:val="Forte"/>
          <w:rFonts w:ascii="Consolas" w:hAnsi="Consolas" w:cs="Consolas"/>
          <w:sz w:val="28"/>
          <w:szCs w:val="28"/>
        </w:rPr>
        <w:t>CONCORRÊNCIA PÚBLICA Nº 00</w:t>
      </w:r>
      <w:r>
        <w:rPr>
          <w:rStyle w:val="Forte"/>
          <w:rFonts w:ascii="Consolas" w:hAnsi="Consolas" w:cs="Consolas"/>
          <w:sz w:val="28"/>
          <w:szCs w:val="28"/>
        </w:rPr>
        <w:t>1</w:t>
      </w:r>
      <w:r w:rsidRPr="00BE1CC7">
        <w:rPr>
          <w:rStyle w:val="Forte"/>
          <w:rFonts w:ascii="Consolas" w:hAnsi="Consolas" w:cs="Consolas"/>
          <w:sz w:val="28"/>
          <w:szCs w:val="28"/>
        </w:rPr>
        <w:t>/20</w:t>
      </w:r>
      <w:r>
        <w:rPr>
          <w:rStyle w:val="Forte"/>
          <w:rFonts w:ascii="Consolas" w:hAnsi="Consolas" w:cs="Consolas"/>
          <w:sz w:val="28"/>
          <w:szCs w:val="28"/>
        </w:rPr>
        <w:t>20</w:t>
      </w:r>
    </w:p>
    <w:p w14:paraId="590EAF1A" w14:textId="77777777" w:rsidR="00EF75E2" w:rsidRPr="00BE1CC7" w:rsidRDefault="00EF75E2" w:rsidP="00EF75E2">
      <w:pPr>
        <w:pStyle w:val="SemEspaamento"/>
        <w:jc w:val="center"/>
        <w:rPr>
          <w:rStyle w:val="Forte"/>
          <w:rFonts w:ascii="Consolas" w:hAnsi="Consolas" w:cs="Consolas"/>
          <w:sz w:val="28"/>
          <w:szCs w:val="28"/>
        </w:rPr>
      </w:pPr>
      <w:r w:rsidRPr="00BE1CC7">
        <w:rPr>
          <w:rStyle w:val="Forte"/>
          <w:rFonts w:ascii="Consolas" w:hAnsi="Consolas" w:cs="Consolas"/>
          <w:sz w:val="28"/>
          <w:szCs w:val="28"/>
        </w:rPr>
        <w:t>PROCESSO Nº 0</w:t>
      </w:r>
      <w:r>
        <w:rPr>
          <w:rStyle w:val="Forte"/>
          <w:rFonts w:ascii="Consolas" w:hAnsi="Consolas" w:cs="Consolas"/>
          <w:sz w:val="28"/>
          <w:szCs w:val="28"/>
        </w:rPr>
        <w:t>57</w:t>
      </w:r>
      <w:r w:rsidRPr="00BE1CC7">
        <w:rPr>
          <w:rStyle w:val="Forte"/>
          <w:rFonts w:ascii="Consolas" w:hAnsi="Consolas" w:cs="Consolas"/>
          <w:sz w:val="28"/>
          <w:szCs w:val="28"/>
        </w:rPr>
        <w:t>/20</w:t>
      </w:r>
      <w:r>
        <w:rPr>
          <w:rStyle w:val="Forte"/>
          <w:rFonts w:ascii="Consolas" w:hAnsi="Consolas" w:cs="Consolas"/>
          <w:sz w:val="28"/>
          <w:szCs w:val="28"/>
        </w:rPr>
        <w:t>20</w:t>
      </w:r>
    </w:p>
    <w:p w14:paraId="3C38F685" w14:textId="35B4AAAD" w:rsidR="0090541C" w:rsidRPr="00BE1CC7" w:rsidRDefault="0090541C" w:rsidP="0090541C">
      <w:pPr>
        <w:widowControl w:val="0"/>
        <w:spacing w:after="0" w:line="240" w:lineRule="auto"/>
        <w:jc w:val="center"/>
        <w:rPr>
          <w:rFonts w:ascii="Consolas" w:hAnsi="Consolas" w:cs="Consolas"/>
          <w:b/>
          <w:sz w:val="28"/>
          <w:szCs w:val="28"/>
        </w:rPr>
      </w:pPr>
      <w:r w:rsidRPr="00BE1CC7">
        <w:rPr>
          <w:rFonts w:ascii="Consolas" w:hAnsi="Consolas" w:cs="Consolas"/>
          <w:b/>
          <w:sz w:val="28"/>
          <w:szCs w:val="28"/>
        </w:rPr>
        <w:t>“ENVELOPE Nº 2 – PROPOSTA COMERCIAL”</w:t>
      </w:r>
    </w:p>
    <w:p w14:paraId="70563178" w14:textId="77777777" w:rsidR="0090541C" w:rsidRPr="00BE1CC7" w:rsidRDefault="0090541C" w:rsidP="0090541C">
      <w:pPr>
        <w:widowControl w:val="0"/>
        <w:spacing w:after="0" w:line="240" w:lineRule="auto"/>
        <w:jc w:val="center"/>
        <w:rPr>
          <w:rFonts w:ascii="Consolas" w:hAnsi="Consolas" w:cs="Consolas"/>
          <w:b/>
          <w:sz w:val="28"/>
          <w:szCs w:val="28"/>
        </w:rPr>
      </w:pPr>
      <w:r w:rsidRPr="00BE1CC7">
        <w:rPr>
          <w:rFonts w:ascii="Consolas" w:hAnsi="Consolas" w:cs="Consolas"/>
          <w:b/>
          <w:bCs/>
          <w:sz w:val="28"/>
          <w:szCs w:val="28"/>
        </w:rPr>
        <w:t>DENOMINAÇÃO DA EMPRESA</w:t>
      </w:r>
    </w:p>
    <w:p w14:paraId="62813A8D"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AD92549" w14:textId="24DEAB6C" w:rsidR="00781D65" w:rsidRPr="00BE1CC7" w:rsidRDefault="00EF75E2" w:rsidP="00781D65">
      <w:pPr>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 – </w:t>
      </w:r>
      <w:r w:rsidR="00781D65" w:rsidRPr="00BE1CC7">
        <w:rPr>
          <w:rFonts w:ascii="Consolas" w:hAnsi="Consolas" w:cs="Consolas"/>
          <w:b/>
          <w:sz w:val="28"/>
          <w:szCs w:val="28"/>
        </w:rPr>
        <w:t>PROCEDIMENTOS ADMINISTRATIVOS E HABILITAÇÃO</w:t>
      </w:r>
    </w:p>
    <w:p w14:paraId="37783C8F"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1AB80807" w14:textId="774FE771"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.1 </w:t>
      </w:r>
      <w:r w:rsidR="00781D65" w:rsidRPr="00BE1CC7">
        <w:rPr>
          <w:rFonts w:ascii="Consolas" w:hAnsi="Consolas" w:cs="Consolas"/>
          <w:sz w:val="28"/>
          <w:szCs w:val="28"/>
        </w:rPr>
        <w:t xml:space="preserve">– Os envelopes nº 1 e nº 2, contendo, respectivamente, os documentos de habilitação e proposta comercial deverão ser entregues na </w:t>
      </w:r>
      <w:r w:rsidR="002E23DE">
        <w:rPr>
          <w:rFonts w:ascii="Consolas" w:hAnsi="Consolas" w:cs="Consolas"/>
          <w:sz w:val="28"/>
          <w:szCs w:val="28"/>
        </w:rPr>
        <w:t xml:space="preserve">Sala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w:t>
      </w:r>
      <w:r w:rsidR="002E23DE">
        <w:rPr>
          <w:rFonts w:ascii="Consolas" w:hAnsi="Consolas" w:cs="Consolas"/>
          <w:sz w:val="28"/>
          <w:szCs w:val="28"/>
        </w:rPr>
        <w:t xml:space="preserve">localizada na </w:t>
      </w:r>
      <w:r w:rsidR="002E23DE" w:rsidRPr="006A52E0">
        <w:rPr>
          <w:rFonts w:ascii="Consolas" w:hAnsi="Consolas" w:cs="Consolas"/>
          <w:sz w:val="28"/>
          <w:szCs w:val="28"/>
        </w:rPr>
        <w:t>Praça Doutor Pedro da Rocha Braga n</w:t>
      </w:r>
      <w:r w:rsidR="002E23DE" w:rsidRPr="006A52E0">
        <w:rPr>
          <w:rFonts w:ascii="Consolas" w:hAnsi="Consolas" w:cs="Consolas"/>
          <w:bCs/>
          <w:sz w:val="28"/>
          <w:szCs w:val="28"/>
        </w:rPr>
        <w:t xml:space="preserve">° </w:t>
      </w:r>
      <w:r w:rsidR="002E23DE" w:rsidRPr="006A52E0">
        <w:rPr>
          <w:rFonts w:ascii="Consolas" w:hAnsi="Consolas" w:cs="Consolas"/>
          <w:sz w:val="28"/>
          <w:szCs w:val="28"/>
        </w:rPr>
        <w:t>116 – Bairro Centro – Pirajuí – SP</w:t>
      </w:r>
      <w:r w:rsidR="00781D65" w:rsidRPr="00BE1CC7">
        <w:rPr>
          <w:rFonts w:ascii="Consolas" w:hAnsi="Consolas" w:cs="Consolas"/>
          <w:sz w:val="28"/>
          <w:szCs w:val="28"/>
        </w:rPr>
        <w:t>, até o horário previsto neste Edital para a apresentação da proposta.</w:t>
      </w:r>
    </w:p>
    <w:p w14:paraId="2118B25C"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4B7F47A4" w14:textId="459A69AB"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.2 </w:t>
      </w:r>
      <w:r w:rsidR="00781D65" w:rsidRPr="00BE1CC7">
        <w:rPr>
          <w:rFonts w:ascii="Consolas" w:hAnsi="Consolas" w:cs="Consolas"/>
          <w:sz w:val="28"/>
          <w:szCs w:val="28"/>
        </w:rPr>
        <w:t>– O licitante poderá fazer-se representar neste certame desde que, no início da sessão pública, seu representante legal apresente cópia do contrato social ou estatuto da empresa, no qual lhe é outorgado amplo poder de decisão.</w:t>
      </w:r>
    </w:p>
    <w:p w14:paraId="6CEC3EB5"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3E2EA7AE" w14:textId="28E36C10"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5</w:t>
      </w:r>
      <w:r w:rsidR="00781D65" w:rsidRPr="00BE1CC7">
        <w:rPr>
          <w:rFonts w:ascii="Consolas" w:hAnsi="Consolas" w:cs="Consolas"/>
          <w:b/>
          <w:sz w:val="28"/>
          <w:szCs w:val="28"/>
        </w:rPr>
        <w:t xml:space="preserve">.2.1 – </w:t>
      </w:r>
      <w:r w:rsidR="00781D65" w:rsidRPr="00BE1CC7">
        <w:rPr>
          <w:rFonts w:ascii="Consolas" w:hAnsi="Consolas" w:cs="Consolas"/>
          <w:sz w:val="28"/>
          <w:szCs w:val="28"/>
        </w:rPr>
        <w:t>Caso o representante legal do licitante delegue esta função para um terceiro, este deverá apresentar a Carta Credencial, conforme Anexo IV deste Edital, ou procuração pública ou particular, acompanhada de documento comprobatório dos poderes de quem a outorgou.</w:t>
      </w:r>
    </w:p>
    <w:p w14:paraId="1EE396DA"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C1EFE77" w14:textId="4336C250"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5</w:t>
      </w:r>
      <w:r w:rsidR="00781D65" w:rsidRPr="00BE1CC7">
        <w:rPr>
          <w:rFonts w:ascii="Consolas" w:hAnsi="Consolas" w:cs="Consolas"/>
          <w:b/>
          <w:sz w:val="28"/>
          <w:szCs w:val="28"/>
        </w:rPr>
        <w:t xml:space="preserve">.2.2 – </w:t>
      </w:r>
      <w:r w:rsidR="00781D65" w:rsidRPr="00BE1CC7">
        <w:rPr>
          <w:rFonts w:ascii="Consolas" w:hAnsi="Consolas" w:cs="Consolas"/>
          <w:sz w:val="28"/>
          <w:szCs w:val="28"/>
        </w:rPr>
        <w:t>Não será admitido um mesmo representante para mais de um licitante, nem de dois representantes ou mais para um mesmo licitante</w:t>
      </w:r>
      <w:r>
        <w:rPr>
          <w:rFonts w:ascii="Consolas" w:hAnsi="Consolas" w:cs="Consolas"/>
          <w:sz w:val="28"/>
          <w:szCs w:val="28"/>
        </w:rPr>
        <w:t>.</w:t>
      </w:r>
    </w:p>
    <w:p w14:paraId="6C14E9D4"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95B589B" w14:textId="3BEE5DA2"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.3 </w:t>
      </w:r>
      <w:r w:rsidR="00781D65" w:rsidRPr="00BE1CC7">
        <w:rPr>
          <w:rFonts w:ascii="Consolas" w:hAnsi="Consolas" w:cs="Consolas"/>
          <w:sz w:val="28"/>
          <w:szCs w:val="28"/>
        </w:rPr>
        <w:t xml:space="preserve">– Os trabalhos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objetivando a verificação das condições de participação e de habilitação dos interessados, serão iniciados em ato público no horário e local estabelecidos neste Edital;</w:t>
      </w:r>
    </w:p>
    <w:p w14:paraId="40633668"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392B169D" w14:textId="63627D6E"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.3.1 </w:t>
      </w:r>
      <w:r w:rsidR="00781D65" w:rsidRPr="00BE1CC7">
        <w:rPr>
          <w:rFonts w:ascii="Consolas" w:hAnsi="Consolas" w:cs="Consolas"/>
          <w:sz w:val="28"/>
          <w:szCs w:val="28"/>
        </w:rPr>
        <w:t xml:space="preserve">– Abertos os envelopes nº 1 (documentação de habilitação), os documentos serão conferidos e rubricados pelos membros da </w:t>
      </w:r>
      <w:r w:rsidR="002E23DE" w:rsidRPr="002E23DE">
        <w:rPr>
          <w:rFonts w:ascii="Consolas" w:hAnsi="Consolas" w:cs="Consolas"/>
          <w:sz w:val="28"/>
          <w:szCs w:val="28"/>
        </w:rPr>
        <w:lastRenderedPageBreak/>
        <w:t>Comissão Permanente de Licitações</w:t>
      </w:r>
      <w:r w:rsidR="00781D65" w:rsidRPr="00BE1CC7">
        <w:rPr>
          <w:rFonts w:ascii="Consolas" w:hAnsi="Consolas" w:cs="Consolas"/>
          <w:sz w:val="28"/>
          <w:szCs w:val="28"/>
        </w:rPr>
        <w:t xml:space="preserve"> e também pelos representantes presentes. </w:t>
      </w:r>
    </w:p>
    <w:p w14:paraId="450F4EEA"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7534497" w14:textId="56867129"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.4 </w:t>
      </w:r>
      <w:r w:rsidR="00781D65" w:rsidRPr="00BE1CC7">
        <w:rPr>
          <w:rFonts w:ascii="Consolas" w:hAnsi="Consolas" w:cs="Consolas"/>
          <w:sz w:val="28"/>
          <w:szCs w:val="28"/>
        </w:rPr>
        <w:t xml:space="preserve">– Havendo concordância de todos os licitantes quanto às decisões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tomadas na fase de habilitação e expressa desistência quanto à interposição de recurso, poderá ocorrer, na sequência, a abertura dos envelopes nº 2 (proposta comercial); </w:t>
      </w:r>
    </w:p>
    <w:p w14:paraId="507B5009"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25BA5ACA" w14:textId="056F123E"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.4.1 </w:t>
      </w:r>
      <w:r w:rsidR="00781D65" w:rsidRPr="00BE1CC7">
        <w:rPr>
          <w:rFonts w:ascii="Consolas" w:hAnsi="Consolas" w:cs="Consolas"/>
          <w:sz w:val="28"/>
          <w:szCs w:val="28"/>
        </w:rPr>
        <w:t xml:space="preserve">– Caso não ocorra a hipótese prevista no item </w:t>
      </w:r>
      <w:r>
        <w:rPr>
          <w:rFonts w:ascii="Consolas" w:hAnsi="Consolas" w:cs="Consolas"/>
          <w:sz w:val="28"/>
          <w:szCs w:val="28"/>
        </w:rPr>
        <w:t>5</w:t>
      </w:r>
      <w:r w:rsidR="00781D65" w:rsidRPr="00BE1CC7">
        <w:rPr>
          <w:rFonts w:ascii="Consolas" w:hAnsi="Consolas" w:cs="Consolas"/>
          <w:sz w:val="28"/>
          <w:szCs w:val="28"/>
        </w:rPr>
        <w:t xml:space="preserve">.4, a Comissão marcará e divulgará, oportunamente, a data para a abertura dos envelopes nº 2 (proposta comercial). </w:t>
      </w:r>
    </w:p>
    <w:p w14:paraId="7939B1F9" w14:textId="77777777" w:rsidR="00781D65" w:rsidRDefault="00781D65" w:rsidP="00781D65">
      <w:pPr>
        <w:autoSpaceDE w:val="0"/>
        <w:autoSpaceDN w:val="0"/>
        <w:adjustRightInd w:val="0"/>
        <w:spacing w:after="0" w:line="240" w:lineRule="auto"/>
        <w:jc w:val="both"/>
        <w:rPr>
          <w:rFonts w:ascii="Consolas" w:hAnsi="Consolas" w:cs="Consolas"/>
          <w:b/>
          <w:bCs/>
          <w:sz w:val="28"/>
          <w:szCs w:val="28"/>
        </w:rPr>
      </w:pPr>
    </w:p>
    <w:p w14:paraId="356D9F4F" w14:textId="469BCED0"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.4.2 </w:t>
      </w:r>
      <w:r w:rsidR="00781D65" w:rsidRPr="00BE1CC7">
        <w:rPr>
          <w:rFonts w:ascii="Consolas" w:hAnsi="Consolas" w:cs="Consolas"/>
          <w:sz w:val="28"/>
          <w:szCs w:val="28"/>
        </w:rPr>
        <w:t xml:space="preserve">– Os envelopes nº 2 (proposta comercial) dos licitantes inabilitados permanecerão fechados e deverão ser retirados pelos interessados depois de transcorrido o prazo legal sem interposição de recurso ou de sua desistência, ou da decisão desfavorável do recurso, após o que serão inutilizados. </w:t>
      </w:r>
    </w:p>
    <w:p w14:paraId="49856B4C"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E721508" w14:textId="469EB05A"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.5 </w:t>
      </w:r>
      <w:r w:rsidR="00781D65" w:rsidRPr="00BE1CC7">
        <w:rPr>
          <w:rFonts w:ascii="Consolas" w:hAnsi="Consolas" w:cs="Consolas"/>
          <w:sz w:val="28"/>
          <w:szCs w:val="28"/>
        </w:rPr>
        <w:t xml:space="preserve">– Das sessões lavrar-se-ão atas circunstanciadas nas quais serão registradas todas as ocorrências sendo, ao final, assinadas pelos membros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e pelos representantes devidamente credenciados. </w:t>
      </w:r>
    </w:p>
    <w:p w14:paraId="199DA641"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4FFFD6FE" w14:textId="551426BE"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.6 </w:t>
      </w:r>
      <w:r w:rsidR="00781D65" w:rsidRPr="00BE1CC7">
        <w:rPr>
          <w:rFonts w:ascii="Consolas" w:hAnsi="Consolas" w:cs="Consolas"/>
          <w:sz w:val="28"/>
          <w:szCs w:val="28"/>
        </w:rPr>
        <w:t xml:space="preserve">– As comunicações referentes a este certame serão publicadas no Diário Oficial do Município de </w:t>
      </w:r>
      <w:r w:rsidR="002E23DE">
        <w:rPr>
          <w:rFonts w:ascii="Consolas" w:hAnsi="Consolas" w:cs="Consolas"/>
          <w:sz w:val="28"/>
          <w:szCs w:val="28"/>
        </w:rPr>
        <w:t>Pirajuí</w:t>
      </w:r>
      <w:r w:rsidR="00781D65" w:rsidRPr="00BE1CC7">
        <w:rPr>
          <w:rFonts w:ascii="Consolas" w:hAnsi="Consolas" w:cs="Consolas"/>
          <w:sz w:val="28"/>
          <w:szCs w:val="28"/>
        </w:rPr>
        <w:t xml:space="preserve">. </w:t>
      </w:r>
    </w:p>
    <w:p w14:paraId="24E79DC6"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649C840D" w14:textId="46974C19"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.7 </w:t>
      </w:r>
      <w:r w:rsidR="00781D65" w:rsidRPr="00BE1CC7">
        <w:rPr>
          <w:rFonts w:ascii="Consolas" w:hAnsi="Consolas" w:cs="Consolas"/>
          <w:sz w:val="28"/>
          <w:szCs w:val="28"/>
        </w:rPr>
        <w:t xml:space="preserve">– Os recursos contra os atos de habilitação ou de julgamento desta licitação deverão ser protocolados no prazo de </w:t>
      </w:r>
      <w:r>
        <w:rPr>
          <w:rFonts w:ascii="Consolas" w:hAnsi="Consolas" w:cs="Consolas"/>
          <w:sz w:val="28"/>
          <w:szCs w:val="28"/>
        </w:rPr>
        <w:t>0</w:t>
      </w:r>
      <w:r w:rsidR="00781D65" w:rsidRPr="00BE1CC7">
        <w:rPr>
          <w:rFonts w:ascii="Consolas" w:hAnsi="Consolas" w:cs="Consolas"/>
          <w:sz w:val="28"/>
          <w:szCs w:val="28"/>
        </w:rPr>
        <w:t xml:space="preserve">5 (cinco) dias úteis a contar da intimação do ato ou da lavratura da ata no setor de </w:t>
      </w:r>
      <w:r w:rsidR="00781D65" w:rsidRPr="00BE1CC7">
        <w:rPr>
          <w:rFonts w:ascii="Consolas" w:hAnsi="Consolas" w:cs="Consolas"/>
          <w:b/>
          <w:sz w:val="28"/>
          <w:szCs w:val="28"/>
        </w:rPr>
        <w:t>PROTOCOLO</w:t>
      </w:r>
      <w:r w:rsidR="00781D65" w:rsidRPr="00BE1CC7">
        <w:rPr>
          <w:rFonts w:ascii="Consolas" w:hAnsi="Consolas" w:cs="Consolas"/>
          <w:sz w:val="28"/>
          <w:szCs w:val="28"/>
        </w:rPr>
        <w:t xml:space="preserve">, localizado na </w:t>
      </w:r>
      <w:r w:rsidR="002E23DE" w:rsidRPr="006A52E0">
        <w:rPr>
          <w:rFonts w:ascii="Consolas" w:hAnsi="Consolas" w:cs="Consolas"/>
          <w:sz w:val="28"/>
          <w:szCs w:val="28"/>
        </w:rPr>
        <w:t>Praça Doutor Pedro da Rocha Braga n</w:t>
      </w:r>
      <w:r w:rsidR="002E23DE" w:rsidRPr="006A52E0">
        <w:rPr>
          <w:rFonts w:ascii="Consolas" w:hAnsi="Consolas" w:cs="Consolas"/>
          <w:bCs/>
          <w:sz w:val="28"/>
          <w:szCs w:val="28"/>
        </w:rPr>
        <w:t xml:space="preserve">° </w:t>
      </w:r>
      <w:r w:rsidR="002E23DE" w:rsidRPr="006A52E0">
        <w:rPr>
          <w:rFonts w:ascii="Consolas" w:hAnsi="Consolas" w:cs="Consolas"/>
          <w:sz w:val="28"/>
          <w:szCs w:val="28"/>
        </w:rPr>
        <w:t>116 – Bairro Centro – Pirajuí – SP</w:t>
      </w:r>
      <w:r w:rsidR="00781D65" w:rsidRPr="00BE1CC7">
        <w:rPr>
          <w:rFonts w:ascii="Consolas" w:hAnsi="Consolas" w:cs="Consolas"/>
          <w:sz w:val="28"/>
          <w:szCs w:val="28"/>
        </w:rPr>
        <w:t xml:space="preserve">, aos cuidados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e dirigidos a</w:t>
      </w:r>
      <w:r w:rsidR="002E23DE">
        <w:rPr>
          <w:rFonts w:ascii="Consolas" w:hAnsi="Consolas" w:cs="Consolas"/>
          <w:sz w:val="28"/>
          <w:szCs w:val="28"/>
        </w:rPr>
        <w:t>o</w:t>
      </w:r>
      <w:r w:rsidR="00781D65" w:rsidRPr="00BE1CC7">
        <w:rPr>
          <w:rFonts w:ascii="Consolas" w:hAnsi="Consolas" w:cs="Consolas"/>
          <w:sz w:val="28"/>
          <w:szCs w:val="28"/>
        </w:rPr>
        <w:t xml:space="preserve"> Prefeit</w:t>
      </w:r>
      <w:r w:rsidR="002E23DE">
        <w:rPr>
          <w:rFonts w:ascii="Consolas" w:hAnsi="Consolas" w:cs="Consolas"/>
          <w:sz w:val="28"/>
          <w:szCs w:val="28"/>
        </w:rPr>
        <w:t>o</w:t>
      </w:r>
      <w:r w:rsidR="00781D65" w:rsidRPr="00BE1CC7">
        <w:rPr>
          <w:rFonts w:ascii="Consolas" w:hAnsi="Consolas" w:cs="Consolas"/>
          <w:sz w:val="28"/>
          <w:szCs w:val="28"/>
        </w:rPr>
        <w:t xml:space="preserve"> Municipal de </w:t>
      </w:r>
      <w:r w:rsidR="002E23DE">
        <w:rPr>
          <w:rFonts w:ascii="Consolas" w:hAnsi="Consolas" w:cs="Consolas"/>
          <w:sz w:val="28"/>
          <w:szCs w:val="28"/>
        </w:rPr>
        <w:t>Pirajuí</w:t>
      </w:r>
      <w:r w:rsidR="00781D65" w:rsidRPr="00BE1CC7">
        <w:rPr>
          <w:rFonts w:ascii="Consolas" w:hAnsi="Consolas" w:cs="Consolas"/>
          <w:sz w:val="28"/>
          <w:szCs w:val="28"/>
        </w:rPr>
        <w:t xml:space="preserve">; </w:t>
      </w:r>
    </w:p>
    <w:p w14:paraId="6382DFBB"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2ECDF030" w14:textId="7975035E"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.7.1 </w:t>
      </w:r>
      <w:r w:rsidR="00781D65" w:rsidRPr="00BE1CC7">
        <w:rPr>
          <w:rFonts w:ascii="Consolas" w:hAnsi="Consolas" w:cs="Consolas"/>
          <w:sz w:val="28"/>
          <w:szCs w:val="28"/>
        </w:rPr>
        <w:t>– Admitem-se recursos por intermédio de e-mail (</w:t>
      </w:r>
      <w:r w:rsidR="002E23DE">
        <w:rPr>
          <w:rFonts w:ascii="Consolas" w:hAnsi="Consolas" w:cs="Consolas"/>
          <w:sz w:val="28"/>
          <w:szCs w:val="28"/>
        </w:rPr>
        <w:t>licitacao@pirajui</w:t>
      </w:r>
      <w:r w:rsidR="00781D65" w:rsidRPr="00BE1CC7">
        <w:rPr>
          <w:rFonts w:ascii="Consolas" w:hAnsi="Consolas" w:cs="Consolas"/>
          <w:sz w:val="28"/>
          <w:szCs w:val="28"/>
        </w:rPr>
        <w:t xml:space="preserve">.sp.gov.br), ficando a validade do procedimento condicionada à protocolização do original no </w:t>
      </w:r>
      <w:r w:rsidR="00781D65" w:rsidRPr="00BE1CC7">
        <w:rPr>
          <w:rFonts w:ascii="Consolas" w:hAnsi="Consolas" w:cs="Consolas"/>
          <w:b/>
          <w:sz w:val="28"/>
          <w:szCs w:val="28"/>
        </w:rPr>
        <w:t>PROTOCOLO</w:t>
      </w:r>
      <w:r w:rsidR="00781D65" w:rsidRPr="00BE1CC7">
        <w:rPr>
          <w:rFonts w:ascii="Consolas" w:hAnsi="Consolas" w:cs="Consolas"/>
          <w:sz w:val="28"/>
          <w:szCs w:val="28"/>
        </w:rPr>
        <w:t xml:space="preserve"> no prazo de 48 horas. </w:t>
      </w:r>
    </w:p>
    <w:p w14:paraId="40DDD2C4" w14:textId="6CEB8065"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lastRenderedPageBreak/>
        <w:t>5</w:t>
      </w:r>
      <w:r w:rsidR="00781D65" w:rsidRPr="00BE1CC7">
        <w:rPr>
          <w:rFonts w:ascii="Consolas" w:hAnsi="Consolas" w:cs="Consolas"/>
          <w:b/>
          <w:bCs/>
          <w:sz w:val="28"/>
          <w:szCs w:val="28"/>
        </w:rPr>
        <w:t xml:space="preserve">.8 </w:t>
      </w:r>
      <w:r w:rsidR="00781D65" w:rsidRPr="00BE1CC7">
        <w:rPr>
          <w:rFonts w:ascii="Consolas" w:hAnsi="Consolas" w:cs="Consolas"/>
          <w:sz w:val="28"/>
          <w:szCs w:val="28"/>
        </w:rPr>
        <w:t xml:space="preserve">– Os recursos contra as decisões da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nas fases de habilitação e julgamento das propostas, após sua apreciação e mantida a decisão, serão encaminhados </w:t>
      </w:r>
      <w:r w:rsidR="00895FE4">
        <w:rPr>
          <w:rFonts w:ascii="Consolas" w:hAnsi="Consolas" w:cs="Consolas"/>
          <w:sz w:val="28"/>
          <w:szCs w:val="28"/>
        </w:rPr>
        <w:t>ao</w:t>
      </w:r>
      <w:r w:rsidR="00781D65" w:rsidRPr="00BE1CC7">
        <w:rPr>
          <w:rFonts w:ascii="Consolas" w:hAnsi="Consolas" w:cs="Consolas"/>
          <w:sz w:val="28"/>
          <w:szCs w:val="28"/>
        </w:rPr>
        <w:t xml:space="preserve"> </w:t>
      </w:r>
      <w:r w:rsidR="00895FE4">
        <w:rPr>
          <w:rFonts w:ascii="Consolas" w:hAnsi="Consolas" w:cs="Consolas"/>
          <w:sz w:val="28"/>
          <w:szCs w:val="28"/>
        </w:rPr>
        <w:t>Prefeito Municipal</w:t>
      </w:r>
      <w:r w:rsidR="00781D65" w:rsidRPr="00BE1CC7">
        <w:rPr>
          <w:rFonts w:ascii="Consolas" w:hAnsi="Consolas" w:cs="Consolas"/>
          <w:sz w:val="28"/>
          <w:szCs w:val="28"/>
        </w:rPr>
        <w:t xml:space="preserve"> para decidir sobre os mesmos, sendo que, em seguida:</w:t>
      </w:r>
    </w:p>
    <w:p w14:paraId="18EB6DC4"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ADEB366" w14:textId="0276ADB8" w:rsidR="00781D65"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.8.1 </w:t>
      </w:r>
      <w:r w:rsidR="00781D65" w:rsidRPr="00BE1CC7">
        <w:rPr>
          <w:rFonts w:ascii="Consolas" w:hAnsi="Consolas" w:cs="Consolas"/>
          <w:sz w:val="28"/>
          <w:szCs w:val="28"/>
        </w:rPr>
        <w:t xml:space="preserve">– Na fase de habilitação retomar-se-ão os procedimentos para o julgamento das propostas; </w:t>
      </w:r>
    </w:p>
    <w:p w14:paraId="1DF31AAD" w14:textId="77777777" w:rsidR="00764354" w:rsidRPr="00BE1CC7" w:rsidRDefault="00764354" w:rsidP="00781D65">
      <w:pPr>
        <w:autoSpaceDE w:val="0"/>
        <w:autoSpaceDN w:val="0"/>
        <w:adjustRightInd w:val="0"/>
        <w:spacing w:after="0" w:line="240" w:lineRule="auto"/>
        <w:jc w:val="both"/>
        <w:rPr>
          <w:rFonts w:ascii="Consolas" w:hAnsi="Consolas" w:cs="Consolas"/>
          <w:sz w:val="28"/>
          <w:szCs w:val="28"/>
        </w:rPr>
      </w:pPr>
    </w:p>
    <w:p w14:paraId="2E8F693B" w14:textId="264A1208"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5</w:t>
      </w:r>
      <w:r w:rsidR="00781D65" w:rsidRPr="00BE1CC7">
        <w:rPr>
          <w:rFonts w:ascii="Consolas" w:hAnsi="Consolas" w:cs="Consolas"/>
          <w:b/>
          <w:bCs/>
          <w:sz w:val="28"/>
          <w:szCs w:val="28"/>
        </w:rPr>
        <w:t xml:space="preserve">.8.2 </w:t>
      </w:r>
      <w:r w:rsidR="00781D65" w:rsidRPr="00BE1CC7">
        <w:rPr>
          <w:rFonts w:ascii="Consolas" w:hAnsi="Consolas" w:cs="Consolas"/>
          <w:sz w:val="28"/>
          <w:szCs w:val="28"/>
        </w:rPr>
        <w:t>– Na fase de julgamento da proposta comercial, se for o caso, promover-se-á a homologação do certame e adjudicação do objeto ao vencedor.</w:t>
      </w:r>
    </w:p>
    <w:p w14:paraId="77EA0ED0" w14:textId="77777777" w:rsidR="00781D65" w:rsidRPr="00BE1CC7" w:rsidRDefault="00781D65" w:rsidP="00781D65">
      <w:pPr>
        <w:widowControl w:val="0"/>
        <w:spacing w:after="0" w:line="240" w:lineRule="auto"/>
        <w:jc w:val="both"/>
        <w:rPr>
          <w:rFonts w:ascii="Consolas" w:hAnsi="Consolas" w:cs="Consolas"/>
          <w:b/>
          <w:sz w:val="28"/>
          <w:szCs w:val="28"/>
        </w:rPr>
      </w:pPr>
    </w:p>
    <w:p w14:paraId="69472DAF" w14:textId="2FB95EF0" w:rsidR="00781D65" w:rsidRPr="00BE1CC7" w:rsidRDefault="00EF75E2" w:rsidP="00781D65">
      <w:pPr>
        <w:widowControl w:val="0"/>
        <w:spacing w:after="0" w:line="240" w:lineRule="auto"/>
        <w:jc w:val="both"/>
        <w:rPr>
          <w:rFonts w:ascii="Consolas" w:hAnsi="Consolas" w:cs="Consolas"/>
          <w:b/>
          <w:sz w:val="28"/>
          <w:szCs w:val="28"/>
        </w:rPr>
      </w:pPr>
      <w:r>
        <w:rPr>
          <w:rFonts w:ascii="Consolas" w:hAnsi="Consolas" w:cs="Consolas"/>
          <w:b/>
          <w:sz w:val="28"/>
          <w:szCs w:val="28"/>
        </w:rPr>
        <w:t>6</w:t>
      </w:r>
      <w:r w:rsidR="00781D65" w:rsidRPr="00BE1CC7">
        <w:rPr>
          <w:rFonts w:ascii="Consolas" w:hAnsi="Consolas" w:cs="Consolas"/>
          <w:b/>
          <w:sz w:val="28"/>
          <w:szCs w:val="28"/>
        </w:rPr>
        <w:t xml:space="preserve"> – JULGAMENTO DAS PROPOSTAS COMERCIAIS E CRITÉRIOS DE DESEMPATE</w:t>
      </w:r>
    </w:p>
    <w:p w14:paraId="6AB0709B" w14:textId="77777777" w:rsidR="00781D65" w:rsidRPr="00BE1CC7" w:rsidRDefault="00781D65" w:rsidP="00781D65">
      <w:pPr>
        <w:pStyle w:val="Corpodetexto"/>
        <w:rPr>
          <w:rFonts w:ascii="Consolas" w:hAnsi="Consolas" w:cs="Consolas"/>
          <w:bCs/>
          <w:szCs w:val="28"/>
        </w:rPr>
      </w:pPr>
    </w:p>
    <w:p w14:paraId="0DDCE8F1" w14:textId="2F91425A"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6</w:t>
      </w:r>
      <w:r w:rsidR="00781D65" w:rsidRPr="00BE1CC7">
        <w:rPr>
          <w:rFonts w:ascii="Consolas" w:hAnsi="Consolas" w:cs="Consolas"/>
          <w:b/>
          <w:bCs/>
          <w:sz w:val="28"/>
          <w:szCs w:val="28"/>
        </w:rPr>
        <w:t xml:space="preserve">.1 </w:t>
      </w:r>
      <w:r w:rsidR="00781D65" w:rsidRPr="00BE1CC7">
        <w:rPr>
          <w:rFonts w:ascii="Consolas" w:hAnsi="Consolas" w:cs="Consolas"/>
          <w:sz w:val="28"/>
          <w:szCs w:val="28"/>
        </w:rPr>
        <w:t>– Serão consideradas classificadas as propostas que atenderem integralmente às disposições deste Edital, observando-se o disposto no artigo 48, inciso II, da Lei Federal n° 8.666/93 e suas alterações.</w:t>
      </w:r>
    </w:p>
    <w:p w14:paraId="6EE117FA"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4C61B506" w14:textId="38FE2068"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bCs/>
          <w:sz w:val="28"/>
          <w:szCs w:val="28"/>
        </w:rPr>
        <w:t>6</w:t>
      </w:r>
      <w:r w:rsidR="00781D65" w:rsidRPr="00BE1CC7">
        <w:rPr>
          <w:rFonts w:ascii="Consolas" w:hAnsi="Consolas" w:cs="Consolas"/>
          <w:b/>
          <w:bCs/>
          <w:sz w:val="28"/>
          <w:szCs w:val="28"/>
        </w:rPr>
        <w:t xml:space="preserve">.2 </w:t>
      </w:r>
      <w:r w:rsidR="00781D65" w:rsidRPr="00BE1CC7">
        <w:rPr>
          <w:rFonts w:ascii="Consolas" w:hAnsi="Consolas" w:cs="Consolas"/>
          <w:sz w:val="28"/>
          <w:szCs w:val="28"/>
        </w:rPr>
        <w:t xml:space="preserve">– A classificação observará a ordem descrente dos preços propostos. Para essa finalidade, a </w:t>
      </w:r>
      <w:r w:rsidR="002E23DE" w:rsidRPr="002E23DE">
        <w:rPr>
          <w:rFonts w:ascii="Consolas" w:hAnsi="Consolas" w:cs="Consolas"/>
          <w:sz w:val="28"/>
          <w:szCs w:val="28"/>
        </w:rPr>
        <w:t>Comissão Permanente de Licitações</w:t>
      </w:r>
      <w:r w:rsidR="00781D65" w:rsidRPr="00BE1CC7">
        <w:rPr>
          <w:rFonts w:ascii="Consolas" w:hAnsi="Consolas" w:cs="Consolas"/>
          <w:sz w:val="28"/>
          <w:szCs w:val="28"/>
        </w:rPr>
        <w:t xml:space="preserve"> tomará a proposta contendo o </w:t>
      </w:r>
      <w:r w:rsidR="00895FE4" w:rsidRPr="00895FE4">
        <w:rPr>
          <w:rFonts w:ascii="Consolas" w:hAnsi="Consolas" w:cs="Consolas"/>
          <w:b/>
          <w:bCs/>
          <w:sz w:val="28"/>
          <w:szCs w:val="28"/>
        </w:rPr>
        <w:t>menor valor da tarifa</w:t>
      </w:r>
      <w:r w:rsidR="00781D65" w:rsidRPr="00895FE4">
        <w:rPr>
          <w:rFonts w:ascii="Consolas" w:hAnsi="Consolas" w:cs="Consolas"/>
          <w:b/>
          <w:bCs/>
          <w:sz w:val="28"/>
          <w:szCs w:val="28"/>
        </w:rPr>
        <w:t xml:space="preserve"> apresentado</w:t>
      </w:r>
      <w:r w:rsidR="00781D65" w:rsidRPr="00BE1CC7">
        <w:rPr>
          <w:rFonts w:ascii="Consolas" w:hAnsi="Consolas" w:cs="Consolas"/>
          <w:sz w:val="28"/>
          <w:szCs w:val="28"/>
        </w:rPr>
        <w:t>.</w:t>
      </w:r>
    </w:p>
    <w:p w14:paraId="5B6A93E6"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22B8CDE6" w14:textId="16E9D1F8"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6.3 </w:t>
      </w:r>
      <w:r w:rsidRPr="00BE1CC7">
        <w:rPr>
          <w:rFonts w:ascii="Consolas" w:hAnsi="Consolas" w:cs="Consolas"/>
          <w:sz w:val="28"/>
          <w:szCs w:val="28"/>
        </w:rPr>
        <w:t xml:space="preserve">– Será considerada vencedora a proposta que apresentar o </w:t>
      </w:r>
      <w:r w:rsidR="00895FE4" w:rsidRPr="00895FE4">
        <w:rPr>
          <w:rFonts w:ascii="Consolas" w:hAnsi="Consolas" w:cs="Consolas"/>
          <w:b/>
          <w:bCs/>
          <w:sz w:val="28"/>
          <w:szCs w:val="28"/>
        </w:rPr>
        <w:t>menor valor da tarifa</w:t>
      </w:r>
      <w:r w:rsidRPr="00BE1CC7">
        <w:rPr>
          <w:rFonts w:ascii="Consolas" w:hAnsi="Consolas" w:cs="Consolas"/>
          <w:sz w:val="28"/>
          <w:szCs w:val="28"/>
        </w:rPr>
        <w:t>.</w:t>
      </w:r>
    </w:p>
    <w:p w14:paraId="26BFC740"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264B9BCC" w14:textId="217108B0" w:rsidR="00781D65" w:rsidRPr="00AF6AB4" w:rsidRDefault="00781D65" w:rsidP="00781D65">
      <w:pPr>
        <w:autoSpaceDE w:val="0"/>
        <w:autoSpaceDN w:val="0"/>
        <w:adjustRightInd w:val="0"/>
        <w:spacing w:after="0" w:line="240" w:lineRule="auto"/>
        <w:jc w:val="both"/>
        <w:rPr>
          <w:rFonts w:ascii="Consolas" w:hAnsi="Consolas" w:cs="Consolas"/>
          <w:b/>
          <w:bCs/>
          <w:sz w:val="28"/>
          <w:szCs w:val="28"/>
        </w:rPr>
      </w:pPr>
      <w:r w:rsidRPr="00BE1CC7">
        <w:rPr>
          <w:rFonts w:ascii="Consolas" w:hAnsi="Consolas" w:cs="Consolas"/>
          <w:b/>
          <w:sz w:val="28"/>
          <w:szCs w:val="28"/>
        </w:rPr>
        <w:t>6.3.1 –</w:t>
      </w:r>
      <w:r w:rsidRPr="00BE1CC7">
        <w:rPr>
          <w:rFonts w:ascii="Consolas" w:hAnsi="Consolas" w:cs="Consolas"/>
          <w:sz w:val="28"/>
          <w:szCs w:val="28"/>
        </w:rPr>
        <w:t xml:space="preserve"> Em caso de divergência entre os valores, prevalecerá o </w:t>
      </w:r>
      <w:r w:rsidRPr="00AF6AB4">
        <w:rPr>
          <w:rFonts w:ascii="Consolas" w:hAnsi="Consolas" w:cs="Consolas"/>
          <w:b/>
          <w:bCs/>
          <w:sz w:val="28"/>
          <w:szCs w:val="28"/>
        </w:rPr>
        <w:t xml:space="preserve">valor </w:t>
      </w:r>
      <w:r w:rsidR="00AF6AB4" w:rsidRPr="00AF6AB4">
        <w:rPr>
          <w:rFonts w:ascii="Consolas" w:hAnsi="Consolas" w:cs="Consolas"/>
          <w:b/>
          <w:bCs/>
          <w:sz w:val="28"/>
          <w:szCs w:val="28"/>
        </w:rPr>
        <w:t>da tarifa</w:t>
      </w:r>
      <w:r w:rsidRPr="00AF6AB4">
        <w:rPr>
          <w:rFonts w:ascii="Consolas" w:hAnsi="Consolas" w:cs="Consolas"/>
          <w:b/>
          <w:bCs/>
          <w:sz w:val="28"/>
          <w:szCs w:val="28"/>
        </w:rPr>
        <w:t xml:space="preserve"> por extenso.</w:t>
      </w:r>
    </w:p>
    <w:p w14:paraId="3DA4A7C4"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70C4EF0E"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6.4 </w:t>
      </w:r>
      <w:r w:rsidRPr="00BE1CC7">
        <w:rPr>
          <w:rFonts w:ascii="Consolas" w:hAnsi="Consolas" w:cs="Consolas"/>
          <w:sz w:val="28"/>
          <w:szCs w:val="28"/>
        </w:rPr>
        <w:t>– Em caso de empate, a decisão se dará obrigatoriamente por sorteio, em sessão pública, para a qual serão convocados os interessados.</w:t>
      </w:r>
    </w:p>
    <w:p w14:paraId="4E13D8A8"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6A6B8683"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6.5 </w:t>
      </w:r>
      <w:r w:rsidRPr="00BE1CC7">
        <w:rPr>
          <w:rFonts w:ascii="Consolas" w:hAnsi="Consolas" w:cs="Consolas"/>
          <w:sz w:val="28"/>
          <w:szCs w:val="28"/>
        </w:rPr>
        <w:t>– Será assegurado o exercício do direito de preferência às microempresas e empresas de pequeno porte, que apresentarem propostas iguais ou até 10% (dez por cento) superiores a proposta primeira classificada;</w:t>
      </w:r>
    </w:p>
    <w:p w14:paraId="3454FDD0"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lastRenderedPageBreak/>
        <w:t xml:space="preserve">6.5.1 </w:t>
      </w:r>
      <w:r w:rsidRPr="00BE1CC7">
        <w:rPr>
          <w:rFonts w:ascii="Consolas" w:hAnsi="Consolas" w:cs="Consolas"/>
          <w:sz w:val="28"/>
          <w:szCs w:val="28"/>
        </w:rPr>
        <w:t>– Dentre aquelas que satisfaçam as condições previstas no item 6.5, a microempresa ou empresa de pequeno porte cuja proposta for mais bem classificada poderá apresentar proposta de preço superior àquela considerada vencedora do certame;</w:t>
      </w:r>
    </w:p>
    <w:p w14:paraId="3B99E2A3"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19986B66"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bCs/>
          <w:sz w:val="28"/>
          <w:szCs w:val="28"/>
        </w:rPr>
        <w:t xml:space="preserve">a) </w:t>
      </w:r>
      <w:r w:rsidRPr="00BE1CC7">
        <w:rPr>
          <w:rFonts w:ascii="Consolas" w:hAnsi="Consolas" w:cs="Consolas"/>
          <w:sz w:val="28"/>
          <w:szCs w:val="28"/>
        </w:rPr>
        <w:t>Para</w:t>
      </w:r>
      <w:proofErr w:type="gramEnd"/>
      <w:r w:rsidRPr="00BE1CC7">
        <w:rPr>
          <w:rFonts w:ascii="Consolas" w:hAnsi="Consolas" w:cs="Consolas"/>
          <w:sz w:val="28"/>
          <w:szCs w:val="28"/>
        </w:rPr>
        <w:t xml:space="preserve"> tanto, será convocada para exercer seu direito de preferência e apresentar nova proposta;</w:t>
      </w:r>
    </w:p>
    <w:p w14:paraId="075CD5EA"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0F872BC8"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bCs/>
          <w:sz w:val="28"/>
          <w:szCs w:val="28"/>
        </w:rPr>
        <w:t xml:space="preserve">b) </w:t>
      </w:r>
      <w:r w:rsidRPr="00BE1CC7">
        <w:rPr>
          <w:rFonts w:ascii="Consolas" w:hAnsi="Consolas" w:cs="Consolas"/>
          <w:sz w:val="28"/>
          <w:szCs w:val="28"/>
        </w:rPr>
        <w:t>Se</w:t>
      </w:r>
      <w:proofErr w:type="gramEnd"/>
      <w:r w:rsidRPr="00BE1CC7">
        <w:rPr>
          <w:rFonts w:ascii="Consolas" w:hAnsi="Consolas" w:cs="Consolas"/>
          <w:sz w:val="28"/>
          <w:szCs w:val="28"/>
        </w:rPr>
        <w:t xml:space="preserve"> houver equivalência dos valores das propostas apresentados pelas microempresas e empresas de pequeno porte que se encontrem no intervalo estabelecido no item 6.5, será realizado sorteio entre elas para que se identifique aquela que primeiro poderá exercer a preferência e apresentar nova proposta;</w:t>
      </w:r>
    </w:p>
    <w:p w14:paraId="4FA74CDB"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603C460C"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b.1</w:t>
      </w:r>
      <w:proofErr w:type="gramStart"/>
      <w:r w:rsidRPr="00BE1CC7">
        <w:rPr>
          <w:rFonts w:ascii="Consolas" w:hAnsi="Consolas" w:cs="Consolas"/>
          <w:b/>
          <w:bCs/>
          <w:sz w:val="28"/>
          <w:szCs w:val="28"/>
        </w:rPr>
        <w:t xml:space="preserve">) </w:t>
      </w:r>
      <w:r w:rsidRPr="00BE1CC7">
        <w:rPr>
          <w:rFonts w:ascii="Consolas" w:hAnsi="Consolas" w:cs="Consolas"/>
          <w:sz w:val="28"/>
          <w:szCs w:val="28"/>
        </w:rPr>
        <w:t>Entende-se</w:t>
      </w:r>
      <w:proofErr w:type="gramEnd"/>
      <w:r w:rsidRPr="00BE1CC7">
        <w:rPr>
          <w:rFonts w:ascii="Consolas" w:hAnsi="Consolas" w:cs="Consolas"/>
          <w:sz w:val="28"/>
          <w:szCs w:val="28"/>
        </w:rPr>
        <w:t xml:space="preserve"> por equivalência dos valores das propostas as que apresentarem igual valor, respeitada a ordem de classificação;</w:t>
      </w:r>
    </w:p>
    <w:p w14:paraId="0358280F"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680577ED" w14:textId="44B36A1D"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6.5.2 </w:t>
      </w:r>
      <w:r w:rsidRPr="00BE1CC7">
        <w:rPr>
          <w:rFonts w:ascii="Consolas" w:hAnsi="Consolas" w:cs="Consolas"/>
          <w:b/>
          <w:sz w:val="28"/>
          <w:szCs w:val="28"/>
        </w:rPr>
        <w:t xml:space="preserve">– </w:t>
      </w:r>
      <w:r w:rsidRPr="00BE1CC7">
        <w:rPr>
          <w:rFonts w:ascii="Consolas" w:hAnsi="Consolas" w:cs="Consolas"/>
          <w:sz w:val="28"/>
          <w:szCs w:val="28"/>
        </w:rPr>
        <w:t xml:space="preserve">O exercício do direito de preferência somente será aplicado se </w:t>
      </w:r>
      <w:r w:rsidR="00895FE4">
        <w:rPr>
          <w:rFonts w:ascii="Consolas" w:hAnsi="Consolas" w:cs="Consolas"/>
          <w:sz w:val="28"/>
          <w:szCs w:val="28"/>
        </w:rPr>
        <w:t>o</w:t>
      </w:r>
      <w:r w:rsidRPr="00BE1CC7">
        <w:rPr>
          <w:rFonts w:ascii="Consolas" w:hAnsi="Consolas" w:cs="Consolas"/>
          <w:sz w:val="28"/>
          <w:szCs w:val="28"/>
        </w:rPr>
        <w:t xml:space="preserve"> </w:t>
      </w:r>
      <w:r w:rsidR="00895FE4" w:rsidRPr="00895FE4">
        <w:rPr>
          <w:rFonts w:ascii="Consolas" w:hAnsi="Consolas" w:cs="Consolas"/>
          <w:sz w:val="28"/>
          <w:szCs w:val="28"/>
        </w:rPr>
        <w:t>menor valor da tarifa</w:t>
      </w:r>
      <w:r w:rsidRPr="00BE1CC7">
        <w:rPr>
          <w:rFonts w:ascii="Consolas" w:hAnsi="Consolas" w:cs="Consolas"/>
          <w:sz w:val="28"/>
          <w:szCs w:val="28"/>
        </w:rPr>
        <w:t xml:space="preserve"> não tiver sido </w:t>
      </w:r>
      <w:r w:rsidR="00964E52" w:rsidRPr="00BE1CC7">
        <w:rPr>
          <w:rFonts w:ascii="Consolas" w:hAnsi="Consolas" w:cs="Consolas"/>
          <w:sz w:val="28"/>
          <w:szCs w:val="28"/>
        </w:rPr>
        <w:t>apresentado</w:t>
      </w:r>
      <w:r w:rsidRPr="00BE1CC7">
        <w:rPr>
          <w:rFonts w:ascii="Consolas" w:hAnsi="Consolas" w:cs="Consolas"/>
          <w:sz w:val="28"/>
          <w:szCs w:val="28"/>
        </w:rPr>
        <w:t xml:space="preserve"> por microempresa ou empresa de pequeno porte;</w:t>
      </w:r>
    </w:p>
    <w:p w14:paraId="34D6ACF2"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2AB57E55" w14:textId="28C95DD2"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6.5.3 </w:t>
      </w:r>
      <w:r w:rsidRPr="00BE1CC7">
        <w:rPr>
          <w:rFonts w:ascii="Consolas" w:hAnsi="Consolas" w:cs="Consolas"/>
          <w:b/>
          <w:sz w:val="28"/>
          <w:szCs w:val="28"/>
        </w:rPr>
        <w:t xml:space="preserve">– </w:t>
      </w:r>
      <w:r w:rsidRPr="00BE1CC7">
        <w:rPr>
          <w:rFonts w:ascii="Consolas" w:hAnsi="Consolas" w:cs="Consolas"/>
          <w:sz w:val="28"/>
          <w:szCs w:val="28"/>
        </w:rPr>
        <w:t>Não ocorrendo a contratação da microempresa ou empresa de pequeno porte, serão convocadas as remanescentes cujas propostas se encontrem no intervalo estabelecido no item 6.5, na ordem classificatória, para o exercício do direito de preferência;</w:t>
      </w:r>
    </w:p>
    <w:p w14:paraId="0FBC421F"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44415E6D" w14:textId="76B4DA17" w:rsidR="00781D65"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bCs/>
          <w:sz w:val="28"/>
          <w:szCs w:val="28"/>
        </w:rPr>
        <w:t xml:space="preserve">a) </w:t>
      </w:r>
      <w:r w:rsidRPr="00BE1CC7">
        <w:rPr>
          <w:rFonts w:ascii="Consolas" w:hAnsi="Consolas" w:cs="Consolas"/>
          <w:sz w:val="28"/>
          <w:szCs w:val="28"/>
        </w:rPr>
        <w:t>Na</w:t>
      </w:r>
      <w:proofErr w:type="gramEnd"/>
      <w:r w:rsidRPr="00BE1CC7">
        <w:rPr>
          <w:rFonts w:ascii="Consolas" w:hAnsi="Consolas" w:cs="Consolas"/>
          <w:sz w:val="28"/>
          <w:szCs w:val="28"/>
        </w:rPr>
        <w:t xml:space="preserve"> hipótese da não-contratação da microempresa e empresa de pequeno porte, e não configurada a hipótese prevista no item 6.5.3, será declarada a </w:t>
      </w:r>
      <w:r w:rsidR="00895FE4" w:rsidRPr="00895FE4">
        <w:rPr>
          <w:rFonts w:ascii="Consolas" w:hAnsi="Consolas" w:cs="Consolas"/>
          <w:sz w:val="28"/>
          <w:szCs w:val="28"/>
        </w:rPr>
        <w:t>menor valor da tarifa</w:t>
      </w:r>
      <w:r w:rsidRPr="00BE1CC7">
        <w:rPr>
          <w:rFonts w:ascii="Consolas" w:hAnsi="Consolas" w:cs="Consolas"/>
          <w:sz w:val="28"/>
          <w:szCs w:val="28"/>
        </w:rPr>
        <w:t xml:space="preserve"> aquela proposta originalmente vencedora do certame.</w:t>
      </w:r>
    </w:p>
    <w:p w14:paraId="202BFD65" w14:textId="19FFAA5A" w:rsidR="00EF75E2" w:rsidRDefault="00EF75E2" w:rsidP="00781D65">
      <w:pPr>
        <w:autoSpaceDE w:val="0"/>
        <w:autoSpaceDN w:val="0"/>
        <w:adjustRightInd w:val="0"/>
        <w:spacing w:after="0" w:line="240" w:lineRule="auto"/>
        <w:jc w:val="both"/>
        <w:rPr>
          <w:rFonts w:ascii="Consolas" w:hAnsi="Consolas" w:cs="Consolas"/>
          <w:sz w:val="28"/>
          <w:szCs w:val="28"/>
        </w:rPr>
      </w:pPr>
    </w:p>
    <w:p w14:paraId="00370F1A" w14:textId="5965EC7C" w:rsidR="00EF75E2" w:rsidRPr="00EF75E2" w:rsidRDefault="00EF75E2"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6.</w:t>
      </w:r>
      <w:r>
        <w:rPr>
          <w:rFonts w:ascii="Consolas" w:hAnsi="Consolas" w:cs="Consolas"/>
          <w:b/>
          <w:bCs/>
          <w:sz w:val="28"/>
          <w:szCs w:val="28"/>
        </w:rPr>
        <w:t>6</w:t>
      </w:r>
      <w:r w:rsidRPr="00BE1CC7">
        <w:rPr>
          <w:rFonts w:ascii="Consolas" w:hAnsi="Consolas" w:cs="Consolas"/>
          <w:b/>
          <w:bCs/>
          <w:sz w:val="28"/>
          <w:szCs w:val="28"/>
        </w:rPr>
        <w:t xml:space="preserve"> </w:t>
      </w:r>
      <w:r w:rsidRPr="00BE1CC7">
        <w:rPr>
          <w:rFonts w:ascii="Consolas" w:hAnsi="Consolas" w:cs="Consolas"/>
          <w:b/>
          <w:sz w:val="28"/>
          <w:szCs w:val="28"/>
        </w:rPr>
        <w:t xml:space="preserve">– </w:t>
      </w:r>
      <w:r w:rsidRPr="00EF75E2">
        <w:rPr>
          <w:rFonts w:ascii="Consolas" w:hAnsi="Consolas"/>
          <w:sz w:val="28"/>
          <w:szCs w:val="28"/>
        </w:rPr>
        <w:t xml:space="preserve">É facultada à </w:t>
      </w:r>
      <w:r w:rsidR="002E23DE" w:rsidRPr="002E23DE">
        <w:rPr>
          <w:rFonts w:ascii="Consolas" w:hAnsi="Consolas" w:cs="Consolas"/>
          <w:sz w:val="28"/>
          <w:szCs w:val="28"/>
        </w:rPr>
        <w:t>Comissão Permanente de Licitações</w:t>
      </w:r>
      <w:r w:rsidRPr="00EF75E2">
        <w:rPr>
          <w:rFonts w:ascii="Consolas" w:hAnsi="Consolas"/>
          <w:sz w:val="28"/>
          <w:szCs w:val="28"/>
        </w:rPr>
        <w:t xml:space="preserve"> ou autoridade superior, em qualquer fase desta licitação, a promoção de diligência destinada a esclarecer ou a complementar a instrução do processo</w:t>
      </w:r>
    </w:p>
    <w:p w14:paraId="1AD05A29" w14:textId="1253267C" w:rsidR="00781D65" w:rsidRDefault="00781D65" w:rsidP="00781D65">
      <w:pPr>
        <w:pStyle w:val="Corpodetexto"/>
        <w:rPr>
          <w:rFonts w:ascii="Consolas" w:hAnsi="Consolas" w:cs="Consolas"/>
          <w:szCs w:val="28"/>
        </w:rPr>
      </w:pPr>
    </w:p>
    <w:p w14:paraId="1AF8200B" w14:textId="3BF1F3ED" w:rsidR="00764354" w:rsidRDefault="00764354" w:rsidP="00781D65">
      <w:pPr>
        <w:pStyle w:val="Corpodetexto"/>
        <w:rPr>
          <w:rFonts w:ascii="Consolas" w:hAnsi="Consolas" w:cs="Consolas"/>
          <w:szCs w:val="28"/>
        </w:rPr>
      </w:pPr>
    </w:p>
    <w:p w14:paraId="461F9336" w14:textId="77777777" w:rsidR="00781D65" w:rsidRPr="00BE1CC7" w:rsidRDefault="00781D65" w:rsidP="00781D65">
      <w:pPr>
        <w:autoSpaceDE w:val="0"/>
        <w:autoSpaceDN w:val="0"/>
        <w:adjustRightInd w:val="0"/>
        <w:spacing w:after="0" w:line="240" w:lineRule="auto"/>
        <w:jc w:val="both"/>
        <w:rPr>
          <w:rFonts w:ascii="Consolas" w:hAnsi="Consolas" w:cs="Consolas"/>
          <w:b/>
          <w:sz w:val="28"/>
          <w:szCs w:val="28"/>
        </w:rPr>
      </w:pPr>
      <w:r w:rsidRPr="00BE1CC7">
        <w:rPr>
          <w:rFonts w:ascii="Consolas" w:hAnsi="Consolas" w:cs="Consolas"/>
          <w:b/>
          <w:sz w:val="28"/>
          <w:szCs w:val="28"/>
        </w:rPr>
        <w:lastRenderedPageBreak/>
        <w:t xml:space="preserve">7 – CONTRATAÇÃO </w:t>
      </w:r>
    </w:p>
    <w:p w14:paraId="445F60EC"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A162391" w14:textId="63413DD2"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7.1 </w:t>
      </w:r>
      <w:r w:rsidRPr="00BE1CC7">
        <w:rPr>
          <w:rFonts w:ascii="Consolas" w:hAnsi="Consolas" w:cs="Consolas"/>
          <w:b/>
          <w:sz w:val="28"/>
          <w:szCs w:val="28"/>
        </w:rPr>
        <w:t xml:space="preserve">– </w:t>
      </w:r>
      <w:r w:rsidRPr="00BE1CC7">
        <w:rPr>
          <w:rFonts w:ascii="Consolas" w:hAnsi="Consolas" w:cs="Consolas"/>
          <w:sz w:val="28"/>
          <w:szCs w:val="28"/>
        </w:rPr>
        <w:t xml:space="preserve">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2E23DE">
        <w:rPr>
          <w:rFonts w:ascii="Consolas" w:hAnsi="Consolas" w:cs="Consolas"/>
          <w:sz w:val="28"/>
          <w:szCs w:val="28"/>
        </w:rPr>
        <w:t>Pirajuí</w:t>
      </w:r>
      <w:r w:rsidRPr="00BE1CC7">
        <w:rPr>
          <w:rFonts w:ascii="Consolas" w:hAnsi="Consolas" w:cs="Consolas"/>
          <w:sz w:val="28"/>
          <w:szCs w:val="28"/>
        </w:rPr>
        <w:t xml:space="preserve">, sob pena de decair do direito à contratação se não o fizer, sem prejuízo das sanções previstas neste Edital. </w:t>
      </w:r>
    </w:p>
    <w:p w14:paraId="5E5F1F61"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0243C4CD" w14:textId="2A8AE7CC"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7.2 </w:t>
      </w:r>
      <w:r w:rsidRPr="00BE1CC7">
        <w:rPr>
          <w:rFonts w:ascii="Consolas" w:hAnsi="Consolas" w:cs="Consolas"/>
          <w:b/>
          <w:sz w:val="28"/>
          <w:szCs w:val="28"/>
        </w:rPr>
        <w:t xml:space="preserve">– </w:t>
      </w:r>
      <w:r w:rsidRPr="00BE1CC7">
        <w:rPr>
          <w:rFonts w:ascii="Consolas" w:hAnsi="Consolas" w:cs="Consolas"/>
          <w:sz w:val="28"/>
          <w:szCs w:val="28"/>
        </w:rPr>
        <w:t xml:space="preserve">Se, por ocasião da formalização do contrato, a documentação relativa à regularidade fiscal e trabalhista estiver com os prazos de validade vencidos, este Município de </w:t>
      </w:r>
      <w:r w:rsidR="002E23DE">
        <w:rPr>
          <w:rFonts w:ascii="Consolas" w:hAnsi="Consolas" w:cs="Consolas"/>
          <w:sz w:val="28"/>
          <w:szCs w:val="28"/>
        </w:rPr>
        <w:t>Pirajuí</w:t>
      </w:r>
      <w:r w:rsidRPr="00BE1CC7">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14:paraId="7CE1A9E9"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8404DC0"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sz w:val="28"/>
          <w:szCs w:val="28"/>
        </w:rPr>
        <w:t>a)</w:t>
      </w:r>
      <w:r w:rsidRPr="00BE1CC7">
        <w:rPr>
          <w:rFonts w:ascii="Consolas" w:hAnsi="Consolas" w:cs="Consolas"/>
          <w:sz w:val="28"/>
          <w:szCs w:val="28"/>
        </w:rPr>
        <w:t xml:space="preserve"> Se</w:t>
      </w:r>
      <w:proofErr w:type="gramEnd"/>
      <w:r w:rsidRPr="00BE1CC7">
        <w:rPr>
          <w:rFonts w:ascii="Consolas" w:hAnsi="Consolas" w:cs="Consolas"/>
          <w:sz w:val="28"/>
          <w:szCs w:val="28"/>
        </w:rPr>
        <w:t xml:space="preserve"> não for possível atualizá-las por meio eletrônico hábil de informações, a adjudicatária será notificada para, no prazo de 02 (dois) dias úteis, comprovar a situação de regularidade mediante a apresentação da respectiva documentação, com prazos de validade em vigência, sob pena da contratação não se realizar. </w:t>
      </w:r>
    </w:p>
    <w:p w14:paraId="55F3A421"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7EEC56AF"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7.3 </w:t>
      </w:r>
      <w:r w:rsidRPr="00BE1CC7">
        <w:rPr>
          <w:rFonts w:ascii="Consolas" w:hAnsi="Consolas" w:cs="Consolas"/>
          <w:b/>
          <w:sz w:val="28"/>
          <w:szCs w:val="28"/>
        </w:rPr>
        <w:t xml:space="preserve">– </w:t>
      </w:r>
      <w:r w:rsidRPr="00BE1CC7">
        <w:rPr>
          <w:rFonts w:ascii="Consolas" w:hAnsi="Consolas" w:cs="Consolas"/>
          <w:sz w:val="28"/>
          <w:szCs w:val="28"/>
        </w:rPr>
        <w:t xml:space="preserve">Constituem também condições para a celebração da contratação: </w:t>
      </w:r>
    </w:p>
    <w:p w14:paraId="4BC66977"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15C8D7AB"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sz w:val="28"/>
          <w:szCs w:val="28"/>
        </w:rPr>
        <w:t>a)</w:t>
      </w:r>
      <w:r w:rsidRPr="00BE1CC7">
        <w:rPr>
          <w:rFonts w:ascii="Consolas" w:hAnsi="Consolas" w:cs="Consolas"/>
          <w:sz w:val="28"/>
          <w:szCs w:val="28"/>
        </w:rPr>
        <w:t xml:space="preserve"> Somente</w:t>
      </w:r>
      <w:proofErr w:type="gramEnd"/>
      <w:r w:rsidRPr="00BE1CC7">
        <w:rPr>
          <w:rFonts w:ascii="Consolas" w:hAnsi="Consolas" w:cs="Consolas"/>
          <w:sz w:val="28"/>
          <w:szCs w:val="28"/>
        </w:rPr>
        <w:t xml:space="preserv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14:paraId="55068201"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5B633C1"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b/>
          <w:sz w:val="28"/>
          <w:szCs w:val="28"/>
        </w:rPr>
        <w:t>b)</w:t>
      </w:r>
      <w:r w:rsidRPr="00BE1CC7">
        <w:rPr>
          <w:rFonts w:ascii="Consolas" w:hAnsi="Consolas" w:cs="Consolas"/>
          <w:sz w:val="28"/>
          <w:szCs w:val="28"/>
        </w:rPr>
        <w:t xml:space="preserve"> Somente</w:t>
      </w:r>
      <w:proofErr w:type="gramEnd"/>
      <w:r w:rsidRPr="00BE1CC7">
        <w:rPr>
          <w:rFonts w:ascii="Consolas" w:hAnsi="Consolas" w:cs="Consolas"/>
          <w:sz w:val="28"/>
          <w:szCs w:val="28"/>
        </w:rPr>
        <w:t xml:space="preserve"> no caso de empresa em situação de recuperação extrajudicial: apresentação de comprovação documental de que as obrigações do plano de recuperação extrajudicial estão sendo cumpridas.</w:t>
      </w:r>
    </w:p>
    <w:p w14:paraId="633F4A16" w14:textId="45B82B89" w:rsidR="00781D65" w:rsidRPr="00BE1CC7" w:rsidRDefault="00EF75E2" w:rsidP="00781D65">
      <w:pPr>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lastRenderedPageBreak/>
        <w:t>8</w:t>
      </w:r>
      <w:r w:rsidR="00781D65" w:rsidRPr="00BE1CC7">
        <w:rPr>
          <w:rFonts w:ascii="Consolas" w:hAnsi="Consolas" w:cs="Consolas"/>
          <w:b/>
          <w:bCs/>
          <w:sz w:val="28"/>
          <w:szCs w:val="28"/>
        </w:rPr>
        <w:t xml:space="preserve"> – SANÇÕES</w:t>
      </w:r>
    </w:p>
    <w:p w14:paraId="0E0A231C"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35F198FA" w14:textId="3778B606" w:rsidR="00781D65" w:rsidRPr="00BE1CC7" w:rsidRDefault="00EF75E2" w:rsidP="00781D65">
      <w:pPr>
        <w:autoSpaceDE w:val="0"/>
        <w:autoSpaceDN w:val="0"/>
        <w:adjustRightInd w:val="0"/>
        <w:spacing w:after="0" w:line="240" w:lineRule="auto"/>
        <w:jc w:val="both"/>
        <w:rPr>
          <w:rFonts w:ascii="Consolas" w:hAnsi="Consolas" w:cs="Consolas"/>
          <w:sz w:val="28"/>
          <w:szCs w:val="28"/>
        </w:rPr>
      </w:pPr>
      <w:r>
        <w:rPr>
          <w:rFonts w:ascii="Consolas" w:hAnsi="Consolas" w:cs="Consolas"/>
          <w:b/>
          <w:sz w:val="28"/>
          <w:szCs w:val="28"/>
        </w:rPr>
        <w:t>8</w:t>
      </w:r>
      <w:r w:rsidR="00781D65" w:rsidRPr="00BE1CC7">
        <w:rPr>
          <w:rFonts w:ascii="Consolas" w:hAnsi="Consolas" w:cs="Consolas"/>
          <w:b/>
          <w:sz w:val="28"/>
          <w:szCs w:val="28"/>
        </w:rPr>
        <w:t xml:space="preserve">.1 – </w:t>
      </w:r>
      <w:r w:rsidR="00781D65" w:rsidRPr="00BE1CC7">
        <w:rPr>
          <w:rFonts w:ascii="Consolas" w:hAnsi="Consolas" w:cs="Consolas"/>
          <w:sz w:val="28"/>
          <w:szCs w:val="28"/>
        </w:rPr>
        <w:t>Aplica-se a presente licitação as sanções previstas na Lei Federal nº 8.666, de 21 de junho de 1993.</w:t>
      </w:r>
    </w:p>
    <w:p w14:paraId="617448FA" w14:textId="77777777" w:rsidR="00EF75E2" w:rsidRPr="00BE1CC7" w:rsidRDefault="00EF75E2" w:rsidP="00781D65">
      <w:pPr>
        <w:autoSpaceDE w:val="0"/>
        <w:autoSpaceDN w:val="0"/>
        <w:adjustRightInd w:val="0"/>
        <w:spacing w:after="0" w:line="240" w:lineRule="auto"/>
        <w:jc w:val="both"/>
        <w:rPr>
          <w:rFonts w:ascii="Consolas" w:hAnsi="Consolas" w:cs="Consolas"/>
          <w:sz w:val="28"/>
          <w:szCs w:val="28"/>
        </w:rPr>
      </w:pPr>
    </w:p>
    <w:p w14:paraId="1392C325" w14:textId="0706CFDF" w:rsidR="00781D65" w:rsidRPr="00BE1CC7" w:rsidRDefault="00EF75E2" w:rsidP="00781D65">
      <w:pPr>
        <w:autoSpaceDE w:val="0"/>
        <w:autoSpaceDN w:val="0"/>
        <w:adjustRightInd w:val="0"/>
        <w:spacing w:after="0" w:line="240" w:lineRule="auto"/>
        <w:jc w:val="both"/>
        <w:rPr>
          <w:rFonts w:ascii="Consolas" w:hAnsi="Consolas" w:cs="Consolas"/>
          <w:b/>
          <w:bCs/>
          <w:sz w:val="28"/>
          <w:szCs w:val="28"/>
        </w:rPr>
      </w:pPr>
      <w:r>
        <w:rPr>
          <w:rFonts w:ascii="Consolas" w:hAnsi="Consolas" w:cs="Consolas"/>
          <w:b/>
          <w:bCs/>
          <w:sz w:val="28"/>
          <w:szCs w:val="28"/>
        </w:rPr>
        <w:t>9</w:t>
      </w:r>
      <w:r w:rsidR="00781D65" w:rsidRPr="00BE1CC7">
        <w:rPr>
          <w:rFonts w:ascii="Consolas" w:hAnsi="Consolas" w:cs="Consolas"/>
          <w:b/>
          <w:bCs/>
          <w:sz w:val="28"/>
          <w:szCs w:val="28"/>
        </w:rPr>
        <w:t xml:space="preserve"> – DISPOSIÇÕES FINAIS</w:t>
      </w:r>
    </w:p>
    <w:p w14:paraId="00551446"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5AF76CE3"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r w:rsidRPr="00BE1CC7">
        <w:rPr>
          <w:rFonts w:ascii="Consolas" w:hAnsi="Consolas" w:cs="Consolas"/>
          <w:b/>
          <w:bCs/>
          <w:sz w:val="28"/>
          <w:szCs w:val="28"/>
        </w:rPr>
        <w:t>10.1</w:t>
      </w:r>
      <w:r w:rsidRPr="00BE1CC7">
        <w:rPr>
          <w:rFonts w:ascii="Consolas" w:hAnsi="Consolas" w:cs="Consolas"/>
          <w:bCs/>
          <w:sz w:val="28"/>
          <w:szCs w:val="28"/>
        </w:rPr>
        <w:t xml:space="preserve"> – As normas disciplinadoras desta licitação serão interpretadas em favor da ampliação da disputa, respeitada a igualdade de oportunidade entre os licitantes, desde que não comprometam o interesse público, a finalidade e a segurança da contratação.</w:t>
      </w:r>
    </w:p>
    <w:p w14:paraId="611927CA"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p>
    <w:p w14:paraId="1D186B1E" w14:textId="383FBC4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r w:rsidRPr="00BE1CC7">
        <w:rPr>
          <w:rFonts w:ascii="Consolas" w:hAnsi="Consolas" w:cs="Consolas"/>
          <w:b/>
          <w:bCs/>
          <w:sz w:val="28"/>
          <w:szCs w:val="28"/>
        </w:rPr>
        <w:t>10.2</w:t>
      </w:r>
      <w:r w:rsidRPr="00BE1CC7">
        <w:rPr>
          <w:rFonts w:ascii="Consolas" w:hAnsi="Consolas" w:cs="Consolas"/>
          <w:bCs/>
          <w:sz w:val="28"/>
          <w:szCs w:val="28"/>
        </w:rPr>
        <w:t xml:space="preserve"> – O resultado do presente certame será divulgado no Diário Oficial do Município de </w:t>
      </w:r>
      <w:r w:rsidR="002E23DE">
        <w:rPr>
          <w:rFonts w:ascii="Consolas" w:hAnsi="Consolas" w:cs="Consolas"/>
          <w:sz w:val="28"/>
          <w:szCs w:val="28"/>
        </w:rPr>
        <w:t>Pirajuí</w:t>
      </w:r>
      <w:r w:rsidRPr="00BE1CC7">
        <w:rPr>
          <w:rFonts w:ascii="Consolas" w:hAnsi="Consolas" w:cs="Consolas"/>
          <w:bCs/>
          <w:sz w:val="28"/>
          <w:szCs w:val="28"/>
        </w:rPr>
        <w:t>.</w:t>
      </w:r>
    </w:p>
    <w:p w14:paraId="4CD2259B"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p>
    <w:p w14:paraId="34F97EA1" w14:textId="6A9F22B2"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r w:rsidRPr="00BE1CC7">
        <w:rPr>
          <w:rFonts w:ascii="Consolas" w:hAnsi="Consolas" w:cs="Consolas"/>
          <w:b/>
          <w:bCs/>
          <w:sz w:val="28"/>
          <w:szCs w:val="28"/>
        </w:rPr>
        <w:t>10.3</w:t>
      </w:r>
      <w:r w:rsidRPr="00BE1CC7">
        <w:rPr>
          <w:rFonts w:ascii="Consolas" w:hAnsi="Consolas" w:cs="Consolas"/>
          <w:bCs/>
          <w:sz w:val="28"/>
          <w:szCs w:val="28"/>
        </w:rPr>
        <w:t xml:space="preserve"> – Os demais atos pertinentes a esta licitação, passíveis de divulgação, serão publicados no Diário Oficial do Município de </w:t>
      </w:r>
      <w:r w:rsidR="002E23DE">
        <w:rPr>
          <w:rFonts w:ascii="Consolas" w:hAnsi="Consolas" w:cs="Consolas"/>
          <w:sz w:val="28"/>
          <w:szCs w:val="28"/>
        </w:rPr>
        <w:t>Pirajuí</w:t>
      </w:r>
      <w:r w:rsidRPr="00BE1CC7">
        <w:rPr>
          <w:rFonts w:ascii="Consolas" w:hAnsi="Consolas" w:cs="Consolas"/>
          <w:bCs/>
          <w:sz w:val="28"/>
          <w:szCs w:val="28"/>
        </w:rPr>
        <w:t>.</w:t>
      </w:r>
    </w:p>
    <w:p w14:paraId="627BBFBA"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p>
    <w:p w14:paraId="40772939"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r w:rsidRPr="00BE1CC7">
        <w:rPr>
          <w:rFonts w:ascii="Consolas" w:hAnsi="Consolas" w:cs="Consolas"/>
          <w:b/>
          <w:bCs/>
          <w:sz w:val="28"/>
          <w:szCs w:val="28"/>
        </w:rPr>
        <w:t>10.4</w:t>
      </w:r>
      <w:r w:rsidRPr="00BE1CC7">
        <w:rPr>
          <w:rFonts w:ascii="Consolas" w:hAnsi="Consolas" w:cs="Consolas"/>
          <w:bCs/>
          <w:sz w:val="28"/>
          <w:szCs w:val="28"/>
        </w:rPr>
        <w:t xml:space="preserve"> – Após a celebração do contrato, os envelopes contendo as propostas dos demais licitantes ficarão à disposição para retirada, pelo prazo de cinco dias, após os mesmos serão inutilizados.</w:t>
      </w:r>
    </w:p>
    <w:p w14:paraId="367543B4" w14:textId="77777777" w:rsidR="00781D65" w:rsidRPr="00BE1CC7" w:rsidRDefault="00781D65" w:rsidP="00781D65">
      <w:pPr>
        <w:autoSpaceDE w:val="0"/>
        <w:autoSpaceDN w:val="0"/>
        <w:adjustRightInd w:val="0"/>
        <w:spacing w:after="0" w:line="240" w:lineRule="auto"/>
        <w:jc w:val="both"/>
        <w:rPr>
          <w:rFonts w:ascii="Consolas" w:hAnsi="Consolas" w:cs="Consolas"/>
          <w:bCs/>
          <w:sz w:val="28"/>
          <w:szCs w:val="28"/>
        </w:rPr>
      </w:pPr>
    </w:p>
    <w:p w14:paraId="4BB31B9E" w14:textId="77777777" w:rsidR="00781D65" w:rsidRPr="00BE1CC7" w:rsidRDefault="00781D65" w:rsidP="00781D65">
      <w:pPr>
        <w:widowControl w:val="0"/>
        <w:spacing w:after="0" w:line="240" w:lineRule="auto"/>
        <w:jc w:val="both"/>
        <w:rPr>
          <w:rFonts w:ascii="Consolas" w:hAnsi="Consolas" w:cs="Consolas"/>
          <w:bCs/>
          <w:sz w:val="28"/>
          <w:szCs w:val="28"/>
        </w:rPr>
      </w:pPr>
      <w:r w:rsidRPr="00BE1CC7">
        <w:rPr>
          <w:rFonts w:ascii="Consolas" w:hAnsi="Consolas" w:cs="Consolas"/>
          <w:b/>
          <w:bCs/>
          <w:sz w:val="28"/>
          <w:szCs w:val="28"/>
        </w:rPr>
        <w:t>10.5</w:t>
      </w:r>
      <w:r w:rsidRPr="00BE1CC7">
        <w:rPr>
          <w:rFonts w:ascii="Consolas" w:hAnsi="Consolas" w:cs="Consolas"/>
          <w:bCs/>
          <w:sz w:val="28"/>
          <w:szCs w:val="28"/>
        </w:rPr>
        <w:t xml:space="preserve"> – Para dirimir quaisquer questões decorrentes desta licitação, não resolvidas na esfera administrativa, será competente o Foro da Comarca de Pirajuí, Estado de São Paulo.</w:t>
      </w:r>
    </w:p>
    <w:p w14:paraId="31376453" w14:textId="77777777" w:rsidR="00781D65" w:rsidRPr="00BE1CC7" w:rsidRDefault="00781D65" w:rsidP="00781D65">
      <w:pPr>
        <w:pStyle w:val="SemEspaamento"/>
        <w:jc w:val="both"/>
        <w:rPr>
          <w:rStyle w:val="Forte"/>
          <w:rFonts w:ascii="Consolas" w:hAnsi="Consolas" w:cs="Consolas"/>
          <w:sz w:val="28"/>
          <w:szCs w:val="28"/>
        </w:rPr>
      </w:pPr>
    </w:p>
    <w:p w14:paraId="1A7F6C8E" w14:textId="77777777" w:rsidR="00EF75E2" w:rsidRPr="00D923CC" w:rsidRDefault="00EF75E2" w:rsidP="00EF75E2">
      <w:pPr>
        <w:autoSpaceDE w:val="0"/>
        <w:autoSpaceDN w:val="0"/>
        <w:adjustRightInd w:val="0"/>
        <w:spacing w:after="0" w:line="240" w:lineRule="auto"/>
        <w:jc w:val="center"/>
        <w:rPr>
          <w:rFonts w:ascii="Consolas" w:hAnsi="Consolas" w:cs="Consolas"/>
          <w:b/>
          <w:sz w:val="28"/>
          <w:szCs w:val="28"/>
        </w:rPr>
      </w:pPr>
      <w:r w:rsidRPr="00D923CC">
        <w:rPr>
          <w:rFonts w:ascii="Consolas" w:hAnsi="Consolas" w:cs="Consolas"/>
          <w:b/>
          <w:sz w:val="28"/>
          <w:szCs w:val="28"/>
        </w:rPr>
        <w:t xml:space="preserve">PIRAJUÍ, </w:t>
      </w:r>
      <w:r>
        <w:rPr>
          <w:rFonts w:ascii="Consolas" w:hAnsi="Consolas" w:cs="Consolas"/>
          <w:b/>
          <w:sz w:val="28"/>
          <w:szCs w:val="28"/>
        </w:rPr>
        <w:t xml:space="preserve">19 </w:t>
      </w:r>
      <w:r w:rsidRPr="00D923CC">
        <w:rPr>
          <w:rFonts w:ascii="Consolas" w:hAnsi="Consolas" w:cs="Consolas"/>
          <w:b/>
          <w:sz w:val="28"/>
          <w:szCs w:val="28"/>
        </w:rPr>
        <w:t xml:space="preserve">DE </w:t>
      </w:r>
      <w:proofErr w:type="gramStart"/>
      <w:r>
        <w:rPr>
          <w:rFonts w:ascii="Consolas" w:hAnsi="Consolas" w:cs="Consolas"/>
          <w:b/>
          <w:sz w:val="28"/>
          <w:szCs w:val="28"/>
        </w:rPr>
        <w:t>JUNHO</w:t>
      </w:r>
      <w:proofErr w:type="gramEnd"/>
      <w:r w:rsidRPr="00D923CC">
        <w:rPr>
          <w:rFonts w:ascii="Consolas" w:hAnsi="Consolas" w:cs="Consolas"/>
          <w:b/>
          <w:sz w:val="28"/>
          <w:szCs w:val="28"/>
        </w:rPr>
        <w:t xml:space="preserve"> DE 2020.</w:t>
      </w:r>
    </w:p>
    <w:p w14:paraId="257434F7" w14:textId="77777777" w:rsidR="00EF75E2" w:rsidRPr="00D923CC" w:rsidRDefault="00EF75E2" w:rsidP="00EF75E2">
      <w:pPr>
        <w:autoSpaceDE w:val="0"/>
        <w:autoSpaceDN w:val="0"/>
        <w:adjustRightInd w:val="0"/>
        <w:spacing w:after="0" w:line="240" w:lineRule="auto"/>
        <w:jc w:val="both"/>
        <w:rPr>
          <w:rFonts w:ascii="Consolas" w:hAnsi="Consolas" w:cs="Consolas"/>
          <w:sz w:val="28"/>
          <w:szCs w:val="28"/>
        </w:rPr>
      </w:pPr>
    </w:p>
    <w:p w14:paraId="7620B61A" w14:textId="77777777" w:rsidR="00EF75E2" w:rsidRPr="00D923CC" w:rsidRDefault="00EF75E2" w:rsidP="00EF75E2">
      <w:pPr>
        <w:autoSpaceDE w:val="0"/>
        <w:autoSpaceDN w:val="0"/>
        <w:adjustRightInd w:val="0"/>
        <w:spacing w:after="0" w:line="240" w:lineRule="auto"/>
        <w:jc w:val="both"/>
        <w:rPr>
          <w:rFonts w:ascii="Consolas" w:hAnsi="Consolas" w:cs="Consolas"/>
          <w:sz w:val="28"/>
          <w:szCs w:val="28"/>
        </w:rPr>
      </w:pPr>
    </w:p>
    <w:p w14:paraId="5FF7037F" w14:textId="77777777" w:rsidR="00EF75E2" w:rsidRPr="00D923CC" w:rsidRDefault="00EF75E2" w:rsidP="00EF75E2">
      <w:pPr>
        <w:autoSpaceDE w:val="0"/>
        <w:autoSpaceDN w:val="0"/>
        <w:adjustRightInd w:val="0"/>
        <w:spacing w:after="0" w:line="240" w:lineRule="auto"/>
        <w:jc w:val="both"/>
        <w:rPr>
          <w:rFonts w:ascii="Consolas" w:hAnsi="Consolas" w:cs="Consolas"/>
          <w:sz w:val="28"/>
          <w:szCs w:val="28"/>
        </w:rPr>
      </w:pPr>
    </w:p>
    <w:p w14:paraId="224E0950" w14:textId="77777777" w:rsidR="00EF75E2" w:rsidRPr="00D923CC" w:rsidRDefault="00EF75E2" w:rsidP="00EF75E2">
      <w:pPr>
        <w:autoSpaceDE w:val="0"/>
        <w:autoSpaceDN w:val="0"/>
        <w:adjustRightInd w:val="0"/>
        <w:spacing w:after="0" w:line="240" w:lineRule="auto"/>
        <w:jc w:val="center"/>
        <w:rPr>
          <w:rFonts w:ascii="Consolas" w:hAnsi="Consolas" w:cs="Consolas"/>
          <w:b/>
          <w:sz w:val="28"/>
          <w:szCs w:val="28"/>
        </w:rPr>
      </w:pPr>
      <w:r w:rsidRPr="00D923CC">
        <w:rPr>
          <w:rFonts w:ascii="Consolas" w:hAnsi="Consolas" w:cs="Consolas"/>
          <w:b/>
          <w:sz w:val="28"/>
          <w:szCs w:val="28"/>
        </w:rPr>
        <w:t>CESAR HENRIQUE DA CUNHA FIALA</w:t>
      </w:r>
    </w:p>
    <w:p w14:paraId="26C8044D" w14:textId="77777777" w:rsidR="00EF75E2" w:rsidRPr="00D923CC" w:rsidRDefault="00EF75E2" w:rsidP="00EF75E2">
      <w:pPr>
        <w:autoSpaceDE w:val="0"/>
        <w:autoSpaceDN w:val="0"/>
        <w:adjustRightInd w:val="0"/>
        <w:spacing w:after="0" w:line="240" w:lineRule="auto"/>
        <w:jc w:val="center"/>
        <w:rPr>
          <w:rFonts w:ascii="Consolas" w:eastAsia="Times New Roman" w:hAnsi="Consolas" w:cs="Consolas"/>
          <w:sz w:val="28"/>
          <w:szCs w:val="28"/>
          <w:lang w:eastAsia="pt-BR"/>
        </w:rPr>
      </w:pPr>
      <w:r w:rsidRPr="00D923CC">
        <w:rPr>
          <w:rFonts w:ascii="Consolas" w:hAnsi="Consolas" w:cs="Consolas"/>
          <w:b/>
          <w:sz w:val="28"/>
          <w:szCs w:val="28"/>
        </w:rPr>
        <w:t>PREFEITO MUNICIPAL DE PIRAJUÍ</w:t>
      </w:r>
    </w:p>
    <w:p w14:paraId="6259C753" w14:textId="77777777" w:rsidR="00EF75E2" w:rsidRPr="00D923CC" w:rsidRDefault="00EF75E2" w:rsidP="00EF75E2">
      <w:pPr>
        <w:spacing w:after="0" w:line="240" w:lineRule="auto"/>
        <w:rPr>
          <w:rFonts w:ascii="Consolas" w:hAnsi="Consolas" w:cs="Consolas"/>
          <w:sz w:val="28"/>
          <w:szCs w:val="28"/>
        </w:rPr>
      </w:pPr>
    </w:p>
    <w:p w14:paraId="7A1A10F3" w14:textId="77777777" w:rsidR="00781D65" w:rsidRPr="00BE1CC7" w:rsidRDefault="00781D65" w:rsidP="002E23DE">
      <w:pPr>
        <w:pStyle w:val="SemEspaamento"/>
        <w:jc w:val="center"/>
        <w:rPr>
          <w:rStyle w:val="Forte"/>
          <w:rFonts w:ascii="Consolas" w:hAnsi="Consolas" w:cs="Consolas"/>
          <w:sz w:val="28"/>
          <w:szCs w:val="28"/>
        </w:rPr>
      </w:pPr>
      <w:r w:rsidRPr="00BE1CC7">
        <w:rPr>
          <w:rStyle w:val="Forte"/>
          <w:rFonts w:ascii="Consolas" w:hAnsi="Consolas" w:cs="Consolas"/>
          <w:sz w:val="28"/>
          <w:szCs w:val="28"/>
        </w:rPr>
        <w:br w:type="page"/>
      </w:r>
      <w:r w:rsidRPr="00BE1CC7">
        <w:rPr>
          <w:rStyle w:val="Forte"/>
          <w:rFonts w:ascii="Consolas" w:hAnsi="Consolas" w:cs="Consolas"/>
          <w:sz w:val="28"/>
          <w:szCs w:val="28"/>
        </w:rPr>
        <w:lastRenderedPageBreak/>
        <w:t>ANEXO I</w:t>
      </w:r>
    </w:p>
    <w:p w14:paraId="55093AC7" w14:textId="77777777" w:rsidR="00781D65" w:rsidRPr="00BE1CC7" w:rsidRDefault="00781D65" w:rsidP="002E23DE">
      <w:pPr>
        <w:pStyle w:val="SemEspaamento"/>
        <w:jc w:val="center"/>
        <w:rPr>
          <w:rStyle w:val="Forte"/>
          <w:rFonts w:ascii="Consolas" w:hAnsi="Consolas" w:cs="Consolas"/>
          <w:sz w:val="28"/>
          <w:szCs w:val="28"/>
        </w:rPr>
      </w:pPr>
      <w:r w:rsidRPr="00BE1CC7">
        <w:rPr>
          <w:rStyle w:val="Forte"/>
          <w:rFonts w:ascii="Consolas" w:hAnsi="Consolas" w:cs="Consolas"/>
          <w:sz w:val="28"/>
          <w:szCs w:val="28"/>
        </w:rPr>
        <w:t>TERMO DE REFERÊNCIA</w:t>
      </w:r>
    </w:p>
    <w:p w14:paraId="5E20D1E9" w14:textId="77777777" w:rsidR="00781D65" w:rsidRPr="00BE1CC7" w:rsidRDefault="00781D65" w:rsidP="00781D65">
      <w:pPr>
        <w:pStyle w:val="SemEspaamento"/>
        <w:jc w:val="both"/>
        <w:rPr>
          <w:rStyle w:val="Forte"/>
          <w:rFonts w:ascii="Consolas" w:hAnsi="Consolas" w:cs="Consolas"/>
          <w:sz w:val="28"/>
          <w:szCs w:val="28"/>
        </w:rPr>
      </w:pPr>
    </w:p>
    <w:p w14:paraId="128B6A3B" w14:textId="3D9624B4" w:rsidR="00047A3F" w:rsidRDefault="00A2603E" w:rsidP="00047A3F">
      <w:pPr>
        <w:pStyle w:val="SemEspaamento"/>
        <w:shd w:val="clear" w:color="auto" w:fill="D0CECE" w:themeFill="background2" w:themeFillShade="E6"/>
        <w:jc w:val="both"/>
        <w:rPr>
          <w:rFonts w:ascii="Consolas" w:hAnsi="Consolas" w:cs="Consolas"/>
          <w:b/>
          <w:sz w:val="28"/>
          <w:szCs w:val="28"/>
        </w:rPr>
      </w:pPr>
      <w:r>
        <w:rPr>
          <w:rFonts w:ascii="Consolas" w:hAnsi="Consolas" w:cs="Consolas"/>
          <w:b/>
          <w:sz w:val="28"/>
          <w:szCs w:val="28"/>
        </w:rPr>
        <w:t xml:space="preserve">1 – </w:t>
      </w:r>
      <w:r w:rsidR="00781D65" w:rsidRPr="00BE1CC7">
        <w:rPr>
          <w:rFonts w:ascii="Consolas" w:hAnsi="Consolas" w:cs="Consolas"/>
          <w:b/>
          <w:sz w:val="28"/>
          <w:szCs w:val="28"/>
        </w:rPr>
        <w:t>OBJETO</w:t>
      </w:r>
    </w:p>
    <w:p w14:paraId="0B217352" w14:textId="77777777" w:rsidR="00047A3F" w:rsidRDefault="00047A3F" w:rsidP="00781D65">
      <w:pPr>
        <w:pStyle w:val="SemEspaamento"/>
        <w:jc w:val="both"/>
        <w:rPr>
          <w:rStyle w:val="Forte"/>
          <w:rFonts w:ascii="Consolas" w:hAnsi="Consolas" w:cs="Consolas"/>
          <w:b w:val="0"/>
          <w:bCs w:val="0"/>
          <w:sz w:val="28"/>
          <w:szCs w:val="28"/>
        </w:rPr>
      </w:pPr>
    </w:p>
    <w:p w14:paraId="2C21CDE2" w14:textId="78430694" w:rsidR="00781D65" w:rsidRDefault="00047A3F" w:rsidP="00781D65">
      <w:pPr>
        <w:pStyle w:val="SemEspaamento"/>
        <w:jc w:val="both"/>
        <w:rPr>
          <w:rFonts w:ascii="Consolas" w:hAnsi="Consolas" w:cs="Consolas"/>
          <w:sz w:val="28"/>
          <w:szCs w:val="28"/>
        </w:rPr>
      </w:pPr>
      <w:r w:rsidRPr="00047A3F">
        <w:rPr>
          <w:rStyle w:val="Forte"/>
          <w:rFonts w:ascii="Consolas" w:hAnsi="Consolas" w:cs="Consolas"/>
          <w:sz w:val="28"/>
          <w:szCs w:val="28"/>
        </w:rPr>
        <w:t xml:space="preserve">1.1 – </w:t>
      </w:r>
      <w:r w:rsidR="002E23DE" w:rsidRPr="002E23DE">
        <w:rPr>
          <w:rStyle w:val="Forte"/>
          <w:rFonts w:ascii="Consolas" w:hAnsi="Consolas" w:cs="Consolas"/>
          <w:b w:val="0"/>
          <w:bCs w:val="0"/>
          <w:sz w:val="28"/>
          <w:szCs w:val="28"/>
        </w:rPr>
        <w:t>A presente licitação tem por objeto,</w:t>
      </w:r>
      <w:r w:rsidR="002E23DE" w:rsidRPr="007F2771">
        <w:rPr>
          <w:rStyle w:val="Forte"/>
          <w:rFonts w:ascii="Consolas" w:hAnsi="Consolas" w:cs="Consolas"/>
          <w:sz w:val="28"/>
          <w:szCs w:val="28"/>
        </w:rPr>
        <w:t xml:space="preserve"> </w:t>
      </w:r>
      <w:r w:rsidR="002E23DE" w:rsidRPr="007F2771">
        <w:rPr>
          <w:rFonts w:ascii="Consolas" w:hAnsi="Consolas" w:cs="Consolas"/>
          <w:sz w:val="28"/>
          <w:szCs w:val="28"/>
        </w:rPr>
        <w:t>a</w:t>
      </w:r>
      <w:r w:rsidR="002E23DE">
        <w:rPr>
          <w:rFonts w:ascii="Consolas" w:hAnsi="Consolas" w:cs="Consolas"/>
          <w:sz w:val="28"/>
          <w:szCs w:val="28"/>
        </w:rPr>
        <w:t xml:space="preserve"> </w:t>
      </w:r>
      <w:r w:rsidR="002E23DE" w:rsidRPr="007F2771">
        <w:rPr>
          <w:rFonts w:ascii="Consolas" w:hAnsi="Consolas" w:cs="Consolas"/>
          <w:sz w:val="28"/>
          <w:szCs w:val="28"/>
        </w:rPr>
        <w:t>concessão</w:t>
      </w:r>
      <w:r w:rsidR="002E23DE">
        <w:rPr>
          <w:rFonts w:ascii="Consolas" w:hAnsi="Consolas" w:cs="Consolas"/>
          <w:sz w:val="28"/>
          <w:szCs w:val="28"/>
        </w:rPr>
        <w:t>,</w:t>
      </w:r>
      <w:r w:rsidR="002E23DE" w:rsidRPr="007F2771">
        <w:rPr>
          <w:rFonts w:ascii="Consolas" w:hAnsi="Consolas" w:cs="Consolas"/>
          <w:sz w:val="28"/>
          <w:szCs w:val="28"/>
        </w:rPr>
        <w:t xml:space="preserve"> </w:t>
      </w:r>
      <w:r w:rsidR="002E23DE">
        <w:rPr>
          <w:rFonts w:ascii="Consolas" w:hAnsi="Consolas" w:cs="Consolas"/>
          <w:sz w:val="28"/>
          <w:szCs w:val="28"/>
        </w:rPr>
        <w:t>d</w:t>
      </w:r>
      <w:r w:rsidR="002E23DE" w:rsidRPr="007F2771">
        <w:rPr>
          <w:rFonts w:ascii="Consolas" w:hAnsi="Consolas" w:cs="Consolas"/>
          <w:sz w:val="28"/>
          <w:szCs w:val="28"/>
        </w:rPr>
        <w:t xml:space="preserve">a </w:t>
      </w:r>
      <w:r w:rsidR="002E23DE">
        <w:rPr>
          <w:rFonts w:ascii="Consolas" w:hAnsi="Consolas" w:cs="Consolas"/>
          <w:sz w:val="28"/>
          <w:szCs w:val="28"/>
        </w:rPr>
        <w:t>prestação e</w:t>
      </w:r>
      <w:r w:rsidR="002E23DE" w:rsidRPr="007F2771">
        <w:rPr>
          <w:rFonts w:ascii="Consolas" w:hAnsi="Consolas" w:cs="Consolas"/>
          <w:sz w:val="28"/>
          <w:szCs w:val="28"/>
        </w:rPr>
        <w:t xml:space="preserve"> exploração do serviço de transporte</w:t>
      </w:r>
      <w:r w:rsidR="002E23DE">
        <w:rPr>
          <w:rFonts w:ascii="Consolas" w:hAnsi="Consolas" w:cs="Consolas"/>
          <w:sz w:val="28"/>
          <w:szCs w:val="28"/>
        </w:rPr>
        <w:t xml:space="preserve"> coletivo público</w:t>
      </w:r>
      <w:r w:rsidR="002E23DE" w:rsidRPr="007F2771">
        <w:rPr>
          <w:rFonts w:ascii="Consolas" w:hAnsi="Consolas" w:cs="Consolas"/>
          <w:sz w:val="28"/>
          <w:szCs w:val="28"/>
        </w:rPr>
        <w:t xml:space="preserve"> de passageiros</w:t>
      </w:r>
      <w:r w:rsidR="002E23DE">
        <w:rPr>
          <w:rFonts w:ascii="Consolas" w:hAnsi="Consolas" w:cs="Consolas"/>
          <w:sz w:val="28"/>
          <w:szCs w:val="28"/>
        </w:rPr>
        <w:t>, na cidade de Pirajuí</w:t>
      </w:r>
      <w:r w:rsidR="002E23DE" w:rsidRPr="007F2771">
        <w:rPr>
          <w:rFonts w:ascii="Consolas" w:hAnsi="Consolas" w:cs="Consolas"/>
          <w:sz w:val="28"/>
          <w:szCs w:val="28"/>
        </w:rPr>
        <w:t>,</w:t>
      </w:r>
      <w:r w:rsidR="002E23DE">
        <w:rPr>
          <w:rFonts w:ascii="Consolas" w:hAnsi="Consolas" w:cs="Consolas"/>
          <w:sz w:val="28"/>
          <w:szCs w:val="28"/>
        </w:rPr>
        <w:t xml:space="preserve"> </w:t>
      </w:r>
      <w:r w:rsidR="002E23DE" w:rsidRPr="007F2771">
        <w:rPr>
          <w:rFonts w:ascii="Consolas" w:hAnsi="Consolas" w:cs="Consolas"/>
          <w:sz w:val="28"/>
          <w:szCs w:val="28"/>
        </w:rPr>
        <w:t xml:space="preserve">conforme especificações constantes do Termo de Referência, que integra este Edital </w:t>
      </w:r>
      <w:proofErr w:type="gramStart"/>
      <w:r w:rsidR="002E23DE" w:rsidRPr="007F2771">
        <w:rPr>
          <w:rFonts w:ascii="Consolas" w:hAnsi="Consolas" w:cs="Consolas"/>
          <w:sz w:val="28"/>
          <w:szCs w:val="28"/>
        </w:rPr>
        <w:t>como Anexo</w:t>
      </w:r>
      <w:proofErr w:type="gramEnd"/>
      <w:r w:rsidR="002E23DE" w:rsidRPr="007F2771">
        <w:rPr>
          <w:rFonts w:ascii="Consolas" w:hAnsi="Consolas" w:cs="Consolas"/>
          <w:sz w:val="28"/>
          <w:szCs w:val="28"/>
        </w:rPr>
        <w:t xml:space="preserve"> I</w:t>
      </w:r>
      <w:r w:rsidR="00781D65" w:rsidRPr="00BE1CC7">
        <w:rPr>
          <w:rFonts w:ascii="Consolas" w:hAnsi="Consolas" w:cs="Consolas"/>
          <w:sz w:val="28"/>
          <w:szCs w:val="28"/>
        </w:rPr>
        <w:t>.</w:t>
      </w:r>
    </w:p>
    <w:p w14:paraId="50AEBF97" w14:textId="30526AA5" w:rsidR="006C5FA7" w:rsidRPr="00047A3F" w:rsidRDefault="006C5FA7" w:rsidP="00781D65">
      <w:pPr>
        <w:pStyle w:val="SemEspaamento"/>
        <w:jc w:val="both"/>
        <w:rPr>
          <w:rFonts w:ascii="Consolas" w:hAnsi="Consolas" w:cs="Consolas"/>
          <w:sz w:val="28"/>
          <w:szCs w:val="28"/>
        </w:rPr>
      </w:pPr>
    </w:p>
    <w:p w14:paraId="2AD20AF3" w14:textId="484687AC" w:rsidR="00047A3F" w:rsidRPr="00047A3F" w:rsidRDefault="00A2603E" w:rsidP="00047A3F">
      <w:pPr>
        <w:pStyle w:val="SemEspaamento"/>
        <w:shd w:val="clear" w:color="auto" w:fill="D0CECE" w:themeFill="background2" w:themeFillShade="E6"/>
        <w:jc w:val="both"/>
        <w:rPr>
          <w:rFonts w:ascii="Consolas" w:hAnsi="Consolas"/>
          <w:b/>
          <w:bCs/>
          <w:sz w:val="28"/>
          <w:szCs w:val="28"/>
        </w:rPr>
      </w:pPr>
      <w:r>
        <w:rPr>
          <w:rFonts w:ascii="Consolas" w:hAnsi="Consolas"/>
          <w:b/>
          <w:bCs/>
          <w:sz w:val="28"/>
          <w:szCs w:val="28"/>
        </w:rPr>
        <w:t xml:space="preserve">2 – </w:t>
      </w:r>
      <w:r w:rsidR="00047A3F" w:rsidRPr="00047A3F">
        <w:rPr>
          <w:rFonts w:ascii="Consolas" w:hAnsi="Consolas"/>
          <w:b/>
          <w:bCs/>
          <w:sz w:val="28"/>
          <w:szCs w:val="28"/>
        </w:rPr>
        <w:t>DA OPERAÇÃO DO SERVIÇO</w:t>
      </w:r>
    </w:p>
    <w:p w14:paraId="6D55F860" w14:textId="77777777" w:rsidR="00047A3F" w:rsidRDefault="00047A3F" w:rsidP="00781D65">
      <w:pPr>
        <w:pStyle w:val="SemEspaamento"/>
        <w:jc w:val="both"/>
        <w:rPr>
          <w:rFonts w:ascii="Consolas" w:hAnsi="Consolas"/>
          <w:sz w:val="28"/>
          <w:szCs w:val="28"/>
        </w:rPr>
      </w:pPr>
    </w:p>
    <w:p w14:paraId="7454328D" w14:textId="4D172E89" w:rsidR="00047A3F" w:rsidRDefault="00047A3F" w:rsidP="00781D65">
      <w:pPr>
        <w:pStyle w:val="SemEspaamento"/>
        <w:jc w:val="both"/>
        <w:rPr>
          <w:rFonts w:ascii="Consolas" w:hAnsi="Consolas"/>
          <w:sz w:val="28"/>
          <w:szCs w:val="28"/>
        </w:rPr>
      </w:pPr>
      <w:r>
        <w:rPr>
          <w:rStyle w:val="Forte"/>
          <w:rFonts w:ascii="Consolas" w:hAnsi="Consolas" w:cs="Consolas"/>
          <w:sz w:val="28"/>
          <w:szCs w:val="28"/>
        </w:rPr>
        <w:t>2</w:t>
      </w:r>
      <w:r w:rsidRPr="00047A3F">
        <w:rPr>
          <w:rStyle w:val="Forte"/>
          <w:rFonts w:ascii="Consolas" w:hAnsi="Consolas" w:cs="Consolas"/>
          <w:sz w:val="28"/>
          <w:szCs w:val="28"/>
        </w:rPr>
        <w:t xml:space="preserve">.1 – </w:t>
      </w:r>
      <w:r w:rsidR="00763D08" w:rsidRPr="00047A3F">
        <w:rPr>
          <w:rFonts w:ascii="Consolas" w:hAnsi="Consolas"/>
          <w:sz w:val="28"/>
          <w:szCs w:val="28"/>
        </w:rPr>
        <w:t>A operação do serviço de transporte coletivo</w:t>
      </w:r>
      <w:r>
        <w:rPr>
          <w:rFonts w:ascii="Consolas" w:hAnsi="Consolas"/>
          <w:sz w:val="28"/>
          <w:szCs w:val="28"/>
        </w:rPr>
        <w:t xml:space="preserve"> público</w:t>
      </w:r>
      <w:r w:rsidR="00763D08" w:rsidRPr="00047A3F">
        <w:rPr>
          <w:rFonts w:ascii="Consolas" w:hAnsi="Consolas"/>
          <w:sz w:val="28"/>
          <w:szCs w:val="28"/>
        </w:rPr>
        <w:t xml:space="preserve"> compreende a realização de viagens com uso de veículos para transporte coletivo de passageiros</w:t>
      </w:r>
      <w:r w:rsidR="003778FE">
        <w:rPr>
          <w:rFonts w:ascii="Consolas" w:hAnsi="Consolas"/>
          <w:sz w:val="28"/>
          <w:szCs w:val="28"/>
        </w:rPr>
        <w:t>, conforme Anexo X – Itinerário.</w:t>
      </w:r>
    </w:p>
    <w:p w14:paraId="52B3BA43" w14:textId="77777777" w:rsidR="00047A3F" w:rsidRDefault="00047A3F" w:rsidP="00781D65">
      <w:pPr>
        <w:pStyle w:val="SemEspaamento"/>
        <w:jc w:val="both"/>
        <w:rPr>
          <w:rFonts w:ascii="Consolas" w:hAnsi="Consolas"/>
          <w:sz w:val="28"/>
          <w:szCs w:val="28"/>
        </w:rPr>
      </w:pPr>
    </w:p>
    <w:p w14:paraId="62AEC2E6" w14:textId="534197E1" w:rsidR="008C0B32" w:rsidRDefault="00763D08" w:rsidP="00781D65">
      <w:pPr>
        <w:pStyle w:val="SemEspaamento"/>
        <w:jc w:val="both"/>
        <w:rPr>
          <w:rFonts w:ascii="Consolas" w:hAnsi="Consolas"/>
          <w:sz w:val="28"/>
          <w:szCs w:val="28"/>
        </w:rPr>
      </w:pPr>
      <w:r w:rsidRPr="008C0B32">
        <w:rPr>
          <w:rFonts w:ascii="Consolas" w:hAnsi="Consolas"/>
          <w:b/>
          <w:bCs/>
          <w:sz w:val="28"/>
          <w:szCs w:val="28"/>
        </w:rPr>
        <w:t>2.</w:t>
      </w:r>
      <w:r w:rsidR="008C0B32" w:rsidRPr="008C0B32">
        <w:rPr>
          <w:rFonts w:ascii="Consolas" w:hAnsi="Consolas"/>
          <w:b/>
          <w:bCs/>
          <w:sz w:val="28"/>
          <w:szCs w:val="28"/>
        </w:rPr>
        <w:t>1</w:t>
      </w:r>
      <w:r w:rsidRPr="008C0B32">
        <w:rPr>
          <w:rFonts w:ascii="Consolas" w:hAnsi="Consolas"/>
          <w:b/>
          <w:bCs/>
          <w:sz w:val="28"/>
          <w:szCs w:val="28"/>
        </w:rPr>
        <w:t>.</w:t>
      </w:r>
      <w:r w:rsidR="008C0B32" w:rsidRPr="008C0B32">
        <w:rPr>
          <w:rFonts w:ascii="Consolas" w:hAnsi="Consolas"/>
          <w:b/>
          <w:bCs/>
          <w:sz w:val="28"/>
          <w:szCs w:val="28"/>
        </w:rPr>
        <w:t xml:space="preserve">1 – </w:t>
      </w:r>
      <w:r w:rsidRPr="00047A3F">
        <w:rPr>
          <w:rFonts w:ascii="Consolas" w:hAnsi="Consolas"/>
          <w:sz w:val="28"/>
          <w:szCs w:val="28"/>
        </w:rPr>
        <w:t xml:space="preserve">A idade máxima dos </w:t>
      </w:r>
      <w:r w:rsidR="004C20C5">
        <w:rPr>
          <w:rFonts w:ascii="Consolas" w:hAnsi="Consolas"/>
          <w:sz w:val="28"/>
          <w:szCs w:val="28"/>
        </w:rPr>
        <w:t xml:space="preserve">02 (dois) </w:t>
      </w:r>
      <w:r w:rsidRPr="00047A3F">
        <w:rPr>
          <w:rFonts w:ascii="Consolas" w:hAnsi="Consolas"/>
          <w:sz w:val="28"/>
          <w:szCs w:val="28"/>
        </w:rPr>
        <w:t>ônibus está limitada em 1</w:t>
      </w:r>
      <w:r w:rsidR="00B80CFF">
        <w:rPr>
          <w:rFonts w:ascii="Consolas" w:hAnsi="Consolas"/>
          <w:sz w:val="28"/>
          <w:szCs w:val="28"/>
        </w:rPr>
        <w:t>5</w:t>
      </w:r>
      <w:r w:rsidRPr="00047A3F">
        <w:rPr>
          <w:rFonts w:ascii="Consolas" w:hAnsi="Consolas"/>
          <w:sz w:val="28"/>
          <w:szCs w:val="28"/>
        </w:rPr>
        <w:t xml:space="preserve"> (</w:t>
      </w:r>
      <w:r w:rsidR="00B80CFF">
        <w:rPr>
          <w:rFonts w:ascii="Consolas" w:hAnsi="Consolas"/>
          <w:sz w:val="28"/>
          <w:szCs w:val="28"/>
        </w:rPr>
        <w:t>quinze</w:t>
      </w:r>
      <w:r w:rsidRPr="00047A3F">
        <w:rPr>
          <w:rFonts w:ascii="Consolas" w:hAnsi="Consolas"/>
          <w:sz w:val="28"/>
          <w:szCs w:val="28"/>
        </w:rPr>
        <w:t xml:space="preserve">) anos da fabricação do chassi. </w:t>
      </w:r>
    </w:p>
    <w:p w14:paraId="43E1A3E7" w14:textId="77777777" w:rsidR="008C0B32" w:rsidRDefault="008C0B32" w:rsidP="00781D65">
      <w:pPr>
        <w:pStyle w:val="SemEspaamento"/>
        <w:jc w:val="both"/>
        <w:rPr>
          <w:rFonts w:ascii="Consolas" w:hAnsi="Consolas"/>
          <w:sz w:val="28"/>
          <w:szCs w:val="28"/>
        </w:rPr>
      </w:pPr>
    </w:p>
    <w:p w14:paraId="5055921F" w14:textId="3670189D" w:rsidR="008C0B32" w:rsidRDefault="008C0B32" w:rsidP="00781D65">
      <w:pPr>
        <w:pStyle w:val="SemEspaamento"/>
        <w:jc w:val="both"/>
        <w:rPr>
          <w:rFonts w:ascii="Consolas" w:hAnsi="Consolas"/>
          <w:sz w:val="28"/>
          <w:szCs w:val="28"/>
        </w:rPr>
      </w:pPr>
      <w:r>
        <w:rPr>
          <w:rStyle w:val="Forte"/>
          <w:rFonts w:ascii="Consolas" w:hAnsi="Consolas" w:cs="Consolas"/>
          <w:sz w:val="28"/>
          <w:szCs w:val="28"/>
        </w:rPr>
        <w:t>2</w:t>
      </w:r>
      <w:r w:rsidRPr="00047A3F">
        <w:rPr>
          <w:rStyle w:val="Forte"/>
          <w:rFonts w:ascii="Consolas" w:hAnsi="Consolas" w:cs="Consolas"/>
          <w:sz w:val="28"/>
          <w:szCs w:val="28"/>
        </w:rPr>
        <w:t>.</w:t>
      </w:r>
      <w:r>
        <w:rPr>
          <w:rStyle w:val="Forte"/>
          <w:rFonts w:ascii="Consolas" w:hAnsi="Consolas" w:cs="Consolas"/>
          <w:sz w:val="28"/>
          <w:szCs w:val="28"/>
        </w:rPr>
        <w:t>2</w:t>
      </w:r>
      <w:r w:rsidRPr="00047A3F">
        <w:rPr>
          <w:rStyle w:val="Forte"/>
          <w:rFonts w:ascii="Consolas" w:hAnsi="Consolas" w:cs="Consolas"/>
          <w:sz w:val="28"/>
          <w:szCs w:val="28"/>
        </w:rPr>
        <w:t xml:space="preserve"> – </w:t>
      </w:r>
      <w:r w:rsidR="00763D08" w:rsidRPr="00047A3F">
        <w:rPr>
          <w:rFonts w:ascii="Consolas" w:hAnsi="Consolas"/>
          <w:sz w:val="28"/>
          <w:szCs w:val="28"/>
        </w:rPr>
        <w:t>As características operacionais do serviço: itinerário, frequência, horários e frota da linha poder</w:t>
      </w:r>
      <w:r w:rsidR="001D6BD5">
        <w:rPr>
          <w:rFonts w:ascii="Consolas" w:hAnsi="Consolas"/>
          <w:sz w:val="28"/>
          <w:szCs w:val="28"/>
        </w:rPr>
        <w:t>ão</w:t>
      </w:r>
      <w:r w:rsidR="00763D08" w:rsidRPr="00047A3F">
        <w:rPr>
          <w:rFonts w:ascii="Consolas" w:hAnsi="Consolas"/>
          <w:sz w:val="28"/>
          <w:szCs w:val="28"/>
        </w:rPr>
        <w:t xml:space="preserve"> ser </w:t>
      </w:r>
      <w:r w:rsidR="001D6BD5" w:rsidRPr="00047A3F">
        <w:rPr>
          <w:rFonts w:ascii="Consolas" w:hAnsi="Consolas"/>
          <w:sz w:val="28"/>
          <w:szCs w:val="28"/>
        </w:rPr>
        <w:t>alterados</w:t>
      </w:r>
      <w:r w:rsidR="00763D08" w:rsidRPr="00047A3F">
        <w:rPr>
          <w:rFonts w:ascii="Consolas" w:hAnsi="Consolas"/>
          <w:sz w:val="28"/>
          <w:szCs w:val="28"/>
        </w:rPr>
        <w:t xml:space="preserve"> a critério </w:t>
      </w:r>
      <w:r>
        <w:rPr>
          <w:rFonts w:ascii="Consolas" w:hAnsi="Consolas"/>
          <w:sz w:val="28"/>
          <w:szCs w:val="28"/>
        </w:rPr>
        <w:t>do Município de Pirajuí</w:t>
      </w:r>
      <w:r w:rsidR="00763D08" w:rsidRPr="00047A3F">
        <w:rPr>
          <w:rFonts w:ascii="Consolas" w:hAnsi="Consolas"/>
          <w:sz w:val="28"/>
          <w:szCs w:val="28"/>
        </w:rPr>
        <w:t xml:space="preserve">, sempre que necessário para o atendimento das necessidades dos usuários. </w:t>
      </w:r>
    </w:p>
    <w:p w14:paraId="3A9255D6" w14:textId="77777777" w:rsidR="008C0B32" w:rsidRDefault="008C0B32" w:rsidP="00781D65">
      <w:pPr>
        <w:pStyle w:val="SemEspaamento"/>
        <w:jc w:val="both"/>
        <w:rPr>
          <w:rFonts w:ascii="Consolas" w:hAnsi="Consolas"/>
          <w:sz w:val="28"/>
          <w:szCs w:val="28"/>
        </w:rPr>
      </w:pPr>
    </w:p>
    <w:p w14:paraId="7A46EF5C" w14:textId="771DB89E" w:rsidR="008C0B32" w:rsidRDefault="008C0B32" w:rsidP="00781D65">
      <w:pPr>
        <w:pStyle w:val="SemEspaamento"/>
        <w:jc w:val="both"/>
        <w:rPr>
          <w:rFonts w:ascii="Consolas" w:hAnsi="Consolas"/>
          <w:sz w:val="28"/>
          <w:szCs w:val="28"/>
        </w:rPr>
      </w:pPr>
      <w:r>
        <w:rPr>
          <w:rStyle w:val="Forte"/>
          <w:rFonts w:ascii="Consolas" w:hAnsi="Consolas" w:cs="Consolas"/>
          <w:sz w:val="28"/>
          <w:szCs w:val="28"/>
        </w:rPr>
        <w:t>2</w:t>
      </w:r>
      <w:r w:rsidRPr="00047A3F">
        <w:rPr>
          <w:rStyle w:val="Forte"/>
          <w:rFonts w:ascii="Consolas" w:hAnsi="Consolas" w:cs="Consolas"/>
          <w:sz w:val="28"/>
          <w:szCs w:val="28"/>
        </w:rPr>
        <w:t>.</w:t>
      </w:r>
      <w:r>
        <w:rPr>
          <w:rStyle w:val="Forte"/>
          <w:rFonts w:ascii="Consolas" w:hAnsi="Consolas" w:cs="Consolas"/>
          <w:sz w:val="28"/>
          <w:szCs w:val="28"/>
        </w:rPr>
        <w:t>3</w:t>
      </w:r>
      <w:r w:rsidRPr="00047A3F">
        <w:rPr>
          <w:rStyle w:val="Forte"/>
          <w:rFonts w:ascii="Consolas" w:hAnsi="Consolas" w:cs="Consolas"/>
          <w:sz w:val="28"/>
          <w:szCs w:val="28"/>
        </w:rPr>
        <w:t xml:space="preserve"> – </w:t>
      </w:r>
      <w:r w:rsidR="00763D08" w:rsidRPr="00047A3F">
        <w:rPr>
          <w:rFonts w:ascii="Consolas" w:hAnsi="Consolas"/>
          <w:sz w:val="28"/>
          <w:szCs w:val="28"/>
        </w:rPr>
        <w:t xml:space="preserve">O serviço de transporte coletivo prestado pela </w:t>
      </w:r>
      <w:r w:rsidR="00964E52" w:rsidRPr="00964E52">
        <w:rPr>
          <w:rFonts w:ascii="Consolas" w:hAnsi="Consolas"/>
          <w:b/>
          <w:bCs/>
          <w:sz w:val="28"/>
          <w:szCs w:val="28"/>
        </w:rPr>
        <w:t>CONCESSIONÁRIA</w:t>
      </w:r>
      <w:r w:rsidR="00763D08" w:rsidRPr="00047A3F">
        <w:rPr>
          <w:rFonts w:ascii="Consolas" w:hAnsi="Consolas"/>
          <w:sz w:val="28"/>
          <w:szCs w:val="28"/>
        </w:rPr>
        <w:t xml:space="preserve"> será remunerado, exclusivamente, pela receita resultante d</w:t>
      </w:r>
      <w:r w:rsidR="003778FE">
        <w:rPr>
          <w:rFonts w:ascii="Consolas" w:hAnsi="Consolas"/>
          <w:sz w:val="28"/>
          <w:szCs w:val="28"/>
        </w:rPr>
        <w:t>o</w:t>
      </w:r>
      <w:r w:rsidR="00763D08" w:rsidRPr="00047A3F">
        <w:rPr>
          <w:rFonts w:ascii="Consolas" w:hAnsi="Consolas"/>
          <w:sz w:val="28"/>
          <w:szCs w:val="28"/>
        </w:rPr>
        <w:t xml:space="preserve"> </w:t>
      </w:r>
      <w:r w:rsidR="003778FE" w:rsidRPr="00B80CFF">
        <w:rPr>
          <w:rFonts w:ascii="Consolas" w:hAnsi="Consolas" w:cs="Consolas"/>
          <w:sz w:val="28"/>
          <w:szCs w:val="28"/>
        </w:rPr>
        <w:t>valor da tarifa de remuneração</w:t>
      </w:r>
      <w:r w:rsidR="00763D08" w:rsidRPr="00047A3F">
        <w:rPr>
          <w:rFonts w:ascii="Consolas" w:hAnsi="Consolas"/>
          <w:sz w:val="28"/>
          <w:szCs w:val="28"/>
        </w:rPr>
        <w:t xml:space="preserve"> paga pelos passageiros transportados. </w:t>
      </w:r>
    </w:p>
    <w:p w14:paraId="1F72D0F2" w14:textId="77777777" w:rsidR="008C0B32" w:rsidRDefault="008C0B32" w:rsidP="00781D65">
      <w:pPr>
        <w:pStyle w:val="SemEspaamento"/>
        <w:jc w:val="both"/>
        <w:rPr>
          <w:rFonts w:ascii="Consolas" w:hAnsi="Consolas"/>
          <w:sz w:val="28"/>
          <w:szCs w:val="28"/>
        </w:rPr>
      </w:pPr>
    </w:p>
    <w:p w14:paraId="4E60CAF6" w14:textId="0FF3224F" w:rsidR="008C0B32" w:rsidRDefault="008C0B32" w:rsidP="00781D65">
      <w:pPr>
        <w:pStyle w:val="SemEspaamento"/>
        <w:jc w:val="both"/>
        <w:rPr>
          <w:rFonts w:ascii="Consolas" w:hAnsi="Consolas"/>
          <w:sz w:val="28"/>
          <w:szCs w:val="28"/>
        </w:rPr>
      </w:pPr>
      <w:r>
        <w:rPr>
          <w:rStyle w:val="Forte"/>
          <w:rFonts w:ascii="Consolas" w:hAnsi="Consolas" w:cs="Consolas"/>
          <w:sz w:val="28"/>
          <w:szCs w:val="28"/>
        </w:rPr>
        <w:t>2</w:t>
      </w:r>
      <w:r w:rsidRPr="00047A3F">
        <w:rPr>
          <w:rStyle w:val="Forte"/>
          <w:rFonts w:ascii="Consolas" w:hAnsi="Consolas" w:cs="Consolas"/>
          <w:sz w:val="28"/>
          <w:szCs w:val="28"/>
        </w:rPr>
        <w:t>.</w:t>
      </w:r>
      <w:r>
        <w:rPr>
          <w:rStyle w:val="Forte"/>
          <w:rFonts w:ascii="Consolas" w:hAnsi="Consolas" w:cs="Consolas"/>
          <w:sz w:val="28"/>
          <w:szCs w:val="28"/>
        </w:rPr>
        <w:t>4</w:t>
      </w:r>
      <w:r w:rsidRPr="00047A3F">
        <w:rPr>
          <w:rStyle w:val="Forte"/>
          <w:rFonts w:ascii="Consolas" w:hAnsi="Consolas" w:cs="Consolas"/>
          <w:sz w:val="28"/>
          <w:szCs w:val="28"/>
        </w:rPr>
        <w:t xml:space="preserve"> – </w:t>
      </w:r>
      <w:r w:rsidR="00964E52">
        <w:rPr>
          <w:rFonts w:ascii="Consolas" w:hAnsi="Consolas"/>
          <w:sz w:val="28"/>
          <w:szCs w:val="28"/>
        </w:rPr>
        <w:t xml:space="preserve">O </w:t>
      </w:r>
      <w:r w:rsidR="006E08A0" w:rsidRPr="00B80CFF">
        <w:rPr>
          <w:rFonts w:ascii="Consolas" w:hAnsi="Consolas" w:cs="Consolas"/>
          <w:sz w:val="28"/>
          <w:szCs w:val="28"/>
        </w:rPr>
        <w:t>valor da tarifa de remuneração</w:t>
      </w:r>
      <w:r w:rsidR="00763D08" w:rsidRPr="00047A3F">
        <w:rPr>
          <w:rFonts w:ascii="Consolas" w:hAnsi="Consolas"/>
          <w:sz w:val="28"/>
          <w:szCs w:val="28"/>
        </w:rPr>
        <w:t xml:space="preserve"> do serviço regular poderá ser </w:t>
      </w:r>
      <w:r w:rsidR="00DB6900" w:rsidRPr="00047A3F">
        <w:rPr>
          <w:rFonts w:ascii="Consolas" w:hAnsi="Consolas"/>
          <w:sz w:val="28"/>
          <w:szCs w:val="28"/>
        </w:rPr>
        <w:t>reajustado</w:t>
      </w:r>
      <w:r w:rsidR="00763D08" w:rsidRPr="00047A3F">
        <w:rPr>
          <w:rFonts w:ascii="Consolas" w:hAnsi="Consolas"/>
          <w:sz w:val="28"/>
          <w:szCs w:val="28"/>
        </w:rPr>
        <w:t xml:space="preserve"> anualmente, tendo como base o último reajuste, ou revisada a qualquer tempo, desde que haja variações no custo do serviço que implique em desequilíbrio econômico financeiro do contrato. </w:t>
      </w:r>
    </w:p>
    <w:p w14:paraId="15CD3122" w14:textId="77777777" w:rsidR="008C0B32" w:rsidRDefault="008C0B32" w:rsidP="00781D65">
      <w:pPr>
        <w:pStyle w:val="SemEspaamento"/>
        <w:jc w:val="both"/>
        <w:rPr>
          <w:rFonts w:ascii="Consolas" w:hAnsi="Consolas"/>
          <w:sz w:val="28"/>
          <w:szCs w:val="28"/>
        </w:rPr>
      </w:pPr>
    </w:p>
    <w:p w14:paraId="3DB4DE35" w14:textId="2920067F" w:rsidR="008C0B32" w:rsidRDefault="008C0B32" w:rsidP="00781D65">
      <w:pPr>
        <w:pStyle w:val="SemEspaamento"/>
        <w:jc w:val="both"/>
        <w:rPr>
          <w:rFonts w:ascii="Consolas" w:hAnsi="Consolas"/>
          <w:sz w:val="28"/>
          <w:szCs w:val="28"/>
        </w:rPr>
      </w:pPr>
      <w:r>
        <w:rPr>
          <w:rStyle w:val="Forte"/>
          <w:rFonts w:ascii="Consolas" w:hAnsi="Consolas" w:cs="Consolas"/>
          <w:sz w:val="28"/>
          <w:szCs w:val="28"/>
        </w:rPr>
        <w:t>2</w:t>
      </w:r>
      <w:r w:rsidRPr="00047A3F">
        <w:rPr>
          <w:rStyle w:val="Forte"/>
          <w:rFonts w:ascii="Consolas" w:hAnsi="Consolas" w:cs="Consolas"/>
          <w:sz w:val="28"/>
          <w:szCs w:val="28"/>
        </w:rPr>
        <w:t>.</w:t>
      </w:r>
      <w:r>
        <w:rPr>
          <w:rStyle w:val="Forte"/>
          <w:rFonts w:ascii="Consolas" w:hAnsi="Consolas" w:cs="Consolas"/>
          <w:sz w:val="28"/>
          <w:szCs w:val="28"/>
        </w:rPr>
        <w:t>4.1</w:t>
      </w:r>
      <w:r w:rsidRPr="00047A3F">
        <w:rPr>
          <w:rStyle w:val="Forte"/>
          <w:rFonts w:ascii="Consolas" w:hAnsi="Consolas" w:cs="Consolas"/>
          <w:sz w:val="28"/>
          <w:szCs w:val="28"/>
        </w:rPr>
        <w:t xml:space="preserve"> – </w:t>
      </w:r>
      <w:r w:rsidR="00763D08" w:rsidRPr="00047A3F">
        <w:rPr>
          <w:rFonts w:ascii="Consolas" w:hAnsi="Consolas"/>
          <w:sz w:val="28"/>
          <w:szCs w:val="28"/>
        </w:rPr>
        <w:t xml:space="preserve">O valor da tarifa deverá preservar, em caráter permanente, a manutenção do equilíbrio econômico e financeiro </w:t>
      </w:r>
      <w:r w:rsidR="00763D08" w:rsidRPr="00047A3F">
        <w:rPr>
          <w:rFonts w:ascii="Consolas" w:hAnsi="Consolas"/>
          <w:sz w:val="28"/>
          <w:szCs w:val="28"/>
        </w:rPr>
        <w:lastRenderedPageBreak/>
        <w:t xml:space="preserve">do </w:t>
      </w:r>
      <w:r w:rsidR="00DB6900">
        <w:rPr>
          <w:rFonts w:ascii="Consolas" w:hAnsi="Consolas"/>
          <w:sz w:val="28"/>
          <w:szCs w:val="28"/>
        </w:rPr>
        <w:t>c</w:t>
      </w:r>
      <w:r w:rsidR="00763D08" w:rsidRPr="00047A3F">
        <w:rPr>
          <w:rFonts w:ascii="Consolas" w:hAnsi="Consolas"/>
          <w:sz w:val="28"/>
          <w:szCs w:val="28"/>
        </w:rPr>
        <w:t xml:space="preserve">ontrato, e seguirá a variação dos preços dos insumos, salários e demais itens que compõem os custos de prestação dos serviços. </w:t>
      </w:r>
    </w:p>
    <w:p w14:paraId="23FBFF27" w14:textId="77777777" w:rsidR="008C0B32" w:rsidRDefault="008C0B32" w:rsidP="00781D65">
      <w:pPr>
        <w:pStyle w:val="SemEspaamento"/>
        <w:jc w:val="both"/>
        <w:rPr>
          <w:rFonts w:ascii="Consolas" w:hAnsi="Consolas"/>
          <w:sz w:val="28"/>
          <w:szCs w:val="28"/>
        </w:rPr>
      </w:pPr>
    </w:p>
    <w:p w14:paraId="6061F321" w14:textId="2393FE84" w:rsidR="008C0B32" w:rsidRPr="001D6BD5" w:rsidRDefault="001D6BD5" w:rsidP="00702F57">
      <w:pPr>
        <w:pStyle w:val="SemEspaamento"/>
        <w:shd w:val="clear" w:color="auto" w:fill="D0CECE" w:themeFill="background2" w:themeFillShade="E6"/>
        <w:jc w:val="both"/>
        <w:rPr>
          <w:rFonts w:ascii="Consolas" w:hAnsi="Consolas"/>
          <w:sz w:val="28"/>
          <w:szCs w:val="28"/>
        </w:rPr>
      </w:pPr>
      <w:r w:rsidRPr="001D6BD5">
        <w:rPr>
          <w:rStyle w:val="Forte"/>
          <w:rFonts w:ascii="Consolas" w:hAnsi="Consolas" w:cs="Consolas"/>
          <w:sz w:val="28"/>
          <w:szCs w:val="28"/>
        </w:rPr>
        <w:t xml:space="preserve">3 – </w:t>
      </w:r>
      <w:r w:rsidRPr="001D6BD5">
        <w:rPr>
          <w:rFonts w:ascii="Consolas" w:hAnsi="Consolas"/>
          <w:b/>
          <w:bCs/>
          <w:sz w:val="28"/>
          <w:szCs w:val="28"/>
        </w:rPr>
        <w:t>DO PRAZO</w:t>
      </w:r>
      <w:r w:rsidRPr="001D6BD5">
        <w:rPr>
          <w:rFonts w:ascii="Consolas" w:hAnsi="Consolas"/>
          <w:sz w:val="28"/>
          <w:szCs w:val="28"/>
        </w:rPr>
        <w:t xml:space="preserve"> </w:t>
      </w:r>
    </w:p>
    <w:p w14:paraId="61C041E8" w14:textId="77777777" w:rsidR="008C0B32" w:rsidRDefault="008C0B32" w:rsidP="00781D65">
      <w:pPr>
        <w:pStyle w:val="SemEspaamento"/>
        <w:jc w:val="both"/>
        <w:rPr>
          <w:rFonts w:ascii="Consolas" w:hAnsi="Consolas"/>
          <w:sz w:val="28"/>
          <w:szCs w:val="28"/>
        </w:rPr>
      </w:pPr>
    </w:p>
    <w:p w14:paraId="124E7FA7" w14:textId="3B1F351B" w:rsidR="001D6BD5" w:rsidRDefault="001D6BD5" w:rsidP="00781D65">
      <w:pPr>
        <w:pStyle w:val="SemEspaamento"/>
        <w:jc w:val="both"/>
        <w:rPr>
          <w:rFonts w:ascii="Consolas" w:hAnsi="Consolas"/>
          <w:sz w:val="28"/>
          <w:szCs w:val="28"/>
        </w:rPr>
      </w:pPr>
      <w:r>
        <w:rPr>
          <w:rStyle w:val="Forte"/>
          <w:rFonts w:ascii="Consolas" w:hAnsi="Consolas" w:cs="Consolas"/>
          <w:sz w:val="28"/>
          <w:szCs w:val="28"/>
        </w:rPr>
        <w:t>3.1</w:t>
      </w:r>
      <w:r w:rsidRPr="00047A3F">
        <w:rPr>
          <w:rStyle w:val="Forte"/>
          <w:rFonts w:ascii="Consolas" w:hAnsi="Consolas" w:cs="Consolas"/>
          <w:sz w:val="28"/>
          <w:szCs w:val="28"/>
        </w:rPr>
        <w:t xml:space="preserve"> – </w:t>
      </w:r>
      <w:r w:rsidR="00763D08" w:rsidRPr="00047A3F">
        <w:rPr>
          <w:rFonts w:ascii="Consolas" w:hAnsi="Consolas"/>
          <w:sz w:val="28"/>
          <w:szCs w:val="28"/>
        </w:rPr>
        <w:t xml:space="preserve">A Concessão para exploração e prestação do serviço de transporte coletivo terá um prazo de </w:t>
      </w:r>
      <w:r>
        <w:rPr>
          <w:rFonts w:ascii="Consolas" w:hAnsi="Consolas"/>
          <w:sz w:val="28"/>
          <w:szCs w:val="28"/>
        </w:rPr>
        <w:t>05</w:t>
      </w:r>
      <w:r w:rsidR="00763D08" w:rsidRPr="00047A3F">
        <w:rPr>
          <w:rFonts w:ascii="Consolas" w:hAnsi="Consolas"/>
          <w:sz w:val="28"/>
          <w:szCs w:val="28"/>
        </w:rPr>
        <w:t xml:space="preserve"> (</w:t>
      </w:r>
      <w:r>
        <w:rPr>
          <w:rFonts w:ascii="Consolas" w:hAnsi="Consolas"/>
          <w:sz w:val="28"/>
          <w:szCs w:val="28"/>
        </w:rPr>
        <w:t>cinco</w:t>
      </w:r>
      <w:r w:rsidR="00763D08" w:rsidRPr="00047A3F">
        <w:rPr>
          <w:rFonts w:ascii="Consolas" w:hAnsi="Consolas"/>
          <w:sz w:val="28"/>
          <w:szCs w:val="28"/>
        </w:rPr>
        <w:t xml:space="preserve">) anos, podendo ser prorrogado por mais </w:t>
      </w:r>
      <w:r>
        <w:rPr>
          <w:rFonts w:ascii="Consolas" w:hAnsi="Consolas"/>
          <w:sz w:val="28"/>
          <w:szCs w:val="28"/>
        </w:rPr>
        <w:t>05</w:t>
      </w:r>
      <w:r w:rsidR="00763D08" w:rsidRPr="00047A3F">
        <w:rPr>
          <w:rFonts w:ascii="Consolas" w:hAnsi="Consolas"/>
          <w:sz w:val="28"/>
          <w:szCs w:val="28"/>
        </w:rPr>
        <w:t xml:space="preserve"> (</w:t>
      </w:r>
      <w:r>
        <w:rPr>
          <w:rFonts w:ascii="Consolas" w:hAnsi="Consolas"/>
          <w:sz w:val="28"/>
          <w:szCs w:val="28"/>
        </w:rPr>
        <w:t>cinco</w:t>
      </w:r>
      <w:r w:rsidR="00763D08" w:rsidRPr="00047A3F">
        <w:rPr>
          <w:rFonts w:ascii="Consolas" w:hAnsi="Consolas"/>
          <w:sz w:val="28"/>
          <w:szCs w:val="28"/>
        </w:rPr>
        <w:t xml:space="preserve">) anos. </w:t>
      </w:r>
    </w:p>
    <w:p w14:paraId="27209699" w14:textId="77777777" w:rsidR="001D6BD5" w:rsidRDefault="001D6BD5" w:rsidP="00781D65">
      <w:pPr>
        <w:pStyle w:val="SemEspaamento"/>
        <w:jc w:val="both"/>
        <w:rPr>
          <w:rFonts w:ascii="Consolas" w:hAnsi="Consolas"/>
          <w:sz w:val="28"/>
          <w:szCs w:val="28"/>
        </w:rPr>
      </w:pPr>
    </w:p>
    <w:p w14:paraId="70CEF828" w14:textId="309BEBB9" w:rsidR="001D6BD5" w:rsidRDefault="001D6BD5" w:rsidP="00781D65">
      <w:pPr>
        <w:pStyle w:val="SemEspaamento"/>
        <w:jc w:val="both"/>
        <w:rPr>
          <w:rFonts w:ascii="Consolas" w:hAnsi="Consolas"/>
          <w:sz w:val="28"/>
          <w:szCs w:val="28"/>
        </w:rPr>
      </w:pPr>
      <w:r>
        <w:rPr>
          <w:rStyle w:val="Forte"/>
          <w:rFonts w:ascii="Consolas" w:hAnsi="Consolas" w:cs="Consolas"/>
          <w:sz w:val="28"/>
          <w:szCs w:val="28"/>
        </w:rPr>
        <w:t>3.1.1</w:t>
      </w:r>
      <w:r w:rsidRPr="00047A3F">
        <w:rPr>
          <w:rStyle w:val="Forte"/>
          <w:rFonts w:ascii="Consolas" w:hAnsi="Consolas" w:cs="Consolas"/>
          <w:sz w:val="28"/>
          <w:szCs w:val="28"/>
        </w:rPr>
        <w:t xml:space="preserve"> – </w:t>
      </w:r>
      <w:r w:rsidR="00763D08" w:rsidRPr="00047A3F">
        <w:rPr>
          <w:rFonts w:ascii="Consolas" w:hAnsi="Consolas"/>
          <w:sz w:val="28"/>
          <w:szCs w:val="28"/>
        </w:rPr>
        <w:t xml:space="preserve">A prorrogação fica vinculada à conveniência e oportunidade do Poder Público, bem como ao cumprimento pela </w:t>
      </w:r>
      <w:r w:rsidR="00964E52" w:rsidRPr="00964E52">
        <w:rPr>
          <w:rFonts w:ascii="Consolas" w:hAnsi="Consolas"/>
          <w:b/>
          <w:bCs/>
          <w:sz w:val="28"/>
          <w:szCs w:val="28"/>
        </w:rPr>
        <w:t>CONCESSIONÁRIA</w:t>
      </w:r>
      <w:r w:rsidR="00763D08" w:rsidRPr="00047A3F">
        <w:rPr>
          <w:rFonts w:ascii="Consolas" w:hAnsi="Consolas"/>
          <w:sz w:val="28"/>
          <w:szCs w:val="28"/>
        </w:rPr>
        <w:t xml:space="preserve">, de suas obrigações contratuais, na prestação de serviço adequado e que satisfaça as condições de regularidade, continuidade, eficiência, segurança, atualidade, generalidade e cortesia na execução dos serviços. </w:t>
      </w:r>
    </w:p>
    <w:p w14:paraId="2ACC1714" w14:textId="77777777" w:rsidR="001D6BD5" w:rsidRDefault="001D6BD5" w:rsidP="00781D65">
      <w:pPr>
        <w:pStyle w:val="SemEspaamento"/>
        <w:jc w:val="both"/>
        <w:rPr>
          <w:rFonts w:ascii="Consolas" w:hAnsi="Consolas"/>
          <w:sz w:val="28"/>
          <w:szCs w:val="28"/>
        </w:rPr>
      </w:pPr>
    </w:p>
    <w:p w14:paraId="20F89801" w14:textId="754C2457" w:rsidR="00702F57" w:rsidRDefault="001D6BD5" w:rsidP="00781D65">
      <w:pPr>
        <w:pStyle w:val="SemEspaamento"/>
        <w:jc w:val="both"/>
        <w:rPr>
          <w:rFonts w:ascii="Consolas" w:hAnsi="Consolas"/>
          <w:sz w:val="28"/>
          <w:szCs w:val="28"/>
        </w:rPr>
      </w:pPr>
      <w:r>
        <w:rPr>
          <w:rStyle w:val="Forte"/>
          <w:rFonts w:ascii="Consolas" w:hAnsi="Consolas" w:cs="Consolas"/>
          <w:sz w:val="28"/>
          <w:szCs w:val="28"/>
        </w:rPr>
        <w:t>3.1.2</w:t>
      </w:r>
      <w:r w:rsidRPr="00047A3F">
        <w:rPr>
          <w:rStyle w:val="Forte"/>
          <w:rFonts w:ascii="Consolas" w:hAnsi="Consolas" w:cs="Consolas"/>
          <w:sz w:val="28"/>
          <w:szCs w:val="28"/>
        </w:rPr>
        <w:t xml:space="preserve"> – </w:t>
      </w:r>
      <w:r w:rsidR="00763D08" w:rsidRPr="00047A3F">
        <w:rPr>
          <w:rFonts w:ascii="Consolas" w:hAnsi="Consolas"/>
          <w:sz w:val="28"/>
          <w:szCs w:val="28"/>
        </w:rPr>
        <w:t>No prazo máximo de 180 dias do término do ajuste, havendo interesse do Município</w:t>
      </w:r>
      <w:r w:rsidR="00702F57">
        <w:rPr>
          <w:rFonts w:ascii="Consolas" w:hAnsi="Consolas"/>
          <w:sz w:val="28"/>
          <w:szCs w:val="28"/>
        </w:rPr>
        <w:t xml:space="preserve"> de Pirajuí</w:t>
      </w:r>
      <w:r w:rsidR="00763D08" w:rsidRPr="00047A3F">
        <w:rPr>
          <w:rFonts w:ascii="Consolas" w:hAnsi="Consolas"/>
          <w:sz w:val="28"/>
          <w:szCs w:val="28"/>
        </w:rPr>
        <w:t xml:space="preserve"> na prorrogação, notificará a </w:t>
      </w:r>
      <w:r w:rsidR="00964E52" w:rsidRPr="00964E52">
        <w:rPr>
          <w:rFonts w:ascii="Consolas" w:hAnsi="Consolas"/>
          <w:b/>
          <w:bCs/>
          <w:sz w:val="28"/>
          <w:szCs w:val="28"/>
        </w:rPr>
        <w:t>CONCESSIONÁRIA</w:t>
      </w:r>
      <w:r w:rsidR="00763D08" w:rsidRPr="00047A3F">
        <w:rPr>
          <w:rFonts w:ascii="Consolas" w:hAnsi="Consolas"/>
          <w:sz w:val="28"/>
          <w:szCs w:val="28"/>
        </w:rPr>
        <w:t xml:space="preserve"> para que no prazo máximo de </w:t>
      </w:r>
      <w:r w:rsidR="003778FE">
        <w:rPr>
          <w:rFonts w:ascii="Consolas" w:hAnsi="Consolas"/>
          <w:sz w:val="28"/>
          <w:szCs w:val="28"/>
        </w:rPr>
        <w:t>10</w:t>
      </w:r>
      <w:r w:rsidR="00763D08" w:rsidRPr="00047A3F">
        <w:rPr>
          <w:rFonts w:ascii="Consolas" w:hAnsi="Consolas"/>
          <w:sz w:val="28"/>
          <w:szCs w:val="28"/>
        </w:rPr>
        <w:t xml:space="preserve"> (</w:t>
      </w:r>
      <w:r w:rsidR="003778FE">
        <w:rPr>
          <w:rFonts w:ascii="Consolas" w:hAnsi="Consolas"/>
          <w:sz w:val="28"/>
          <w:szCs w:val="28"/>
        </w:rPr>
        <w:t>dez</w:t>
      </w:r>
      <w:r w:rsidR="00763D08" w:rsidRPr="00047A3F">
        <w:rPr>
          <w:rFonts w:ascii="Consolas" w:hAnsi="Consolas"/>
          <w:sz w:val="28"/>
          <w:szCs w:val="28"/>
        </w:rPr>
        <w:t xml:space="preserve">) dias, a contar do recebimento da notificação, manifeste-se expressamente quanto à concordância na prorrogação. Em caso de decurso do prazo sem resposta, presume-se em ausência de interesse da </w:t>
      </w:r>
      <w:r w:rsidR="00964E52" w:rsidRPr="00964E52">
        <w:rPr>
          <w:rFonts w:ascii="Consolas" w:hAnsi="Consolas"/>
          <w:b/>
          <w:bCs/>
          <w:sz w:val="28"/>
          <w:szCs w:val="28"/>
        </w:rPr>
        <w:t>CONCESSIONÁRIA</w:t>
      </w:r>
      <w:r w:rsidR="00763D08" w:rsidRPr="00047A3F">
        <w:rPr>
          <w:rFonts w:ascii="Consolas" w:hAnsi="Consolas"/>
          <w:sz w:val="28"/>
          <w:szCs w:val="28"/>
        </w:rPr>
        <w:t xml:space="preserve">. </w:t>
      </w:r>
    </w:p>
    <w:p w14:paraId="2B07D02F" w14:textId="77777777" w:rsidR="00702F57" w:rsidRDefault="00702F57" w:rsidP="00781D65">
      <w:pPr>
        <w:pStyle w:val="SemEspaamento"/>
        <w:jc w:val="both"/>
        <w:rPr>
          <w:rFonts w:ascii="Consolas" w:hAnsi="Consolas"/>
          <w:sz w:val="28"/>
          <w:szCs w:val="28"/>
        </w:rPr>
      </w:pPr>
    </w:p>
    <w:p w14:paraId="014D5FD0" w14:textId="07A5434D" w:rsidR="00763D08" w:rsidRPr="00047A3F" w:rsidRDefault="00702F57" w:rsidP="00781D65">
      <w:pPr>
        <w:pStyle w:val="SemEspaamento"/>
        <w:jc w:val="both"/>
        <w:rPr>
          <w:rFonts w:ascii="Consolas" w:hAnsi="Consolas" w:cs="Consolas"/>
          <w:sz w:val="28"/>
          <w:szCs w:val="28"/>
        </w:rPr>
      </w:pPr>
      <w:r>
        <w:rPr>
          <w:rStyle w:val="Forte"/>
          <w:rFonts w:ascii="Consolas" w:hAnsi="Consolas" w:cs="Consolas"/>
          <w:sz w:val="28"/>
          <w:szCs w:val="28"/>
        </w:rPr>
        <w:t>3.2</w:t>
      </w:r>
      <w:r w:rsidRPr="00047A3F">
        <w:rPr>
          <w:rStyle w:val="Forte"/>
          <w:rFonts w:ascii="Consolas" w:hAnsi="Consolas" w:cs="Consolas"/>
          <w:sz w:val="28"/>
          <w:szCs w:val="28"/>
        </w:rPr>
        <w:t xml:space="preserve"> – </w:t>
      </w:r>
      <w:r w:rsidR="00763D08" w:rsidRPr="00047A3F">
        <w:rPr>
          <w:rFonts w:ascii="Consolas" w:hAnsi="Consolas"/>
          <w:sz w:val="28"/>
          <w:szCs w:val="28"/>
        </w:rPr>
        <w:t xml:space="preserve">O prazo máximo para início dos serviços, portanto para apresentação dos recursos materiais (garagem, frota e equipamentos) que serão utilizados é de 90 (noventa) dias a serem contados a partir da data de assinatura do </w:t>
      </w:r>
      <w:r w:rsidR="00DB6900">
        <w:rPr>
          <w:rFonts w:ascii="Consolas" w:hAnsi="Consolas"/>
          <w:sz w:val="28"/>
          <w:szCs w:val="28"/>
        </w:rPr>
        <w:t>c</w:t>
      </w:r>
      <w:r w:rsidR="00763D08" w:rsidRPr="00047A3F">
        <w:rPr>
          <w:rFonts w:ascii="Consolas" w:hAnsi="Consolas"/>
          <w:sz w:val="28"/>
          <w:szCs w:val="28"/>
        </w:rPr>
        <w:t>ontrato.</w:t>
      </w:r>
    </w:p>
    <w:p w14:paraId="4B5171DE" w14:textId="4582F46E" w:rsidR="00763D08" w:rsidRDefault="00763D08" w:rsidP="00781D65">
      <w:pPr>
        <w:pStyle w:val="SemEspaamento"/>
        <w:jc w:val="both"/>
        <w:rPr>
          <w:rFonts w:ascii="Consolas" w:hAnsi="Consolas" w:cs="Consolas"/>
          <w:sz w:val="28"/>
          <w:szCs w:val="28"/>
        </w:rPr>
      </w:pPr>
    </w:p>
    <w:p w14:paraId="4BE7F00F" w14:textId="5AE28213" w:rsidR="002A6EED" w:rsidRPr="002A6EED" w:rsidRDefault="002A6EED" w:rsidP="002A6EED">
      <w:pPr>
        <w:pStyle w:val="SemEspaamento"/>
        <w:shd w:val="clear" w:color="auto" w:fill="D0CECE" w:themeFill="background2" w:themeFillShade="E6"/>
        <w:jc w:val="both"/>
        <w:rPr>
          <w:rFonts w:ascii="Consolas" w:hAnsi="Consolas" w:cs="Consolas"/>
          <w:b/>
          <w:bCs/>
          <w:sz w:val="28"/>
          <w:szCs w:val="28"/>
        </w:rPr>
      </w:pPr>
      <w:r w:rsidRPr="002A6EED">
        <w:rPr>
          <w:rFonts w:ascii="Consolas" w:hAnsi="Consolas"/>
          <w:b/>
          <w:bCs/>
          <w:sz w:val="28"/>
          <w:szCs w:val="28"/>
        </w:rPr>
        <w:t>4 – DA FISCALIZAÇÃO</w:t>
      </w:r>
    </w:p>
    <w:p w14:paraId="1395420C" w14:textId="77777777" w:rsidR="002A6EED" w:rsidRPr="00047A3F" w:rsidRDefault="002A6EED" w:rsidP="00781D65">
      <w:pPr>
        <w:pStyle w:val="SemEspaamento"/>
        <w:jc w:val="both"/>
        <w:rPr>
          <w:rFonts w:ascii="Consolas" w:hAnsi="Consolas" w:cs="Consolas"/>
          <w:sz w:val="28"/>
          <w:szCs w:val="28"/>
        </w:rPr>
      </w:pPr>
    </w:p>
    <w:p w14:paraId="72144517" w14:textId="6F60CBE9" w:rsidR="00702F57" w:rsidRDefault="002A6EED" w:rsidP="00781D65">
      <w:pPr>
        <w:pStyle w:val="SemEspaamento"/>
        <w:jc w:val="both"/>
        <w:rPr>
          <w:rFonts w:ascii="Consolas" w:hAnsi="Consolas"/>
          <w:sz w:val="28"/>
          <w:szCs w:val="28"/>
        </w:rPr>
      </w:pPr>
      <w:r>
        <w:rPr>
          <w:rStyle w:val="Forte"/>
          <w:rFonts w:ascii="Consolas" w:hAnsi="Consolas" w:cs="Consolas"/>
          <w:sz w:val="28"/>
          <w:szCs w:val="28"/>
        </w:rPr>
        <w:t>4</w:t>
      </w:r>
      <w:r w:rsidR="00702F57">
        <w:rPr>
          <w:rStyle w:val="Forte"/>
          <w:rFonts w:ascii="Consolas" w:hAnsi="Consolas" w:cs="Consolas"/>
          <w:sz w:val="28"/>
          <w:szCs w:val="28"/>
        </w:rPr>
        <w:t>.1</w:t>
      </w:r>
      <w:r w:rsidR="00702F57" w:rsidRPr="00047A3F">
        <w:rPr>
          <w:rStyle w:val="Forte"/>
          <w:rFonts w:ascii="Consolas" w:hAnsi="Consolas" w:cs="Consolas"/>
          <w:sz w:val="28"/>
          <w:szCs w:val="28"/>
        </w:rPr>
        <w:t xml:space="preserve"> – </w:t>
      </w:r>
      <w:r w:rsidR="00764354" w:rsidRPr="00047A3F">
        <w:rPr>
          <w:rFonts w:ascii="Consolas" w:hAnsi="Consolas"/>
          <w:sz w:val="28"/>
          <w:szCs w:val="28"/>
        </w:rPr>
        <w:t xml:space="preserve">O </w:t>
      </w:r>
      <w:r w:rsidR="00A516D5" w:rsidRPr="00BE1CC7">
        <w:rPr>
          <w:rFonts w:ascii="Consolas" w:hAnsi="Consolas" w:cs="Consolas"/>
          <w:b/>
          <w:sz w:val="28"/>
          <w:szCs w:val="28"/>
        </w:rPr>
        <w:t>CONCEDENTE</w:t>
      </w:r>
      <w:r w:rsidR="00764354" w:rsidRPr="00047A3F">
        <w:rPr>
          <w:rFonts w:ascii="Consolas" w:hAnsi="Consolas"/>
          <w:sz w:val="28"/>
          <w:szCs w:val="28"/>
        </w:rPr>
        <w:t xml:space="preserve"> poderá em qualquer ocasião exercer a mais ampla fiscalização dos serviços, reservando-se ao direito de rejeitá-los a seu critério, quando não forem considerados satisfatórios, competindo-lhe ainda: </w:t>
      </w:r>
    </w:p>
    <w:p w14:paraId="2B9BB255" w14:textId="77777777" w:rsidR="00FF1168" w:rsidRDefault="00FF1168" w:rsidP="00781D65">
      <w:pPr>
        <w:pStyle w:val="SemEspaamento"/>
        <w:jc w:val="both"/>
        <w:rPr>
          <w:rFonts w:ascii="Consolas" w:hAnsi="Consolas"/>
          <w:sz w:val="28"/>
          <w:szCs w:val="28"/>
        </w:rPr>
      </w:pPr>
    </w:p>
    <w:p w14:paraId="25E80B6F" w14:textId="68929A16" w:rsidR="00702F57" w:rsidRDefault="002A6EED" w:rsidP="00781D65">
      <w:pPr>
        <w:pStyle w:val="SemEspaamento"/>
        <w:jc w:val="both"/>
        <w:rPr>
          <w:rFonts w:ascii="Consolas" w:hAnsi="Consolas"/>
          <w:sz w:val="28"/>
          <w:szCs w:val="28"/>
        </w:rPr>
      </w:pPr>
      <w:r>
        <w:rPr>
          <w:rStyle w:val="Forte"/>
          <w:rFonts w:ascii="Consolas" w:hAnsi="Consolas" w:cs="Consolas"/>
          <w:sz w:val="28"/>
          <w:szCs w:val="28"/>
        </w:rPr>
        <w:lastRenderedPageBreak/>
        <w:t>4</w:t>
      </w:r>
      <w:r w:rsidR="00702F57">
        <w:rPr>
          <w:rStyle w:val="Forte"/>
          <w:rFonts w:ascii="Consolas" w:hAnsi="Consolas" w:cs="Consolas"/>
          <w:sz w:val="28"/>
          <w:szCs w:val="28"/>
        </w:rPr>
        <w:t>.1.1</w:t>
      </w:r>
      <w:r w:rsidR="00702F57" w:rsidRPr="00047A3F">
        <w:rPr>
          <w:rStyle w:val="Forte"/>
          <w:rFonts w:ascii="Consolas" w:hAnsi="Consolas" w:cs="Consolas"/>
          <w:sz w:val="28"/>
          <w:szCs w:val="28"/>
        </w:rPr>
        <w:t xml:space="preserve"> – </w:t>
      </w:r>
      <w:r w:rsidR="00764354" w:rsidRPr="00047A3F">
        <w:rPr>
          <w:rFonts w:ascii="Consolas" w:hAnsi="Consolas"/>
          <w:sz w:val="28"/>
          <w:szCs w:val="28"/>
        </w:rPr>
        <w:t xml:space="preserve">Determinar e aprovar o número mínimo de ônibus a ser empregado, sua capacidade de lotação, tipo e qualidade mais conveniente ao serviço. </w:t>
      </w:r>
    </w:p>
    <w:p w14:paraId="1CDFD32D" w14:textId="77777777" w:rsidR="00702F57" w:rsidRDefault="00702F57" w:rsidP="00781D65">
      <w:pPr>
        <w:pStyle w:val="SemEspaamento"/>
        <w:jc w:val="both"/>
        <w:rPr>
          <w:rFonts w:ascii="Consolas" w:hAnsi="Consolas"/>
          <w:sz w:val="28"/>
          <w:szCs w:val="28"/>
        </w:rPr>
      </w:pPr>
    </w:p>
    <w:p w14:paraId="03756A29" w14:textId="14F55FA6" w:rsidR="00702F57" w:rsidRDefault="002A6EED" w:rsidP="00781D65">
      <w:pPr>
        <w:pStyle w:val="SemEspaamento"/>
        <w:jc w:val="both"/>
        <w:rPr>
          <w:rFonts w:ascii="Consolas" w:hAnsi="Consolas"/>
          <w:sz w:val="28"/>
          <w:szCs w:val="28"/>
        </w:rPr>
      </w:pPr>
      <w:r>
        <w:rPr>
          <w:rStyle w:val="Forte"/>
          <w:rFonts w:ascii="Consolas" w:hAnsi="Consolas" w:cs="Consolas"/>
          <w:sz w:val="28"/>
          <w:szCs w:val="28"/>
        </w:rPr>
        <w:t>4</w:t>
      </w:r>
      <w:r w:rsidR="00702F57">
        <w:rPr>
          <w:rStyle w:val="Forte"/>
          <w:rFonts w:ascii="Consolas" w:hAnsi="Consolas" w:cs="Consolas"/>
          <w:sz w:val="28"/>
          <w:szCs w:val="28"/>
        </w:rPr>
        <w:t>.1.2</w:t>
      </w:r>
      <w:r w:rsidR="00702F57" w:rsidRPr="00047A3F">
        <w:rPr>
          <w:rStyle w:val="Forte"/>
          <w:rFonts w:ascii="Consolas" w:hAnsi="Consolas" w:cs="Consolas"/>
          <w:sz w:val="28"/>
          <w:szCs w:val="28"/>
        </w:rPr>
        <w:t xml:space="preserve"> – </w:t>
      </w:r>
      <w:r w:rsidR="00764354" w:rsidRPr="00047A3F">
        <w:rPr>
          <w:rFonts w:ascii="Consolas" w:hAnsi="Consolas"/>
          <w:sz w:val="28"/>
          <w:szCs w:val="28"/>
        </w:rPr>
        <w:t xml:space="preserve">Determinar, sempre que julgar conveniente, o aumento de número de linhas, assim como os itinerários. </w:t>
      </w:r>
    </w:p>
    <w:p w14:paraId="1FC0E399" w14:textId="77777777" w:rsidR="002A6EED" w:rsidRDefault="002A6EED" w:rsidP="00781D65">
      <w:pPr>
        <w:pStyle w:val="SemEspaamento"/>
        <w:jc w:val="both"/>
        <w:rPr>
          <w:rStyle w:val="Forte"/>
          <w:rFonts w:ascii="Consolas" w:hAnsi="Consolas" w:cs="Consolas"/>
          <w:sz w:val="28"/>
          <w:szCs w:val="28"/>
        </w:rPr>
      </w:pPr>
    </w:p>
    <w:p w14:paraId="1ADA2D34" w14:textId="78346F55" w:rsidR="00702F57" w:rsidRDefault="002A6EED" w:rsidP="00781D65">
      <w:pPr>
        <w:pStyle w:val="SemEspaamento"/>
        <w:jc w:val="both"/>
        <w:rPr>
          <w:rFonts w:ascii="Consolas" w:hAnsi="Consolas"/>
          <w:sz w:val="28"/>
          <w:szCs w:val="28"/>
        </w:rPr>
      </w:pPr>
      <w:r>
        <w:rPr>
          <w:rStyle w:val="Forte"/>
          <w:rFonts w:ascii="Consolas" w:hAnsi="Consolas" w:cs="Consolas"/>
          <w:sz w:val="28"/>
          <w:szCs w:val="28"/>
        </w:rPr>
        <w:t>4</w:t>
      </w:r>
      <w:r w:rsidR="00702F57">
        <w:rPr>
          <w:rStyle w:val="Forte"/>
          <w:rFonts w:ascii="Consolas" w:hAnsi="Consolas" w:cs="Consolas"/>
          <w:sz w:val="28"/>
          <w:szCs w:val="28"/>
        </w:rPr>
        <w:t>.1.3</w:t>
      </w:r>
      <w:r w:rsidR="00702F57" w:rsidRPr="00047A3F">
        <w:rPr>
          <w:rStyle w:val="Forte"/>
          <w:rFonts w:ascii="Consolas" w:hAnsi="Consolas" w:cs="Consolas"/>
          <w:sz w:val="28"/>
          <w:szCs w:val="28"/>
        </w:rPr>
        <w:t xml:space="preserve"> – </w:t>
      </w:r>
      <w:r w:rsidR="00764354" w:rsidRPr="00047A3F">
        <w:rPr>
          <w:rFonts w:ascii="Consolas" w:hAnsi="Consolas"/>
          <w:sz w:val="28"/>
          <w:szCs w:val="28"/>
        </w:rPr>
        <w:t xml:space="preserve">Exigir, em caso de necessidade e comprovada possibilidade, o aumento do capital da </w:t>
      </w:r>
      <w:r w:rsidR="00964E52" w:rsidRPr="00964E52">
        <w:rPr>
          <w:rFonts w:ascii="Consolas" w:hAnsi="Consolas"/>
          <w:b/>
          <w:bCs/>
          <w:sz w:val="28"/>
          <w:szCs w:val="28"/>
        </w:rPr>
        <w:t>CONCESSIONÁRIA</w:t>
      </w:r>
      <w:r w:rsidR="00764354" w:rsidRPr="00047A3F">
        <w:rPr>
          <w:rFonts w:ascii="Consolas" w:hAnsi="Consolas"/>
          <w:sz w:val="28"/>
          <w:szCs w:val="28"/>
        </w:rPr>
        <w:t xml:space="preserve">, para melhoria e ampliação do transporte, instalação de garagens, oficinas de conserto, postos de socorro e seus aparelhamentos. </w:t>
      </w:r>
    </w:p>
    <w:p w14:paraId="39D22B49" w14:textId="77777777" w:rsidR="00702F57" w:rsidRDefault="00702F57" w:rsidP="00781D65">
      <w:pPr>
        <w:pStyle w:val="SemEspaamento"/>
        <w:jc w:val="both"/>
        <w:rPr>
          <w:rFonts w:ascii="Consolas" w:hAnsi="Consolas"/>
          <w:sz w:val="28"/>
          <w:szCs w:val="28"/>
        </w:rPr>
      </w:pPr>
    </w:p>
    <w:p w14:paraId="3989C59E" w14:textId="746C7E31" w:rsidR="00702F57" w:rsidRDefault="002A6EED" w:rsidP="00781D65">
      <w:pPr>
        <w:pStyle w:val="SemEspaamento"/>
        <w:jc w:val="both"/>
        <w:rPr>
          <w:rFonts w:ascii="Consolas" w:hAnsi="Consolas"/>
          <w:sz w:val="28"/>
          <w:szCs w:val="28"/>
        </w:rPr>
      </w:pPr>
      <w:r>
        <w:rPr>
          <w:rStyle w:val="Forte"/>
          <w:rFonts w:ascii="Consolas" w:hAnsi="Consolas" w:cs="Consolas"/>
          <w:sz w:val="28"/>
          <w:szCs w:val="28"/>
        </w:rPr>
        <w:t>4</w:t>
      </w:r>
      <w:r w:rsidR="00702F57">
        <w:rPr>
          <w:rStyle w:val="Forte"/>
          <w:rFonts w:ascii="Consolas" w:hAnsi="Consolas" w:cs="Consolas"/>
          <w:sz w:val="28"/>
          <w:szCs w:val="28"/>
        </w:rPr>
        <w:t>.1.4</w:t>
      </w:r>
      <w:r w:rsidR="00702F57" w:rsidRPr="00047A3F">
        <w:rPr>
          <w:rStyle w:val="Forte"/>
          <w:rFonts w:ascii="Consolas" w:hAnsi="Consolas" w:cs="Consolas"/>
          <w:sz w:val="28"/>
          <w:szCs w:val="28"/>
        </w:rPr>
        <w:t xml:space="preserve"> – </w:t>
      </w:r>
      <w:r w:rsidR="00764354" w:rsidRPr="00047A3F">
        <w:rPr>
          <w:rFonts w:ascii="Consolas" w:hAnsi="Consolas"/>
          <w:sz w:val="28"/>
          <w:szCs w:val="28"/>
        </w:rPr>
        <w:t xml:space="preserve">A fiscalização por parte do </w:t>
      </w:r>
      <w:r w:rsidR="00A516D5" w:rsidRPr="00BE1CC7">
        <w:rPr>
          <w:rFonts w:ascii="Consolas" w:hAnsi="Consolas" w:cs="Consolas"/>
          <w:b/>
          <w:sz w:val="28"/>
          <w:szCs w:val="28"/>
        </w:rPr>
        <w:t>CONCEDENTE</w:t>
      </w:r>
      <w:r w:rsidR="00764354" w:rsidRPr="00047A3F">
        <w:rPr>
          <w:rFonts w:ascii="Consolas" w:hAnsi="Consolas"/>
          <w:sz w:val="28"/>
          <w:szCs w:val="28"/>
        </w:rPr>
        <w:t xml:space="preserve">, não examinará a </w:t>
      </w:r>
      <w:r w:rsidR="00964E52" w:rsidRPr="00964E52">
        <w:rPr>
          <w:rFonts w:ascii="Consolas" w:hAnsi="Consolas"/>
          <w:b/>
          <w:bCs/>
          <w:sz w:val="28"/>
          <w:szCs w:val="28"/>
        </w:rPr>
        <w:t>CONCESSIONÁRIA</w:t>
      </w:r>
      <w:r w:rsidR="00764354" w:rsidRPr="00047A3F">
        <w:rPr>
          <w:rFonts w:ascii="Consolas" w:hAnsi="Consolas"/>
          <w:sz w:val="28"/>
          <w:szCs w:val="28"/>
        </w:rPr>
        <w:t xml:space="preserve"> das responsabilidades previstas no Código Civil Brasileiro, a danos que vier a causar à Administração ou a terceiros, seja por atos seus, ou de seus funcionários ou prepostos, decorrentes de sua culpa ou dolo, na execução do presente contrato. </w:t>
      </w:r>
    </w:p>
    <w:p w14:paraId="41AB71B6" w14:textId="77777777" w:rsidR="00702F57" w:rsidRDefault="00702F57" w:rsidP="00781D65">
      <w:pPr>
        <w:pStyle w:val="SemEspaamento"/>
        <w:jc w:val="both"/>
        <w:rPr>
          <w:rFonts w:ascii="Consolas" w:hAnsi="Consolas"/>
          <w:sz w:val="28"/>
          <w:szCs w:val="28"/>
        </w:rPr>
      </w:pPr>
    </w:p>
    <w:p w14:paraId="36970E4F" w14:textId="302AA3A0" w:rsidR="00A2603E" w:rsidRPr="00A2603E" w:rsidRDefault="002A6EED" w:rsidP="007073E0">
      <w:pPr>
        <w:pStyle w:val="SemEspaamento"/>
        <w:shd w:val="clear" w:color="auto" w:fill="D0CECE" w:themeFill="background2" w:themeFillShade="E6"/>
        <w:jc w:val="both"/>
        <w:rPr>
          <w:rFonts w:ascii="Consolas" w:hAnsi="Consolas"/>
          <w:b/>
          <w:bCs/>
          <w:sz w:val="28"/>
          <w:szCs w:val="28"/>
        </w:rPr>
      </w:pPr>
      <w:r>
        <w:rPr>
          <w:rFonts w:ascii="Consolas" w:hAnsi="Consolas"/>
          <w:b/>
          <w:bCs/>
          <w:sz w:val="28"/>
          <w:szCs w:val="28"/>
        </w:rPr>
        <w:t>5</w:t>
      </w:r>
      <w:r w:rsidR="00A2603E" w:rsidRPr="00A2603E">
        <w:rPr>
          <w:rFonts w:ascii="Consolas" w:hAnsi="Consolas"/>
          <w:b/>
          <w:bCs/>
          <w:sz w:val="28"/>
          <w:szCs w:val="28"/>
        </w:rPr>
        <w:t xml:space="preserve"> – CABERÁ A CONCESSIONÁRIA: </w:t>
      </w:r>
    </w:p>
    <w:p w14:paraId="720C9A97" w14:textId="77777777" w:rsidR="00A2603E" w:rsidRDefault="00A2603E" w:rsidP="00781D65">
      <w:pPr>
        <w:pStyle w:val="SemEspaamento"/>
        <w:jc w:val="both"/>
        <w:rPr>
          <w:rFonts w:ascii="Consolas" w:hAnsi="Consolas"/>
          <w:sz w:val="28"/>
          <w:szCs w:val="28"/>
        </w:rPr>
      </w:pPr>
    </w:p>
    <w:p w14:paraId="0EC34853" w14:textId="4E3091B3"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a)</w:t>
      </w:r>
      <w:r w:rsidRPr="00047A3F">
        <w:rPr>
          <w:rFonts w:ascii="Consolas" w:hAnsi="Consolas"/>
          <w:sz w:val="28"/>
          <w:szCs w:val="28"/>
        </w:rPr>
        <w:t xml:space="preserve"> Manter</w:t>
      </w:r>
      <w:proofErr w:type="gramEnd"/>
      <w:r w:rsidRPr="00047A3F">
        <w:rPr>
          <w:rFonts w:ascii="Consolas" w:hAnsi="Consolas"/>
          <w:sz w:val="28"/>
          <w:szCs w:val="28"/>
        </w:rPr>
        <w:t xml:space="preserve"> a frota de ônibus necessária, com veículos em perfeita ordem, limpeza e higiene, bem como zelar pela integridade dos bens vinculados a prestação do serviço, segurando-os adequadamente; </w:t>
      </w:r>
    </w:p>
    <w:p w14:paraId="2D38AB87" w14:textId="77777777" w:rsidR="00A2603E" w:rsidRDefault="00A2603E" w:rsidP="00781D65">
      <w:pPr>
        <w:pStyle w:val="SemEspaamento"/>
        <w:jc w:val="both"/>
        <w:rPr>
          <w:rFonts w:ascii="Consolas" w:hAnsi="Consolas"/>
          <w:sz w:val="28"/>
          <w:szCs w:val="28"/>
        </w:rPr>
      </w:pPr>
    </w:p>
    <w:p w14:paraId="4A5B889F" w14:textId="118C4B47" w:rsidR="00A2603E" w:rsidRDefault="00764354" w:rsidP="00781D65">
      <w:pPr>
        <w:pStyle w:val="SemEspaamento"/>
        <w:jc w:val="both"/>
        <w:rPr>
          <w:rFonts w:ascii="Consolas" w:hAnsi="Consolas"/>
          <w:sz w:val="28"/>
          <w:szCs w:val="28"/>
        </w:rPr>
      </w:pPr>
      <w:r w:rsidRPr="007073E0">
        <w:rPr>
          <w:rFonts w:ascii="Consolas" w:hAnsi="Consolas"/>
          <w:b/>
          <w:bCs/>
          <w:sz w:val="28"/>
          <w:szCs w:val="28"/>
        </w:rPr>
        <w:t>b)</w:t>
      </w:r>
      <w:r w:rsidRPr="00047A3F">
        <w:rPr>
          <w:rFonts w:ascii="Consolas" w:hAnsi="Consolas"/>
          <w:sz w:val="28"/>
          <w:szCs w:val="28"/>
        </w:rPr>
        <w:t xml:space="preserve"> Manter, além do ônibus necessário à linha regular, outro reserva, com a finalidade de atender as eventuais paralisações necessárias; </w:t>
      </w:r>
    </w:p>
    <w:p w14:paraId="55569308" w14:textId="77777777" w:rsidR="00A2603E" w:rsidRDefault="00A2603E" w:rsidP="00781D65">
      <w:pPr>
        <w:pStyle w:val="SemEspaamento"/>
        <w:jc w:val="both"/>
        <w:rPr>
          <w:rFonts w:ascii="Consolas" w:hAnsi="Consolas"/>
          <w:sz w:val="28"/>
          <w:szCs w:val="28"/>
        </w:rPr>
      </w:pPr>
    </w:p>
    <w:p w14:paraId="1BB380EE" w14:textId="3C21A39F" w:rsidR="006C5FA7" w:rsidRPr="00047A3F" w:rsidRDefault="00764354" w:rsidP="00781D65">
      <w:pPr>
        <w:pStyle w:val="SemEspaamento"/>
        <w:jc w:val="both"/>
        <w:rPr>
          <w:rFonts w:ascii="Consolas" w:hAnsi="Consolas" w:cs="Consolas"/>
          <w:sz w:val="28"/>
          <w:szCs w:val="28"/>
        </w:rPr>
      </w:pPr>
      <w:proofErr w:type="gramStart"/>
      <w:r w:rsidRPr="007073E0">
        <w:rPr>
          <w:rFonts w:ascii="Consolas" w:hAnsi="Consolas"/>
          <w:b/>
          <w:bCs/>
          <w:sz w:val="28"/>
          <w:szCs w:val="28"/>
        </w:rPr>
        <w:t>c)</w:t>
      </w:r>
      <w:r w:rsidRPr="00047A3F">
        <w:rPr>
          <w:rFonts w:ascii="Consolas" w:hAnsi="Consolas"/>
          <w:sz w:val="28"/>
          <w:szCs w:val="28"/>
        </w:rPr>
        <w:t xml:space="preserve"> Providenciar e selecionar</w:t>
      </w:r>
      <w:proofErr w:type="gramEnd"/>
      <w:r w:rsidRPr="00047A3F">
        <w:rPr>
          <w:rFonts w:ascii="Consolas" w:hAnsi="Consolas"/>
          <w:sz w:val="28"/>
          <w:szCs w:val="28"/>
        </w:rPr>
        <w:t xml:space="preserve"> a seu exclusivo critério e contratar em seu nome, demais mão-de-obra necessária à execução dos serviços, seja ela especializada ou não, técnica ou administrativamente, respondendo por todos os encargos trabalhistas, previdenciários e sociais, não se estabelecendo qualquer relação com o </w:t>
      </w:r>
      <w:r w:rsidR="00A516D5" w:rsidRPr="00BE1CC7">
        <w:rPr>
          <w:rFonts w:ascii="Consolas" w:hAnsi="Consolas" w:cs="Consolas"/>
          <w:b/>
          <w:sz w:val="28"/>
          <w:szCs w:val="28"/>
        </w:rPr>
        <w:t>CONCEDENTE</w:t>
      </w:r>
      <w:r w:rsidRPr="00047A3F">
        <w:rPr>
          <w:rFonts w:ascii="Consolas" w:hAnsi="Consolas"/>
          <w:sz w:val="28"/>
          <w:szCs w:val="28"/>
        </w:rPr>
        <w:t>;</w:t>
      </w:r>
    </w:p>
    <w:p w14:paraId="1F46E425" w14:textId="77777777" w:rsidR="00A2603E" w:rsidRDefault="00A2603E" w:rsidP="00781D65">
      <w:pPr>
        <w:pStyle w:val="SemEspaamento"/>
        <w:jc w:val="both"/>
        <w:rPr>
          <w:rFonts w:ascii="Consolas" w:hAnsi="Consolas"/>
          <w:sz w:val="28"/>
          <w:szCs w:val="28"/>
        </w:rPr>
      </w:pPr>
    </w:p>
    <w:p w14:paraId="2990F58F" w14:textId="77777777" w:rsidR="00A2603E" w:rsidRDefault="00A2603E" w:rsidP="00781D65">
      <w:pPr>
        <w:pStyle w:val="SemEspaamento"/>
        <w:jc w:val="both"/>
        <w:rPr>
          <w:rFonts w:ascii="Consolas" w:hAnsi="Consolas"/>
          <w:sz w:val="28"/>
          <w:szCs w:val="28"/>
        </w:rPr>
      </w:pPr>
    </w:p>
    <w:p w14:paraId="7CFA6029" w14:textId="6BF515C1"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lastRenderedPageBreak/>
        <w:t>d)</w:t>
      </w:r>
      <w:r w:rsidRPr="00047A3F">
        <w:rPr>
          <w:rFonts w:ascii="Consolas" w:hAnsi="Consolas"/>
          <w:sz w:val="28"/>
          <w:szCs w:val="28"/>
        </w:rPr>
        <w:t xml:space="preserve"> Arcar</w:t>
      </w:r>
      <w:proofErr w:type="gramEnd"/>
      <w:r w:rsidRPr="00047A3F">
        <w:rPr>
          <w:rFonts w:ascii="Consolas" w:hAnsi="Consolas"/>
          <w:sz w:val="28"/>
          <w:szCs w:val="28"/>
        </w:rPr>
        <w:t xml:space="preserve"> com todas as despesas referentes à manutenção, transporte do pessoal, bem como todas aquelas de escritório; </w:t>
      </w:r>
    </w:p>
    <w:p w14:paraId="5F0743B6" w14:textId="77777777" w:rsidR="00A2603E" w:rsidRDefault="00A2603E" w:rsidP="00781D65">
      <w:pPr>
        <w:pStyle w:val="SemEspaamento"/>
        <w:jc w:val="both"/>
        <w:rPr>
          <w:rFonts w:ascii="Consolas" w:hAnsi="Consolas"/>
          <w:sz w:val="28"/>
          <w:szCs w:val="28"/>
        </w:rPr>
      </w:pPr>
    </w:p>
    <w:p w14:paraId="655831DA" w14:textId="66267220"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e)</w:t>
      </w:r>
      <w:r w:rsidRPr="00047A3F">
        <w:rPr>
          <w:rFonts w:ascii="Consolas" w:hAnsi="Consolas"/>
          <w:sz w:val="28"/>
          <w:szCs w:val="28"/>
        </w:rPr>
        <w:t xml:space="preserve"> Manter-se</w:t>
      </w:r>
      <w:proofErr w:type="gramEnd"/>
      <w:r w:rsidRPr="00047A3F">
        <w:rPr>
          <w:rFonts w:ascii="Consolas" w:hAnsi="Consolas"/>
          <w:sz w:val="28"/>
          <w:szCs w:val="28"/>
        </w:rPr>
        <w:t xml:space="preserve"> em serviço somente trabalhador com situação profissional regular e diretamente vinculados aos serviços em questão; </w:t>
      </w:r>
    </w:p>
    <w:p w14:paraId="7DBD6707" w14:textId="77777777" w:rsidR="00A2603E" w:rsidRDefault="00A2603E" w:rsidP="00781D65">
      <w:pPr>
        <w:pStyle w:val="SemEspaamento"/>
        <w:jc w:val="both"/>
        <w:rPr>
          <w:rFonts w:ascii="Consolas" w:hAnsi="Consolas"/>
          <w:sz w:val="28"/>
          <w:szCs w:val="28"/>
        </w:rPr>
      </w:pPr>
    </w:p>
    <w:p w14:paraId="2035F695" w14:textId="77777777"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f)</w:t>
      </w:r>
      <w:r w:rsidRPr="00047A3F">
        <w:rPr>
          <w:rFonts w:ascii="Consolas" w:hAnsi="Consolas"/>
          <w:sz w:val="28"/>
          <w:szCs w:val="28"/>
        </w:rPr>
        <w:t xml:space="preserve"> Cumprir</w:t>
      </w:r>
      <w:proofErr w:type="gramEnd"/>
      <w:r w:rsidRPr="00047A3F">
        <w:rPr>
          <w:rFonts w:ascii="Consolas" w:hAnsi="Consolas"/>
          <w:sz w:val="28"/>
          <w:szCs w:val="28"/>
        </w:rPr>
        <w:t xml:space="preserve"> rigorosamente todas as disposições legais referentes à segurança, higiene e medicina do trabalho, fornecendo por sua conta, todos os materiais necessários à segurança dos funcionários que irão realizar o serviço; </w:t>
      </w:r>
    </w:p>
    <w:p w14:paraId="5639CD97" w14:textId="77777777" w:rsidR="00A2603E" w:rsidRDefault="00A2603E" w:rsidP="00781D65">
      <w:pPr>
        <w:pStyle w:val="SemEspaamento"/>
        <w:jc w:val="both"/>
        <w:rPr>
          <w:rFonts w:ascii="Consolas" w:hAnsi="Consolas"/>
          <w:sz w:val="28"/>
          <w:szCs w:val="28"/>
        </w:rPr>
      </w:pPr>
    </w:p>
    <w:p w14:paraId="643DBC27" w14:textId="77777777"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g)</w:t>
      </w:r>
      <w:r w:rsidRPr="00047A3F">
        <w:rPr>
          <w:rFonts w:ascii="Consolas" w:hAnsi="Consolas"/>
          <w:sz w:val="28"/>
          <w:szCs w:val="28"/>
        </w:rPr>
        <w:t xml:space="preserve"> Responder</w:t>
      </w:r>
      <w:proofErr w:type="gramEnd"/>
      <w:r w:rsidRPr="00047A3F">
        <w:rPr>
          <w:rFonts w:ascii="Consolas" w:hAnsi="Consolas"/>
          <w:sz w:val="28"/>
          <w:szCs w:val="28"/>
        </w:rPr>
        <w:t xml:space="preserve"> pela operação, manutenção e reparos dos veículos e equipamentos utilizados na execução dos serviços; </w:t>
      </w:r>
    </w:p>
    <w:p w14:paraId="4562AF0F" w14:textId="77777777" w:rsidR="00A2603E" w:rsidRDefault="00A2603E" w:rsidP="00781D65">
      <w:pPr>
        <w:pStyle w:val="SemEspaamento"/>
        <w:jc w:val="both"/>
        <w:rPr>
          <w:rFonts w:ascii="Consolas" w:hAnsi="Consolas"/>
          <w:sz w:val="28"/>
          <w:szCs w:val="28"/>
        </w:rPr>
      </w:pPr>
    </w:p>
    <w:p w14:paraId="62584C4A" w14:textId="77777777"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h)</w:t>
      </w:r>
      <w:r w:rsidRPr="00047A3F">
        <w:rPr>
          <w:rFonts w:ascii="Consolas" w:hAnsi="Consolas"/>
          <w:sz w:val="28"/>
          <w:szCs w:val="28"/>
        </w:rPr>
        <w:t xml:space="preserve"> Manter</w:t>
      </w:r>
      <w:proofErr w:type="gramEnd"/>
      <w:r w:rsidRPr="00047A3F">
        <w:rPr>
          <w:rFonts w:ascii="Consolas" w:hAnsi="Consolas"/>
          <w:sz w:val="28"/>
          <w:szCs w:val="28"/>
        </w:rPr>
        <w:t xml:space="preserve"> em dia o inventário e o registro dos bens vinculados à concessão; </w:t>
      </w:r>
    </w:p>
    <w:p w14:paraId="1D0CB9D2" w14:textId="77777777" w:rsidR="00A2603E" w:rsidRDefault="00A2603E" w:rsidP="00781D65">
      <w:pPr>
        <w:pStyle w:val="SemEspaamento"/>
        <w:jc w:val="both"/>
        <w:rPr>
          <w:rFonts w:ascii="Consolas" w:hAnsi="Consolas"/>
          <w:sz w:val="28"/>
          <w:szCs w:val="28"/>
        </w:rPr>
      </w:pPr>
    </w:p>
    <w:p w14:paraId="43A402E4" w14:textId="0F4417E2" w:rsidR="00A2603E" w:rsidRDefault="00764354" w:rsidP="00781D65">
      <w:pPr>
        <w:pStyle w:val="SemEspaamento"/>
        <w:jc w:val="both"/>
        <w:rPr>
          <w:rFonts w:ascii="Consolas" w:hAnsi="Consolas"/>
          <w:sz w:val="28"/>
          <w:szCs w:val="28"/>
        </w:rPr>
      </w:pPr>
      <w:r w:rsidRPr="007073E0">
        <w:rPr>
          <w:rFonts w:ascii="Consolas" w:hAnsi="Consolas"/>
          <w:b/>
          <w:bCs/>
          <w:sz w:val="28"/>
          <w:szCs w:val="28"/>
        </w:rPr>
        <w:t>i)</w:t>
      </w:r>
      <w:r w:rsidRPr="00047A3F">
        <w:rPr>
          <w:rFonts w:ascii="Consolas" w:hAnsi="Consolas"/>
          <w:sz w:val="28"/>
          <w:szCs w:val="28"/>
        </w:rPr>
        <w:t xml:space="preserve"> Facultar ao </w:t>
      </w:r>
      <w:r w:rsidR="00A516D5" w:rsidRPr="00BE1CC7">
        <w:rPr>
          <w:rFonts w:ascii="Consolas" w:hAnsi="Consolas" w:cs="Consolas"/>
          <w:b/>
          <w:sz w:val="28"/>
          <w:szCs w:val="28"/>
        </w:rPr>
        <w:t>CONCEDENTE</w:t>
      </w:r>
      <w:r w:rsidRPr="00047A3F">
        <w:rPr>
          <w:rFonts w:ascii="Consolas" w:hAnsi="Consolas"/>
          <w:sz w:val="28"/>
          <w:szCs w:val="28"/>
        </w:rPr>
        <w:t xml:space="preserve"> a exercer a verificação dos veículos e empregados, equipamentos e serviços em execução; </w:t>
      </w:r>
    </w:p>
    <w:p w14:paraId="275FBD48" w14:textId="77777777" w:rsidR="00A2603E" w:rsidRDefault="00A2603E" w:rsidP="00781D65">
      <w:pPr>
        <w:pStyle w:val="SemEspaamento"/>
        <w:jc w:val="both"/>
        <w:rPr>
          <w:rFonts w:ascii="Consolas" w:hAnsi="Consolas"/>
          <w:sz w:val="28"/>
          <w:szCs w:val="28"/>
        </w:rPr>
      </w:pPr>
    </w:p>
    <w:p w14:paraId="6A923BF2" w14:textId="77777777"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j)</w:t>
      </w:r>
      <w:r w:rsidRPr="00047A3F">
        <w:rPr>
          <w:rFonts w:ascii="Consolas" w:hAnsi="Consolas"/>
          <w:sz w:val="28"/>
          <w:szCs w:val="28"/>
        </w:rPr>
        <w:t xml:space="preserve"> Assumir</w:t>
      </w:r>
      <w:proofErr w:type="gramEnd"/>
      <w:r w:rsidRPr="00047A3F">
        <w:rPr>
          <w:rFonts w:ascii="Consolas" w:hAnsi="Consolas"/>
          <w:sz w:val="28"/>
          <w:szCs w:val="28"/>
        </w:rPr>
        <w:t xml:space="preserve"> integral responsabilidade pelos serviços inclusive responsabilidade civil pela execução dos mesmos, dotando-os de orientação técnica e arcando com todas as despesas de engenheiro de segurança e equipe administrativa locada direta ou indiretamente; </w:t>
      </w:r>
    </w:p>
    <w:p w14:paraId="70BC769B" w14:textId="77777777" w:rsidR="00A2603E" w:rsidRDefault="00A2603E" w:rsidP="00781D65">
      <w:pPr>
        <w:pStyle w:val="SemEspaamento"/>
        <w:jc w:val="both"/>
        <w:rPr>
          <w:rFonts w:ascii="Consolas" w:hAnsi="Consolas"/>
          <w:sz w:val="28"/>
          <w:szCs w:val="28"/>
        </w:rPr>
      </w:pPr>
    </w:p>
    <w:p w14:paraId="78A29380" w14:textId="77777777"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k)</w:t>
      </w:r>
      <w:r w:rsidRPr="00047A3F">
        <w:rPr>
          <w:rFonts w:ascii="Consolas" w:hAnsi="Consolas"/>
          <w:sz w:val="28"/>
          <w:szCs w:val="28"/>
        </w:rPr>
        <w:t xml:space="preserve"> Regularizar</w:t>
      </w:r>
      <w:proofErr w:type="gramEnd"/>
      <w:r w:rsidRPr="00047A3F">
        <w:rPr>
          <w:rFonts w:ascii="Consolas" w:hAnsi="Consolas"/>
          <w:sz w:val="28"/>
          <w:szCs w:val="28"/>
        </w:rPr>
        <w:t xml:space="preserve"> toda e qualquer falha na execução, em que os serviços estiverem em desacordo com as normas e especificações técnicas, sob pena de ser declarada inidônea para futuras licitações, sem prejuízo de outras penalidades; </w:t>
      </w:r>
    </w:p>
    <w:p w14:paraId="249D1163" w14:textId="77777777" w:rsidR="00A2603E" w:rsidRDefault="00A2603E" w:rsidP="00781D65">
      <w:pPr>
        <w:pStyle w:val="SemEspaamento"/>
        <w:jc w:val="both"/>
        <w:rPr>
          <w:rFonts w:ascii="Consolas" w:hAnsi="Consolas"/>
          <w:sz w:val="28"/>
          <w:szCs w:val="28"/>
        </w:rPr>
      </w:pPr>
    </w:p>
    <w:p w14:paraId="53B4F895" w14:textId="7815D6CE" w:rsidR="00A2603E" w:rsidRDefault="00764354" w:rsidP="00781D65">
      <w:pPr>
        <w:pStyle w:val="SemEspaamento"/>
        <w:jc w:val="both"/>
        <w:rPr>
          <w:rFonts w:ascii="Consolas" w:hAnsi="Consolas"/>
          <w:sz w:val="28"/>
          <w:szCs w:val="28"/>
        </w:rPr>
      </w:pPr>
      <w:proofErr w:type="gramStart"/>
      <w:r w:rsidRPr="007073E0">
        <w:rPr>
          <w:rFonts w:ascii="Consolas" w:hAnsi="Consolas"/>
          <w:b/>
          <w:bCs/>
          <w:sz w:val="28"/>
          <w:szCs w:val="28"/>
        </w:rPr>
        <w:t>m)</w:t>
      </w:r>
      <w:r w:rsidRPr="00047A3F">
        <w:rPr>
          <w:rFonts w:ascii="Consolas" w:hAnsi="Consolas"/>
          <w:sz w:val="28"/>
          <w:szCs w:val="28"/>
        </w:rPr>
        <w:t xml:space="preserve"> Recolher</w:t>
      </w:r>
      <w:proofErr w:type="gramEnd"/>
      <w:r w:rsidRPr="00047A3F">
        <w:rPr>
          <w:rFonts w:ascii="Consolas" w:hAnsi="Consolas"/>
          <w:sz w:val="28"/>
          <w:szCs w:val="28"/>
        </w:rPr>
        <w:t xml:space="preserve"> pontualmente os impostos e taxas, Federais,</w:t>
      </w:r>
      <w:r w:rsidR="00DB6900">
        <w:rPr>
          <w:rFonts w:ascii="Consolas" w:hAnsi="Consolas"/>
          <w:sz w:val="28"/>
          <w:szCs w:val="28"/>
        </w:rPr>
        <w:t xml:space="preserve"> </w:t>
      </w:r>
      <w:r w:rsidRPr="00047A3F">
        <w:rPr>
          <w:rFonts w:ascii="Consolas" w:hAnsi="Consolas"/>
          <w:sz w:val="28"/>
          <w:szCs w:val="28"/>
        </w:rPr>
        <w:t xml:space="preserve">Estaduais e Municipais a que der causa com a exploração dos serviços; </w:t>
      </w:r>
    </w:p>
    <w:p w14:paraId="0D2EFD40" w14:textId="77777777" w:rsidR="00A2603E" w:rsidRDefault="00A2603E" w:rsidP="00781D65">
      <w:pPr>
        <w:pStyle w:val="SemEspaamento"/>
        <w:jc w:val="both"/>
        <w:rPr>
          <w:rFonts w:ascii="Consolas" w:hAnsi="Consolas"/>
          <w:sz w:val="28"/>
          <w:szCs w:val="28"/>
        </w:rPr>
      </w:pPr>
    </w:p>
    <w:p w14:paraId="27E422B5" w14:textId="5857B9DA" w:rsidR="00781D65" w:rsidRPr="00047A3F" w:rsidRDefault="007073E0" w:rsidP="00781D65">
      <w:pPr>
        <w:pStyle w:val="SemEspaamento"/>
        <w:jc w:val="both"/>
        <w:rPr>
          <w:rFonts w:ascii="Consolas" w:hAnsi="Consolas" w:cs="Consolas"/>
          <w:sz w:val="28"/>
          <w:szCs w:val="28"/>
        </w:rPr>
      </w:pPr>
      <w:proofErr w:type="gramStart"/>
      <w:r w:rsidRPr="007073E0">
        <w:rPr>
          <w:rFonts w:ascii="Consolas" w:hAnsi="Consolas"/>
          <w:b/>
          <w:bCs/>
          <w:sz w:val="28"/>
          <w:szCs w:val="28"/>
        </w:rPr>
        <w:t>n</w:t>
      </w:r>
      <w:r w:rsidR="00764354" w:rsidRPr="007073E0">
        <w:rPr>
          <w:rFonts w:ascii="Consolas" w:hAnsi="Consolas"/>
          <w:b/>
          <w:bCs/>
          <w:sz w:val="28"/>
          <w:szCs w:val="28"/>
        </w:rPr>
        <w:t>)</w:t>
      </w:r>
      <w:r w:rsidR="00764354" w:rsidRPr="00047A3F">
        <w:rPr>
          <w:rFonts w:ascii="Consolas" w:hAnsi="Consolas"/>
          <w:sz w:val="28"/>
          <w:szCs w:val="28"/>
        </w:rPr>
        <w:t xml:space="preserve"> Conceder</w:t>
      </w:r>
      <w:proofErr w:type="gramEnd"/>
      <w:r w:rsidR="00764354" w:rsidRPr="00047A3F">
        <w:rPr>
          <w:rFonts w:ascii="Consolas" w:hAnsi="Consolas"/>
          <w:sz w:val="28"/>
          <w:szCs w:val="28"/>
        </w:rPr>
        <w:t xml:space="preserve"> transporte gratuito às crianças de até 05 (cinco) anos de idade, aos idosos com mais de 65 (sessenta e cinco) anos de idade.</w:t>
      </w:r>
    </w:p>
    <w:p w14:paraId="76E99423" w14:textId="470D6F3E" w:rsidR="002A6EED" w:rsidRPr="00EA0AC7" w:rsidRDefault="002A6EED" w:rsidP="002A6EED">
      <w:pPr>
        <w:pStyle w:val="texto2"/>
        <w:shd w:val="clear" w:color="auto" w:fill="D0CECE" w:themeFill="background2" w:themeFillShade="E6"/>
        <w:spacing w:before="0" w:beforeAutospacing="0" w:after="0" w:afterAutospacing="0"/>
        <w:jc w:val="both"/>
        <w:rPr>
          <w:rFonts w:ascii="Consolas" w:hAnsi="Consolas"/>
          <w:b/>
          <w:bCs/>
          <w:sz w:val="28"/>
          <w:szCs w:val="28"/>
        </w:rPr>
      </w:pPr>
      <w:r w:rsidRPr="00EA0AC7">
        <w:rPr>
          <w:rFonts w:ascii="Consolas" w:hAnsi="Consolas"/>
          <w:b/>
          <w:bCs/>
          <w:sz w:val="28"/>
          <w:szCs w:val="28"/>
        </w:rPr>
        <w:lastRenderedPageBreak/>
        <w:t>6 –</w:t>
      </w:r>
      <w:r w:rsidR="00764354" w:rsidRPr="00EA0AC7">
        <w:rPr>
          <w:rFonts w:ascii="Consolas" w:hAnsi="Consolas"/>
          <w:b/>
          <w:bCs/>
          <w:sz w:val="28"/>
          <w:szCs w:val="28"/>
        </w:rPr>
        <w:t xml:space="preserve"> DOS DIREITOS E OBRIGAÇÕES DOS USUÁRIOS </w:t>
      </w:r>
    </w:p>
    <w:p w14:paraId="631DB290" w14:textId="77777777" w:rsidR="002A6EED" w:rsidRPr="00423F3A" w:rsidRDefault="002A6EED" w:rsidP="002A6EED">
      <w:pPr>
        <w:pStyle w:val="texto2"/>
        <w:spacing w:before="0" w:beforeAutospacing="0" w:after="0" w:afterAutospacing="0"/>
        <w:jc w:val="both"/>
        <w:rPr>
          <w:rFonts w:ascii="Consolas" w:hAnsi="Consolas"/>
          <w:sz w:val="28"/>
          <w:szCs w:val="28"/>
        </w:rPr>
      </w:pPr>
    </w:p>
    <w:p w14:paraId="6B3BFA85" w14:textId="40F8C7B5"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 xml:space="preserve">6.1 – </w:t>
      </w:r>
      <w:r w:rsidRPr="00423F3A">
        <w:rPr>
          <w:rFonts w:ascii="Consolas" w:hAnsi="Consolas"/>
          <w:sz w:val="28"/>
          <w:szCs w:val="28"/>
        </w:rPr>
        <w:t xml:space="preserve">Sem prejuízo do constante da Lei Federal nº 12.587/12 (Política Nacional de Mobilidade Urbana), e, no que couber, do constante da Lei Federal nº 8.078/90 (Código de Defesa do Consumidor), são direitos e obrigações dos usuários: </w:t>
      </w:r>
    </w:p>
    <w:p w14:paraId="57683368" w14:textId="77777777" w:rsidR="00423F3A" w:rsidRDefault="00423F3A" w:rsidP="002A6EED">
      <w:pPr>
        <w:pStyle w:val="texto2"/>
        <w:spacing w:before="0" w:beforeAutospacing="0" w:after="0" w:afterAutospacing="0"/>
        <w:jc w:val="both"/>
        <w:rPr>
          <w:rFonts w:ascii="Consolas" w:hAnsi="Consolas"/>
          <w:sz w:val="28"/>
          <w:szCs w:val="28"/>
        </w:rPr>
      </w:pPr>
    </w:p>
    <w:p w14:paraId="5E385750" w14:textId="77777777"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.1</w:t>
      </w:r>
      <w:r w:rsidRPr="00423F3A">
        <w:rPr>
          <w:rFonts w:ascii="Consolas" w:hAnsi="Consolas"/>
          <w:b/>
          <w:bCs/>
          <w:sz w:val="28"/>
          <w:szCs w:val="28"/>
        </w:rPr>
        <w:t xml:space="preserve"> – </w:t>
      </w:r>
      <w:r w:rsidRPr="00423F3A">
        <w:rPr>
          <w:rFonts w:ascii="Consolas" w:hAnsi="Consolas"/>
          <w:sz w:val="28"/>
          <w:szCs w:val="28"/>
        </w:rPr>
        <w:t xml:space="preserve">Receber serviço adequado. </w:t>
      </w:r>
    </w:p>
    <w:p w14:paraId="21A0D7DD" w14:textId="77777777" w:rsidR="00423F3A" w:rsidRDefault="00423F3A" w:rsidP="002A6EED">
      <w:pPr>
        <w:pStyle w:val="texto2"/>
        <w:spacing w:before="0" w:beforeAutospacing="0" w:after="0" w:afterAutospacing="0"/>
        <w:jc w:val="both"/>
        <w:rPr>
          <w:rFonts w:ascii="Consolas" w:hAnsi="Consolas"/>
          <w:sz w:val="28"/>
          <w:szCs w:val="28"/>
        </w:rPr>
      </w:pPr>
    </w:p>
    <w:p w14:paraId="1DF0163E" w14:textId="4FBCB329" w:rsidR="00895FE4" w:rsidRP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.2</w:t>
      </w:r>
      <w:r w:rsidRPr="00423F3A">
        <w:rPr>
          <w:rFonts w:ascii="Consolas" w:hAnsi="Consolas"/>
          <w:b/>
          <w:bCs/>
          <w:sz w:val="28"/>
          <w:szCs w:val="28"/>
        </w:rPr>
        <w:t xml:space="preserve"> – </w:t>
      </w:r>
      <w:r w:rsidRPr="00423F3A">
        <w:rPr>
          <w:rFonts w:ascii="Consolas" w:hAnsi="Consolas"/>
          <w:sz w:val="28"/>
          <w:szCs w:val="28"/>
        </w:rPr>
        <w:t xml:space="preserve">Receber do </w:t>
      </w:r>
      <w:r w:rsidR="00A516D5" w:rsidRPr="00BE1CC7">
        <w:rPr>
          <w:rFonts w:ascii="Consolas" w:hAnsi="Consolas" w:cs="Consolas"/>
          <w:b/>
          <w:sz w:val="28"/>
          <w:szCs w:val="28"/>
        </w:rPr>
        <w:t>CONCEDENTE</w:t>
      </w:r>
      <w:r w:rsidRPr="00423F3A">
        <w:rPr>
          <w:rFonts w:ascii="Consolas" w:hAnsi="Consolas"/>
          <w:sz w:val="28"/>
          <w:szCs w:val="28"/>
        </w:rPr>
        <w:t xml:space="preserve"> e da </w:t>
      </w:r>
      <w:r w:rsidR="00A516D5" w:rsidRPr="00964E52">
        <w:rPr>
          <w:rFonts w:ascii="Consolas" w:hAnsi="Consolas"/>
          <w:b/>
          <w:bCs/>
          <w:sz w:val="28"/>
          <w:szCs w:val="28"/>
        </w:rPr>
        <w:t>CONCESSIONÁRIA</w:t>
      </w:r>
      <w:r w:rsidRPr="00423F3A">
        <w:rPr>
          <w:rFonts w:ascii="Consolas" w:hAnsi="Consolas"/>
          <w:sz w:val="28"/>
          <w:szCs w:val="28"/>
        </w:rPr>
        <w:t xml:space="preserve"> informações para a defesa de interesses individuais e coletivos. </w:t>
      </w:r>
    </w:p>
    <w:p w14:paraId="7F05A483" w14:textId="77777777" w:rsidR="00423F3A" w:rsidRDefault="00423F3A" w:rsidP="002A6EED">
      <w:pPr>
        <w:pStyle w:val="texto2"/>
        <w:spacing w:before="0" w:beforeAutospacing="0" w:after="0" w:afterAutospacing="0"/>
        <w:jc w:val="both"/>
        <w:rPr>
          <w:rFonts w:ascii="Consolas" w:hAnsi="Consolas"/>
          <w:sz w:val="28"/>
          <w:szCs w:val="28"/>
        </w:rPr>
      </w:pPr>
    </w:p>
    <w:p w14:paraId="042B88AD" w14:textId="3BB98778"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.3</w:t>
      </w:r>
      <w:r w:rsidRPr="00423F3A">
        <w:rPr>
          <w:rFonts w:ascii="Consolas" w:hAnsi="Consolas"/>
          <w:b/>
          <w:bCs/>
          <w:sz w:val="28"/>
          <w:szCs w:val="28"/>
        </w:rPr>
        <w:t xml:space="preserve"> – </w:t>
      </w:r>
      <w:r w:rsidRPr="00423F3A">
        <w:rPr>
          <w:rFonts w:ascii="Consolas" w:hAnsi="Consolas"/>
          <w:sz w:val="28"/>
          <w:szCs w:val="28"/>
        </w:rPr>
        <w:t xml:space="preserve">Obter e utilizar o serviço, observadas as normas aprovadas pelo </w:t>
      </w:r>
      <w:r w:rsidR="00A516D5" w:rsidRPr="00BE1CC7">
        <w:rPr>
          <w:rFonts w:ascii="Consolas" w:hAnsi="Consolas" w:cs="Consolas"/>
          <w:b/>
          <w:sz w:val="28"/>
          <w:szCs w:val="28"/>
        </w:rPr>
        <w:t>CONCEDENTE</w:t>
      </w:r>
      <w:r w:rsidRPr="00423F3A">
        <w:rPr>
          <w:rFonts w:ascii="Consolas" w:hAnsi="Consolas"/>
          <w:sz w:val="28"/>
          <w:szCs w:val="28"/>
        </w:rPr>
        <w:t xml:space="preserve">. </w:t>
      </w:r>
    </w:p>
    <w:p w14:paraId="16D8B9EC" w14:textId="77777777" w:rsidR="00423F3A" w:rsidRDefault="00423F3A" w:rsidP="002A6EED">
      <w:pPr>
        <w:pStyle w:val="texto2"/>
        <w:spacing w:before="0" w:beforeAutospacing="0" w:after="0" w:afterAutospacing="0"/>
        <w:jc w:val="both"/>
        <w:rPr>
          <w:rFonts w:ascii="Consolas" w:hAnsi="Consolas"/>
          <w:sz w:val="28"/>
          <w:szCs w:val="28"/>
        </w:rPr>
      </w:pPr>
    </w:p>
    <w:p w14:paraId="7E8AEBAD" w14:textId="0B5DC48E"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.4</w:t>
      </w:r>
      <w:r w:rsidRPr="00423F3A">
        <w:rPr>
          <w:rFonts w:ascii="Consolas" w:hAnsi="Consolas"/>
          <w:b/>
          <w:bCs/>
          <w:sz w:val="28"/>
          <w:szCs w:val="28"/>
        </w:rPr>
        <w:t xml:space="preserve"> – </w:t>
      </w:r>
      <w:r w:rsidRPr="00423F3A">
        <w:rPr>
          <w:rFonts w:ascii="Consolas" w:hAnsi="Consolas"/>
          <w:sz w:val="28"/>
          <w:szCs w:val="28"/>
        </w:rPr>
        <w:t xml:space="preserve">Levar ao conhecimento do Poder Público e da </w:t>
      </w:r>
      <w:r w:rsidR="00A516D5" w:rsidRPr="00964E52">
        <w:rPr>
          <w:rFonts w:ascii="Consolas" w:hAnsi="Consolas"/>
          <w:b/>
          <w:bCs/>
          <w:sz w:val="28"/>
          <w:szCs w:val="28"/>
        </w:rPr>
        <w:t>CONCESSIONÁRIA</w:t>
      </w:r>
      <w:r w:rsidRPr="00423F3A">
        <w:rPr>
          <w:rFonts w:ascii="Consolas" w:hAnsi="Consolas"/>
          <w:sz w:val="28"/>
          <w:szCs w:val="28"/>
        </w:rPr>
        <w:t xml:space="preserve"> as irregularidades de que tenham conhecimento, referentes ao serviço concedido. </w:t>
      </w:r>
    </w:p>
    <w:p w14:paraId="7D62D25E" w14:textId="77777777" w:rsidR="00423F3A" w:rsidRDefault="00423F3A" w:rsidP="002A6EED">
      <w:pPr>
        <w:pStyle w:val="texto2"/>
        <w:spacing w:before="0" w:beforeAutospacing="0" w:after="0" w:afterAutospacing="0"/>
        <w:jc w:val="both"/>
        <w:rPr>
          <w:rFonts w:ascii="Consolas" w:hAnsi="Consolas"/>
          <w:sz w:val="28"/>
          <w:szCs w:val="28"/>
        </w:rPr>
      </w:pPr>
    </w:p>
    <w:p w14:paraId="7D2D37E5" w14:textId="65C2760D"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.5</w:t>
      </w:r>
      <w:r w:rsidRPr="00423F3A">
        <w:rPr>
          <w:rFonts w:ascii="Consolas" w:hAnsi="Consolas"/>
          <w:b/>
          <w:bCs/>
          <w:sz w:val="28"/>
          <w:szCs w:val="28"/>
        </w:rPr>
        <w:t xml:space="preserve"> – </w:t>
      </w:r>
      <w:r w:rsidRPr="00423F3A">
        <w:rPr>
          <w:rFonts w:ascii="Consolas" w:hAnsi="Consolas"/>
          <w:sz w:val="28"/>
          <w:szCs w:val="28"/>
        </w:rPr>
        <w:t xml:space="preserve">Comunicar às autoridades competentes os atos ilícitos praticados pela </w:t>
      </w:r>
      <w:r w:rsidR="00A516D5" w:rsidRPr="00964E52">
        <w:rPr>
          <w:rFonts w:ascii="Consolas" w:hAnsi="Consolas"/>
          <w:b/>
          <w:bCs/>
          <w:sz w:val="28"/>
          <w:szCs w:val="28"/>
        </w:rPr>
        <w:t>CONCESSIONÁRIA</w:t>
      </w:r>
      <w:r w:rsidRPr="00423F3A">
        <w:rPr>
          <w:rFonts w:ascii="Consolas" w:hAnsi="Consolas"/>
          <w:sz w:val="28"/>
          <w:szCs w:val="28"/>
        </w:rPr>
        <w:t xml:space="preserve"> na prestação do serviço. </w:t>
      </w:r>
    </w:p>
    <w:p w14:paraId="350BA967" w14:textId="77777777" w:rsidR="00423F3A" w:rsidRDefault="00423F3A" w:rsidP="002A6EED">
      <w:pPr>
        <w:pStyle w:val="texto2"/>
        <w:spacing w:before="0" w:beforeAutospacing="0" w:after="0" w:afterAutospacing="0"/>
        <w:jc w:val="both"/>
        <w:rPr>
          <w:rFonts w:ascii="Consolas" w:hAnsi="Consolas"/>
          <w:sz w:val="28"/>
          <w:szCs w:val="28"/>
        </w:rPr>
      </w:pPr>
    </w:p>
    <w:p w14:paraId="23CF43C6" w14:textId="77777777"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.6</w:t>
      </w:r>
      <w:r w:rsidRPr="00423F3A">
        <w:rPr>
          <w:rFonts w:ascii="Consolas" w:hAnsi="Consolas"/>
          <w:b/>
          <w:bCs/>
          <w:sz w:val="28"/>
          <w:szCs w:val="28"/>
        </w:rPr>
        <w:t xml:space="preserve"> – </w:t>
      </w:r>
      <w:r w:rsidRPr="00423F3A">
        <w:rPr>
          <w:rFonts w:ascii="Consolas" w:hAnsi="Consolas"/>
          <w:sz w:val="28"/>
          <w:szCs w:val="28"/>
        </w:rPr>
        <w:t xml:space="preserve">Zelar pelo serviço público que lhe é prestado. </w:t>
      </w:r>
    </w:p>
    <w:p w14:paraId="645753BC" w14:textId="77777777" w:rsidR="00423F3A" w:rsidRDefault="00423F3A" w:rsidP="002A6EED">
      <w:pPr>
        <w:pStyle w:val="texto2"/>
        <w:spacing w:before="0" w:beforeAutospacing="0" w:after="0" w:afterAutospacing="0"/>
        <w:jc w:val="both"/>
        <w:rPr>
          <w:rFonts w:ascii="Consolas" w:hAnsi="Consolas"/>
          <w:sz w:val="28"/>
          <w:szCs w:val="28"/>
        </w:rPr>
      </w:pPr>
    </w:p>
    <w:p w14:paraId="601FC667" w14:textId="1DE06409" w:rsid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.7</w:t>
      </w:r>
      <w:r w:rsidRPr="00423F3A">
        <w:rPr>
          <w:rFonts w:ascii="Consolas" w:hAnsi="Consolas"/>
          <w:b/>
          <w:bCs/>
          <w:sz w:val="28"/>
          <w:szCs w:val="28"/>
        </w:rPr>
        <w:t xml:space="preserve"> – </w:t>
      </w:r>
      <w:r w:rsidRPr="00423F3A">
        <w:rPr>
          <w:rFonts w:ascii="Consolas" w:hAnsi="Consolas"/>
          <w:sz w:val="28"/>
          <w:szCs w:val="28"/>
        </w:rPr>
        <w:t xml:space="preserve">Tratar os funcionários, empregados e prepostos do </w:t>
      </w:r>
      <w:r w:rsidR="00A516D5" w:rsidRPr="00BE1CC7">
        <w:rPr>
          <w:rFonts w:ascii="Consolas" w:hAnsi="Consolas" w:cs="Consolas"/>
          <w:b/>
          <w:sz w:val="28"/>
          <w:szCs w:val="28"/>
        </w:rPr>
        <w:t>CONCEDENTE</w:t>
      </w:r>
      <w:r w:rsidRPr="00423F3A">
        <w:rPr>
          <w:rFonts w:ascii="Consolas" w:hAnsi="Consolas"/>
          <w:sz w:val="28"/>
          <w:szCs w:val="28"/>
        </w:rPr>
        <w:t xml:space="preserve"> e da </w:t>
      </w:r>
      <w:r w:rsidR="00A516D5" w:rsidRPr="00964E52">
        <w:rPr>
          <w:rFonts w:ascii="Consolas" w:hAnsi="Consolas"/>
          <w:b/>
          <w:bCs/>
          <w:sz w:val="28"/>
          <w:szCs w:val="28"/>
        </w:rPr>
        <w:t>CONCESSIONÁRIA</w:t>
      </w:r>
      <w:r w:rsidRPr="00423F3A">
        <w:rPr>
          <w:rFonts w:ascii="Consolas" w:hAnsi="Consolas"/>
          <w:sz w:val="28"/>
          <w:szCs w:val="28"/>
        </w:rPr>
        <w:t xml:space="preserve"> com cortesia e urbanidade, recebendo idêntico tratamento.</w:t>
      </w:r>
    </w:p>
    <w:p w14:paraId="50D2DF39" w14:textId="77777777" w:rsidR="00423F3A" w:rsidRDefault="00423F3A" w:rsidP="002A6EED">
      <w:pPr>
        <w:pStyle w:val="texto2"/>
        <w:spacing w:before="0" w:beforeAutospacing="0" w:after="0" w:afterAutospacing="0"/>
        <w:jc w:val="both"/>
        <w:rPr>
          <w:rFonts w:ascii="Consolas" w:hAnsi="Consolas"/>
          <w:sz w:val="28"/>
          <w:szCs w:val="28"/>
        </w:rPr>
      </w:pPr>
    </w:p>
    <w:p w14:paraId="7522AA3A" w14:textId="69F88B87" w:rsidR="00423F3A" w:rsidRPr="00423F3A" w:rsidRDefault="00423F3A" w:rsidP="002A6EED">
      <w:pPr>
        <w:pStyle w:val="texto2"/>
        <w:spacing w:before="0" w:beforeAutospacing="0" w:after="0" w:afterAutospacing="0"/>
        <w:jc w:val="both"/>
        <w:rPr>
          <w:rFonts w:ascii="Consolas" w:hAnsi="Consolas"/>
          <w:sz w:val="28"/>
          <w:szCs w:val="28"/>
        </w:rPr>
      </w:pPr>
      <w:r w:rsidRPr="00423F3A">
        <w:rPr>
          <w:rFonts w:ascii="Consolas" w:hAnsi="Consolas"/>
          <w:b/>
          <w:bCs/>
          <w:sz w:val="28"/>
          <w:szCs w:val="28"/>
        </w:rPr>
        <w:t>6.1</w:t>
      </w:r>
      <w:r>
        <w:rPr>
          <w:rFonts w:ascii="Consolas" w:hAnsi="Consolas"/>
          <w:b/>
          <w:bCs/>
          <w:sz w:val="28"/>
          <w:szCs w:val="28"/>
        </w:rPr>
        <w:t>.8</w:t>
      </w:r>
      <w:r w:rsidRPr="00423F3A">
        <w:rPr>
          <w:rFonts w:ascii="Consolas" w:hAnsi="Consolas"/>
          <w:b/>
          <w:bCs/>
          <w:sz w:val="28"/>
          <w:szCs w:val="28"/>
        </w:rPr>
        <w:t xml:space="preserve"> – </w:t>
      </w:r>
      <w:r w:rsidRPr="00423F3A">
        <w:rPr>
          <w:rFonts w:ascii="Consolas" w:hAnsi="Consolas"/>
          <w:sz w:val="28"/>
          <w:szCs w:val="28"/>
        </w:rPr>
        <w:t>Respeitar os direitos dos demais usuários, em especial, as disposições que vedam o fumo nos coletivos e em locais fechados, o uso de aparelhos sonoros individuais e a preferência estabelecida em favor de idosos, gestantes e pessoas com capacidade reduzida de locomoção e o combate a violência sexual.</w:t>
      </w:r>
    </w:p>
    <w:p w14:paraId="4360ACF1" w14:textId="77777777" w:rsidR="00423F3A" w:rsidRPr="00423F3A" w:rsidRDefault="00423F3A" w:rsidP="002A6EED">
      <w:pPr>
        <w:pStyle w:val="texto2"/>
        <w:spacing w:before="0" w:beforeAutospacing="0" w:after="0" w:afterAutospacing="0"/>
        <w:jc w:val="both"/>
        <w:rPr>
          <w:rFonts w:ascii="Consolas" w:hAnsi="Consolas"/>
          <w:sz w:val="28"/>
          <w:szCs w:val="28"/>
        </w:rPr>
      </w:pPr>
    </w:p>
    <w:p w14:paraId="77C7DE68" w14:textId="14724343" w:rsidR="00895FE4" w:rsidRPr="00895FE4" w:rsidRDefault="00895FE4" w:rsidP="000950EB">
      <w:pPr>
        <w:pStyle w:val="texto2"/>
        <w:shd w:val="clear" w:color="auto" w:fill="D0CECE" w:themeFill="background2" w:themeFillShade="E6"/>
        <w:spacing w:before="0" w:beforeAutospacing="0" w:after="0" w:afterAutospacing="0"/>
        <w:jc w:val="both"/>
        <w:rPr>
          <w:rFonts w:ascii="Consolas" w:hAnsi="Consolas"/>
          <w:b/>
          <w:bCs/>
          <w:sz w:val="28"/>
          <w:szCs w:val="28"/>
        </w:rPr>
      </w:pPr>
      <w:r w:rsidRPr="00895FE4">
        <w:rPr>
          <w:rFonts w:ascii="Consolas" w:hAnsi="Consolas"/>
          <w:b/>
          <w:bCs/>
          <w:sz w:val="28"/>
          <w:szCs w:val="28"/>
        </w:rPr>
        <w:t>7</w:t>
      </w:r>
      <w:r w:rsidR="00EA0AC7" w:rsidRPr="00895FE4">
        <w:rPr>
          <w:rFonts w:ascii="Consolas" w:hAnsi="Consolas"/>
          <w:b/>
          <w:bCs/>
          <w:sz w:val="28"/>
          <w:szCs w:val="28"/>
        </w:rPr>
        <w:t xml:space="preserve">. DA INTERVENÇÃO </w:t>
      </w:r>
    </w:p>
    <w:p w14:paraId="6C10AC20" w14:textId="3043E472" w:rsidR="00895FE4" w:rsidRPr="00AD0F04" w:rsidRDefault="00895FE4" w:rsidP="002A6EED">
      <w:pPr>
        <w:pStyle w:val="texto2"/>
        <w:spacing w:before="0" w:beforeAutospacing="0" w:after="0" w:afterAutospacing="0"/>
        <w:jc w:val="both"/>
        <w:rPr>
          <w:rFonts w:ascii="Consolas" w:hAnsi="Consolas"/>
          <w:sz w:val="28"/>
          <w:szCs w:val="28"/>
        </w:rPr>
      </w:pPr>
    </w:p>
    <w:p w14:paraId="0154491A" w14:textId="739C51C6" w:rsidR="00AD0F04" w:rsidRDefault="00AD0F04"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 xml:space="preserve">7.1 – </w:t>
      </w:r>
      <w:r w:rsidRPr="00AD0F04">
        <w:rPr>
          <w:rFonts w:ascii="Consolas" w:hAnsi="Consolas"/>
          <w:sz w:val="28"/>
          <w:szCs w:val="28"/>
        </w:rPr>
        <w:t xml:space="preserve">À </w:t>
      </w:r>
      <w:r w:rsidR="00A516D5" w:rsidRPr="00964E52">
        <w:rPr>
          <w:rFonts w:ascii="Consolas" w:hAnsi="Consolas"/>
          <w:b/>
          <w:bCs/>
          <w:sz w:val="28"/>
          <w:szCs w:val="28"/>
        </w:rPr>
        <w:t>CONCESSIONÁRIA</w:t>
      </w:r>
      <w:r w:rsidRPr="00AD0F04">
        <w:rPr>
          <w:rFonts w:ascii="Consolas" w:hAnsi="Consolas"/>
          <w:sz w:val="28"/>
          <w:szCs w:val="28"/>
        </w:rPr>
        <w:t xml:space="preserve"> não será permitida ameaça de interrupção, nem a solução de continuidade ou deficiência grave na prestação </w:t>
      </w:r>
      <w:r w:rsidRPr="00AD0F04">
        <w:rPr>
          <w:rFonts w:ascii="Consolas" w:hAnsi="Consolas"/>
          <w:sz w:val="28"/>
          <w:szCs w:val="28"/>
        </w:rPr>
        <w:lastRenderedPageBreak/>
        <w:t xml:space="preserve">do serviço concedido, o qual deverá estar permanentemente à disposição do usuário. </w:t>
      </w:r>
    </w:p>
    <w:p w14:paraId="2554FBD4" w14:textId="77777777" w:rsidR="00AD0F04" w:rsidRDefault="00AD0F04" w:rsidP="002A6EED">
      <w:pPr>
        <w:pStyle w:val="texto2"/>
        <w:spacing w:before="0" w:beforeAutospacing="0" w:after="0" w:afterAutospacing="0"/>
        <w:jc w:val="both"/>
        <w:rPr>
          <w:rFonts w:ascii="Consolas" w:hAnsi="Consolas"/>
          <w:sz w:val="28"/>
          <w:szCs w:val="28"/>
        </w:rPr>
      </w:pPr>
    </w:p>
    <w:p w14:paraId="09CFB5E7" w14:textId="41D47CA0"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2</w:t>
      </w:r>
      <w:r w:rsidRPr="00AD0F04">
        <w:rPr>
          <w:rFonts w:ascii="Consolas" w:hAnsi="Consolas"/>
          <w:b/>
          <w:bCs/>
          <w:sz w:val="28"/>
          <w:szCs w:val="28"/>
        </w:rPr>
        <w:t xml:space="preserve"> – </w:t>
      </w:r>
      <w:r w:rsidR="00AD0F04" w:rsidRPr="00AD0F04">
        <w:rPr>
          <w:rFonts w:ascii="Consolas" w:hAnsi="Consolas"/>
          <w:sz w:val="28"/>
          <w:szCs w:val="28"/>
        </w:rPr>
        <w:t xml:space="preserve">Para assegurar a adequada prestação do serviço ou para sanar deficiência grave na respectiva prestação, bem como o fiel cumprimento das normas contratuais, regulamentares e legais pertinentes, o </w:t>
      </w:r>
      <w:r w:rsidR="00A516D5" w:rsidRPr="00BE1CC7">
        <w:rPr>
          <w:rFonts w:ascii="Consolas" w:hAnsi="Consolas" w:cs="Consolas"/>
          <w:b/>
          <w:sz w:val="28"/>
          <w:szCs w:val="28"/>
        </w:rPr>
        <w:t>CONCEDENTE</w:t>
      </w:r>
      <w:r w:rsidR="00AD0F04" w:rsidRPr="00AD0F04">
        <w:rPr>
          <w:rFonts w:ascii="Consolas" w:hAnsi="Consolas"/>
          <w:sz w:val="28"/>
          <w:szCs w:val="28"/>
        </w:rPr>
        <w:t xml:space="preserve"> poderá intervir na operação do serviço. </w:t>
      </w:r>
    </w:p>
    <w:p w14:paraId="4895A3C3" w14:textId="77777777" w:rsidR="00423F3A" w:rsidRDefault="00423F3A" w:rsidP="002A6EED">
      <w:pPr>
        <w:pStyle w:val="texto2"/>
        <w:spacing w:before="0" w:beforeAutospacing="0" w:after="0" w:afterAutospacing="0"/>
        <w:jc w:val="both"/>
        <w:rPr>
          <w:rFonts w:ascii="Consolas" w:hAnsi="Consolas"/>
          <w:sz w:val="28"/>
          <w:szCs w:val="28"/>
        </w:rPr>
      </w:pPr>
    </w:p>
    <w:p w14:paraId="7D600830"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3</w:t>
      </w:r>
      <w:r w:rsidRPr="00AD0F04">
        <w:rPr>
          <w:rFonts w:ascii="Consolas" w:hAnsi="Consolas"/>
          <w:b/>
          <w:bCs/>
          <w:sz w:val="28"/>
          <w:szCs w:val="28"/>
        </w:rPr>
        <w:t xml:space="preserve"> – </w:t>
      </w:r>
      <w:r w:rsidR="00AD0F04" w:rsidRPr="00AD0F04">
        <w:rPr>
          <w:rFonts w:ascii="Consolas" w:hAnsi="Consolas"/>
          <w:sz w:val="28"/>
          <w:szCs w:val="28"/>
        </w:rPr>
        <w:t xml:space="preserve">Considera-se deficiência grave na prestação do serviço concedido: </w:t>
      </w:r>
    </w:p>
    <w:p w14:paraId="3BAB6162" w14:textId="77777777" w:rsidR="00423F3A" w:rsidRDefault="00423F3A" w:rsidP="002A6EED">
      <w:pPr>
        <w:pStyle w:val="texto2"/>
        <w:spacing w:before="0" w:beforeAutospacing="0" w:after="0" w:afterAutospacing="0"/>
        <w:jc w:val="both"/>
        <w:rPr>
          <w:rFonts w:ascii="Consolas" w:hAnsi="Consolas"/>
          <w:sz w:val="28"/>
          <w:szCs w:val="28"/>
        </w:rPr>
      </w:pPr>
    </w:p>
    <w:p w14:paraId="7212766A"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3.</w:t>
      </w:r>
      <w:r w:rsidRPr="00AD0F04">
        <w:rPr>
          <w:rFonts w:ascii="Consolas" w:hAnsi="Consolas"/>
          <w:b/>
          <w:bCs/>
          <w:sz w:val="28"/>
          <w:szCs w:val="28"/>
        </w:rPr>
        <w:t xml:space="preserve">1 – </w:t>
      </w:r>
      <w:r w:rsidR="00AD0F04" w:rsidRPr="00AD0F04">
        <w:rPr>
          <w:rFonts w:ascii="Consolas" w:hAnsi="Consolas"/>
          <w:sz w:val="28"/>
          <w:szCs w:val="28"/>
        </w:rPr>
        <w:t xml:space="preserve">Reiterada inobservância dos dispositivos contidos neste </w:t>
      </w:r>
      <w:r>
        <w:rPr>
          <w:rFonts w:ascii="Consolas" w:hAnsi="Consolas"/>
          <w:sz w:val="28"/>
          <w:szCs w:val="28"/>
        </w:rPr>
        <w:t>edital</w:t>
      </w:r>
      <w:r w:rsidR="00AD0F04" w:rsidRPr="00AD0F04">
        <w:rPr>
          <w:rFonts w:ascii="Consolas" w:hAnsi="Consolas"/>
          <w:sz w:val="28"/>
          <w:szCs w:val="28"/>
        </w:rPr>
        <w:t xml:space="preserve"> e seus Anexos, tais como os concernentes ao itinerário, horário determinados, regularidade e segurança operacionais salvo por motivo de força maior. </w:t>
      </w:r>
    </w:p>
    <w:p w14:paraId="7ABD6D34" w14:textId="77777777" w:rsidR="00423F3A" w:rsidRDefault="00423F3A" w:rsidP="002A6EED">
      <w:pPr>
        <w:pStyle w:val="texto2"/>
        <w:spacing w:before="0" w:beforeAutospacing="0" w:after="0" w:afterAutospacing="0"/>
        <w:jc w:val="both"/>
        <w:rPr>
          <w:rFonts w:ascii="Consolas" w:hAnsi="Consolas"/>
          <w:sz w:val="28"/>
          <w:szCs w:val="28"/>
        </w:rPr>
      </w:pPr>
    </w:p>
    <w:p w14:paraId="70B68857" w14:textId="025CD75F"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3.2</w:t>
      </w:r>
      <w:r w:rsidRPr="00AD0F04">
        <w:rPr>
          <w:rFonts w:ascii="Consolas" w:hAnsi="Consolas"/>
          <w:b/>
          <w:bCs/>
          <w:sz w:val="28"/>
          <w:szCs w:val="28"/>
        </w:rPr>
        <w:t xml:space="preserve"> – </w:t>
      </w:r>
      <w:r w:rsidR="00AD0F04" w:rsidRPr="00AD0F04">
        <w:rPr>
          <w:rFonts w:ascii="Consolas" w:hAnsi="Consolas"/>
          <w:sz w:val="28"/>
          <w:szCs w:val="28"/>
        </w:rPr>
        <w:t xml:space="preserve">Não atendimento de comunicação expedida pelo </w:t>
      </w:r>
      <w:r w:rsidR="00A516D5" w:rsidRPr="00BE1CC7">
        <w:rPr>
          <w:rFonts w:ascii="Consolas" w:hAnsi="Consolas" w:cs="Consolas"/>
          <w:b/>
          <w:sz w:val="28"/>
          <w:szCs w:val="28"/>
        </w:rPr>
        <w:t>CONCEDENTE</w:t>
      </w:r>
      <w:r w:rsidR="00AD0F04" w:rsidRPr="00AD0F04">
        <w:rPr>
          <w:rFonts w:ascii="Consolas" w:hAnsi="Consolas"/>
          <w:sz w:val="28"/>
          <w:szCs w:val="28"/>
        </w:rPr>
        <w:t xml:space="preserve">, no sentido de retirar de circulação veículo julgado em condições comprovadamente inadequadas para o serviço. </w:t>
      </w:r>
    </w:p>
    <w:p w14:paraId="0AEF211B" w14:textId="77777777" w:rsidR="00423F3A" w:rsidRDefault="00423F3A" w:rsidP="002A6EED">
      <w:pPr>
        <w:pStyle w:val="texto2"/>
        <w:spacing w:before="0" w:beforeAutospacing="0" w:after="0" w:afterAutospacing="0"/>
        <w:jc w:val="both"/>
        <w:rPr>
          <w:rFonts w:ascii="Consolas" w:hAnsi="Consolas"/>
          <w:sz w:val="28"/>
          <w:szCs w:val="28"/>
        </w:rPr>
      </w:pPr>
    </w:p>
    <w:p w14:paraId="290626E1" w14:textId="69D1540C"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3.3</w:t>
      </w:r>
      <w:r w:rsidRPr="00AD0F04">
        <w:rPr>
          <w:rFonts w:ascii="Consolas" w:hAnsi="Consolas"/>
          <w:b/>
          <w:bCs/>
          <w:sz w:val="28"/>
          <w:szCs w:val="28"/>
        </w:rPr>
        <w:t xml:space="preserve"> – </w:t>
      </w:r>
      <w:r w:rsidR="00AD0F04" w:rsidRPr="00AD0F04">
        <w:rPr>
          <w:rFonts w:ascii="Consolas" w:hAnsi="Consolas"/>
          <w:sz w:val="28"/>
          <w:szCs w:val="28"/>
        </w:rPr>
        <w:t xml:space="preserve">O descumprimento, por culpa da </w:t>
      </w:r>
      <w:r w:rsidR="00A516D5" w:rsidRPr="00964E52">
        <w:rPr>
          <w:rFonts w:ascii="Consolas" w:hAnsi="Consolas"/>
          <w:b/>
          <w:bCs/>
          <w:sz w:val="28"/>
          <w:szCs w:val="28"/>
        </w:rPr>
        <w:t>CONCESSIONÁRIA</w:t>
      </w:r>
      <w:r w:rsidR="00AD0F04" w:rsidRPr="00AD0F04">
        <w:rPr>
          <w:rFonts w:ascii="Consolas" w:hAnsi="Consolas"/>
          <w:sz w:val="28"/>
          <w:szCs w:val="28"/>
        </w:rPr>
        <w:t xml:space="preserve">, devidamente comprovada em processo administrativo, da legislação trabalhista, de modo a comprometer a continuidade dos serviços concedidos. </w:t>
      </w:r>
    </w:p>
    <w:p w14:paraId="213202B8" w14:textId="169F0591" w:rsidR="00423F3A" w:rsidRPr="00423F3A" w:rsidRDefault="00423F3A" w:rsidP="002A6EED">
      <w:pPr>
        <w:pStyle w:val="texto2"/>
        <w:spacing w:before="0" w:beforeAutospacing="0" w:after="0" w:afterAutospacing="0"/>
        <w:jc w:val="both"/>
        <w:rPr>
          <w:rFonts w:ascii="Consolas" w:hAnsi="Consolas"/>
          <w:sz w:val="28"/>
          <w:szCs w:val="28"/>
        </w:rPr>
      </w:pPr>
    </w:p>
    <w:p w14:paraId="5B63E5AC"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4</w:t>
      </w:r>
      <w:r w:rsidRPr="00AD0F04">
        <w:rPr>
          <w:rFonts w:ascii="Consolas" w:hAnsi="Consolas"/>
          <w:b/>
          <w:bCs/>
          <w:sz w:val="28"/>
          <w:szCs w:val="28"/>
        </w:rPr>
        <w:t xml:space="preserve"> – </w:t>
      </w:r>
      <w:r w:rsidRPr="00423F3A">
        <w:rPr>
          <w:rFonts w:ascii="Consolas" w:hAnsi="Consolas"/>
          <w:sz w:val="28"/>
          <w:szCs w:val="28"/>
        </w:rPr>
        <w:t xml:space="preserve">Do ato da intervenção deverá constar: </w:t>
      </w:r>
    </w:p>
    <w:p w14:paraId="13AB68EF" w14:textId="77777777" w:rsidR="00423F3A" w:rsidRDefault="00423F3A" w:rsidP="002A6EED">
      <w:pPr>
        <w:pStyle w:val="texto2"/>
        <w:spacing w:before="0" w:beforeAutospacing="0" w:after="0" w:afterAutospacing="0"/>
        <w:jc w:val="both"/>
        <w:rPr>
          <w:rFonts w:ascii="Consolas" w:hAnsi="Consolas"/>
          <w:sz w:val="28"/>
          <w:szCs w:val="28"/>
        </w:rPr>
      </w:pPr>
    </w:p>
    <w:p w14:paraId="2D405F4F"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4.1</w:t>
      </w:r>
      <w:r w:rsidRPr="00AD0F04">
        <w:rPr>
          <w:rFonts w:ascii="Consolas" w:hAnsi="Consolas"/>
          <w:b/>
          <w:bCs/>
          <w:sz w:val="28"/>
          <w:szCs w:val="28"/>
        </w:rPr>
        <w:t xml:space="preserve"> – </w:t>
      </w:r>
      <w:r w:rsidRPr="00423F3A">
        <w:rPr>
          <w:rFonts w:ascii="Consolas" w:hAnsi="Consolas"/>
          <w:sz w:val="28"/>
          <w:szCs w:val="28"/>
        </w:rPr>
        <w:t xml:space="preserve">Os motivos da intervenção e sua necessidade. </w:t>
      </w:r>
    </w:p>
    <w:p w14:paraId="08AE0BED" w14:textId="77777777" w:rsidR="00423F3A" w:rsidRDefault="00423F3A" w:rsidP="002A6EED">
      <w:pPr>
        <w:pStyle w:val="texto2"/>
        <w:spacing w:before="0" w:beforeAutospacing="0" w:after="0" w:afterAutospacing="0"/>
        <w:jc w:val="both"/>
        <w:rPr>
          <w:rFonts w:ascii="Consolas" w:hAnsi="Consolas"/>
          <w:sz w:val="28"/>
          <w:szCs w:val="28"/>
        </w:rPr>
      </w:pPr>
    </w:p>
    <w:p w14:paraId="368220CC"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4.2</w:t>
      </w:r>
      <w:r w:rsidRPr="00AD0F04">
        <w:rPr>
          <w:rFonts w:ascii="Consolas" w:hAnsi="Consolas"/>
          <w:b/>
          <w:bCs/>
          <w:sz w:val="28"/>
          <w:szCs w:val="28"/>
        </w:rPr>
        <w:t xml:space="preserve"> – </w:t>
      </w:r>
      <w:r w:rsidRPr="00423F3A">
        <w:rPr>
          <w:rFonts w:ascii="Consolas" w:hAnsi="Consolas"/>
          <w:sz w:val="28"/>
          <w:szCs w:val="28"/>
        </w:rPr>
        <w:t xml:space="preserve">O prazo de intervenção, que será de, no máximo, 180 (cento de oitenta) dias. </w:t>
      </w:r>
    </w:p>
    <w:p w14:paraId="2796329E" w14:textId="77777777" w:rsidR="00423F3A" w:rsidRDefault="00423F3A" w:rsidP="002A6EED">
      <w:pPr>
        <w:pStyle w:val="texto2"/>
        <w:spacing w:before="0" w:beforeAutospacing="0" w:after="0" w:afterAutospacing="0"/>
        <w:jc w:val="both"/>
        <w:rPr>
          <w:rFonts w:ascii="Consolas" w:hAnsi="Consolas"/>
          <w:sz w:val="28"/>
          <w:szCs w:val="28"/>
        </w:rPr>
      </w:pPr>
    </w:p>
    <w:p w14:paraId="69F18869" w14:textId="77777777"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4.3</w:t>
      </w:r>
      <w:r w:rsidRPr="00AD0F04">
        <w:rPr>
          <w:rFonts w:ascii="Consolas" w:hAnsi="Consolas"/>
          <w:b/>
          <w:bCs/>
          <w:sz w:val="28"/>
          <w:szCs w:val="28"/>
        </w:rPr>
        <w:t xml:space="preserve"> – </w:t>
      </w:r>
      <w:r w:rsidRPr="00423F3A">
        <w:rPr>
          <w:rFonts w:ascii="Consolas" w:hAnsi="Consolas"/>
          <w:sz w:val="28"/>
          <w:szCs w:val="28"/>
        </w:rPr>
        <w:t xml:space="preserve">As instruções e regras que orientarão a intervenção. </w:t>
      </w:r>
    </w:p>
    <w:p w14:paraId="2CBE2733" w14:textId="77777777" w:rsidR="00423F3A" w:rsidRDefault="00423F3A" w:rsidP="002A6EED">
      <w:pPr>
        <w:pStyle w:val="texto2"/>
        <w:spacing w:before="0" w:beforeAutospacing="0" w:after="0" w:afterAutospacing="0"/>
        <w:jc w:val="both"/>
        <w:rPr>
          <w:rFonts w:ascii="Consolas" w:hAnsi="Consolas"/>
          <w:sz w:val="28"/>
          <w:szCs w:val="28"/>
        </w:rPr>
      </w:pPr>
    </w:p>
    <w:p w14:paraId="241E0378" w14:textId="42D3150D"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4.4</w:t>
      </w:r>
      <w:r w:rsidRPr="00AD0F04">
        <w:rPr>
          <w:rFonts w:ascii="Consolas" w:hAnsi="Consolas"/>
          <w:b/>
          <w:bCs/>
          <w:sz w:val="28"/>
          <w:szCs w:val="28"/>
        </w:rPr>
        <w:t xml:space="preserve"> – </w:t>
      </w:r>
      <w:r w:rsidRPr="00423F3A">
        <w:rPr>
          <w:rFonts w:ascii="Consolas" w:hAnsi="Consolas"/>
          <w:sz w:val="28"/>
          <w:szCs w:val="28"/>
        </w:rPr>
        <w:t xml:space="preserve">O nome do interventor, que, representando o </w:t>
      </w:r>
      <w:r w:rsidR="00A516D5" w:rsidRPr="00BE1CC7">
        <w:rPr>
          <w:rFonts w:ascii="Consolas" w:hAnsi="Consolas" w:cs="Consolas"/>
          <w:b/>
          <w:sz w:val="28"/>
          <w:szCs w:val="28"/>
        </w:rPr>
        <w:t>CONCEDENTE</w:t>
      </w:r>
      <w:r w:rsidRPr="00423F3A">
        <w:rPr>
          <w:rFonts w:ascii="Consolas" w:hAnsi="Consolas"/>
          <w:sz w:val="28"/>
          <w:szCs w:val="28"/>
        </w:rPr>
        <w:t xml:space="preserve">, coordenará a intervenção. </w:t>
      </w:r>
    </w:p>
    <w:p w14:paraId="44388F3D" w14:textId="77777777" w:rsidR="00423F3A" w:rsidRDefault="00423F3A" w:rsidP="002A6EED">
      <w:pPr>
        <w:pStyle w:val="texto2"/>
        <w:spacing w:before="0" w:beforeAutospacing="0" w:after="0" w:afterAutospacing="0"/>
        <w:jc w:val="both"/>
        <w:rPr>
          <w:rFonts w:ascii="Consolas" w:hAnsi="Consolas"/>
          <w:sz w:val="28"/>
          <w:szCs w:val="28"/>
        </w:rPr>
      </w:pPr>
    </w:p>
    <w:p w14:paraId="494B841D" w14:textId="18244039"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lastRenderedPageBreak/>
        <w:t>7.</w:t>
      </w:r>
      <w:r>
        <w:rPr>
          <w:rFonts w:ascii="Consolas" w:hAnsi="Consolas"/>
          <w:b/>
          <w:bCs/>
          <w:sz w:val="28"/>
          <w:szCs w:val="28"/>
        </w:rPr>
        <w:t>5</w:t>
      </w:r>
      <w:r w:rsidRPr="00AD0F04">
        <w:rPr>
          <w:rFonts w:ascii="Consolas" w:hAnsi="Consolas"/>
          <w:b/>
          <w:bCs/>
          <w:sz w:val="28"/>
          <w:szCs w:val="28"/>
        </w:rPr>
        <w:t xml:space="preserve"> – </w:t>
      </w:r>
      <w:r w:rsidRPr="00423F3A">
        <w:rPr>
          <w:rFonts w:ascii="Consolas" w:hAnsi="Consolas"/>
          <w:sz w:val="28"/>
          <w:szCs w:val="28"/>
        </w:rPr>
        <w:t xml:space="preserve">No período da intervenção, o </w:t>
      </w:r>
      <w:r w:rsidR="00A516D5" w:rsidRPr="00BE1CC7">
        <w:rPr>
          <w:rFonts w:ascii="Consolas" w:hAnsi="Consolas" w:cs="Consolas"/>
          <w:b/>
          <w:sz w:val="28"/>
          <w:szCs w:val="28"/>
        </w:rPr>
        <w:t>CONCEDENTE</w:t>
      </w:r>
      <w:r w:rsidRPr="00423F3A">
        <w:rPr>
          <w:rFonts w:ascii="Consolas" w:hAnsi="Consolas"/>
          <w:sz w:val="28"/>
          <w:szCs w:val="28"/>
        </w:rPr>
        <w:t xml:space="preserve"> assumirá, total ou parcialmente, o serviço concedido, passando a controlar os meios materiais e humanos que a </w:t>
      </w:r>
      <w:r w:rsidR="00A516D5" w:rsidRPr="00964E52">
        <w:rPr>
          <w:rFonts w:ascii="Consolas" w:hAnsi="Consolas"/>
          <w:b/>
          <w:bCs/>
          <w:sz w:val="28"/>
          <w:szCs w:val="28"/>
        </w:rPr>
        <w:t>CONCESSIONÁRIA</w:t>
      </w:r>
      <w:r w:rsidRPr="00423F3A">
        <w:rPr>
          <w:rFonts w:ascii="Consolas" w:hAnsi="Consolas"/>
          <w:sz w:val="28"/>
          <w:szCs w:val="28"/>
        </w:rPr>
        <w:t xml:space="preserve"> utiliza, assim entendidos o pessoal, os veículos, as garagens e todos os demais meios empregados, necessários à operação. </w:t>
      </w:r>
    </w:p>
    <w:p w14:paraId="473A1A66" w14:textId="77777777" w:rsidR="00423F3A" w:rsidRDefault="00423F3A" w:rsidP="002A6EED">
      <w:pPr>
        <w:pStyle w:val="texto2"/>
        <w:spacing w:before="0" w:beforeAutospacing="0" w:after="0" w:afterAutospacing="0"/>
        <w:jc w:val="both"/>
        <w:rPr>
          <w:rFonts w:ascii="Consolas" w:hAnsi="Consolas"/>
          <w:sz w:val="28"/>
          <w:szCs w:val="28"/>
        </w:rPr>
      </w:pPr>
    </w:p>
    <w:p w14:paraId="6DA55268" w14:textId="1260B229" w:rsidR="00423F3A" w:rsidRDefault="00423F3A" w:rsidP="002A6EED">
      <w:pPr>
        <w:pStyle w:val="texto2"/>
        <w:spacing w:before="0" w:beforeAutospacing="0" w:after="0" w:afterAutospacing="0"/>
        <w:jc w:val="both"/>
        <w:rPr>
          <w:rFonts w:ascii="Consolas" w:hAnsi="Consolas"/>
          <w:sz w:val="28"/>
          <w:szCs w:val="28"/>
        </w:rPr>
      </w:pPr>
      <w:r w:rsidRPr="00AD0F04">
        <w:rPr>
          <w:rFonts w:ascii="Consolas" w:hAnsi="Consolas"/>
          <w:b/>
          <w:bCs/>
          <w:sz w:val="28"/>
          <w:szCs w:val="28"/>
        </w:rPr>
        <w:t>7.</w:t>
      </w:r>
      <w:r>
        <w:rPr>
          <w:rFonts w:ascii="Consolas" w:hAnsi="Consolas"/>
          <w:b/>
          <w:bCs/>
          <w:sz w:val="28"/>
          <w:szCs w:val="28"/>
        </w:rPr>
        <w:t>6</w:t>
      </w:r>
      <w:r w:rsidRPr="00AD0F04">
        <w:rPr>
          <w:rFonts w:ascii="Consolas" w:hAnsi="Consolas"/>
          <w:b/>
          <w:bCs/>
          <w:sz w:val="28"/>
          <w:szCs w:val="28"/>
        </w:rPr>
        <w:t xml:space="preserve"> – </w:t>
      </w:r>
      <w:r w:rsidRPr="00423F3A">
        <w:rPr>
          <w:rFonts w:ascii="Consolas" w:hAnsi="Consolas"/>
          <w:sz w:val="28"/>
          <w:szCs w:val="28"/>
        </w:rPr>
        <w:t xml:space="preserve">Cessada a intervenção, se não for extinta a concessão, a administração do serviço concedido será devolvida à </w:t>
      </w:r>
      <w:r w:rsidR="00A516D5" w:rsidRPr="00964E52">
        <w:rPr>
          <w:rFonts w:ascii="Consolas" w:hAnsi="Consolas"/>
          <w:b/>
          <w:bCs/>
          <w:sz w:val="28"/>
          <w:szCs w:val="28"/>
        </w:rPr>
        <w:t>CONCESSIONÁRIA</w:t>
      </w:r>
      <w:r w:rsidRPr="00423F3A">
        <w:rPr>
          <w:rFonts w:ascii="Consolas" w:hAnsi="Consolas"/>
          <w:sz w:val="28"/>
          <w:szCs w:val="28"/>
        </w:rPr>
        <w:t>, precedida de prestação de contas do interventor, que responderá pelos atos praticados durante a sua gestão.</w:t>
      </w:r>
    </w:p>
    <w:p w14:paraId="4D149CB1" w14:textId="77777777" w:rsidR="00423F3A" w:rsidRPr="00423F3A" w:rsidRDefault="00423F3A" w:rsidP="002A6EED">
      <w:pPr>
        <w:pStyle w:val="texto2"/>
        <w:spacing w:before="0" w:beforeAutospacing="0" w:after="0" w:afterAutospacing="0"/>
        <w:jc w:val="both"/>
        <w:rPr>
          <w:rFonts w:ascii="Consolas" w:hAnsi="Consolas"/>
          <w:sz w:val="28"/>
          <w:szCs w:val="28"/>
        </w:rPr>
      </w:pPr>
    </w:p>
    <w:p w14:paraId="4F9914BC" w14:textId="3EFAD8C7" w:rsidR="000950EB" w:rsidRPr="00556D0D" w:rsidRDefault="000950EB" w:rsidP="000950EB">
      <w:pPr>
        <w:pStyle w:val="texto2"/>
        <w:shd w:val="clear" w:color="auto" w:fill="D0CECE" w:themeFill="background2" w:themeFillShade="E6"/>
        <w:spacing w:before="0" w:beforeAutospacing="0" w:after="0" w:afterAutospacing="0"/>
        <w:jc w:val="both"/>
        <w:rPr>
          <w:rFonts w:ascii="Consolas" w:hAnsi="Consolas"/>
          <w:b/>
          <w:bCs/>
          <w:sz w:val="28"/>
          <w:szCs w:val="28"/>
        </w:rPr>
      </w:pPr>
      <w:r w:rsidRPr="00556D0D">
        <w:rPr>
          <w:rFonts w:ascii="Consolas" w:hAnsi="Consolas"/>
          <w:b/>
          <w:bCs/>
          <w:sz w:val="28"/>
          <w:szCs w:val="28"/>
        </w:rPr>
        <w:t>8</w:t>
      </w:r>
      <w:r w:rsidR="00EA0AC7" w:rsidRPr="00556D0D">
        <w:rPr>
          <w:rFonts w:ascii="Consolas" w:hAnsi="Consolas"/>
          <w:b/>
          <w:bCs/>
          <w:sz w:val="28"/>
          <w:szCs w:val="28"/>
        </w:rPr>
        <w:t xml:space="preserve">. </w:t>
      </w:r>
      <w:r w:rsidR="00423F3A" w:rsidRPr="00556D0D">
        <w:rPr>
          <w:rFonts w:ascii="Consolas" w:hAnsi="Consolas"/>
          <w:b/>
          <w:bCs/>
          <w:sz w:val="28"/>
          <w:szCs w:val="28"/>
        </w:rPr>
        <w:t>DA SUBCONCESSÃO E EXTINÇÃO DA DELEGAÇÃO</w:t>
      </w:r>
      <w:r w:rsidR="00EA0AC7" w:rsidRPr="00556D0D">
        <w:rPr>
          <w:rFonts w:ascii="Consolas" w:hAnsi="Consolas"/>
          <w:b/>
          <w:bCs/>
          <w:sz w:val="28"/>
          <w:szCs w:val="28"/>
        </w:rPr>
        <w:t xml:space="preserve"> </w:t>
      </w:r>
    </w:p>
    <w:p w14:paraId="7E36B95E" w14:textId="77777777" w:rsidR="000950EB" w:rsidRPr="00423F3A" w:rsidRDefault="000950EB" w:rsidP="002A6EED">
      <w:pPr>
        <w:pStyle w:val="texto2"/>
        <w:spacing w:before="0" w:beforeAutospacing="0" w:after="0" w:afterAutospacing="0"/>
        <w:jc w:val="both"/>
        <w:rPr>
          <w:rFonts w:ascii="Consolas" w:hAnsi="Consolas"/>
          <w:sz w:val="28"/>
          <w:szCs w:val="28"/>
        </w:rPr>
      </w:pPr>
    </w:p>
    <w:p w14:paraId="67A6F781" w14:textId="6A13A8E7" w:rsidR="00556D0D" w:rsidRDefault="00556D0D" w:rsidP="002A6EED">
      <w:pPr>
        <w:pStyle w:val="texto2"/>
        <w:spacing w:before="0" w:beforeAutospacing="0" w:after="0" w:afterAutospacing="0"/>
        <w:jc w:val="both"/>
        <w:rPr>
          <w:rFonts w:ascii="Consolas" w:hAnsi="Consolas"/>
          <w:sz w:val="28"/>
          <w:szCs w:val="28"/>
        </w:rPr>
      </w:pPr>
      <w:r>
        <w:rPr>
          <w:rFonts w:ascii="Consolas" w:hAnsi="Consolas"/>
          <w:b/>
          <w:bCs/>
          <w:sz w:val="28"/>
          <w:szCs w:val="28"/>
        </w:rPr>
        <w:t>8</w:t>
      </w:r>
      <w:r w:rsidRPr="00AD0F04">
        <w:rPr>
          <w:rFonts w:ascii="Consolas" w:hAnsi="Consolas"/>
          <w:b/>
          <w:bCs/>
          <w:sz w:val="28"/>
          <w:szCs w:val="28"/>
        </w:rPr>
        <w:t>.</w:t>
      </w:r>
      <w:r>
        <w:rPr>
          <w:rFonts w:ascii="Consolas" w:hAnsi="Consolas"/>
          <w:b/>
          <w:bCs/>
          <w:sz w:val="28"/>
          <w:szCs w:val="28"/>
        </w:rPr>
        <w:t>1</w:t>
      </w:r>
      <w:r w:rsidRPr="00AD0F04">
        <w:rPr>
          <w:rFonts w:ascii="Consolas" w:hAnsi="Consolas"/>
          <w:b/>
          <w:bCs/>
          <w:sz w:val="28"/>
          <w:szCs w:val="28"/>
        </w:rPr>
        <w:t xml:space="preserve"> – </w:t>
      </w:r>
      <w:r w:rsidR="00423F3A" w:rsidRPr="00423F3A">
        <w:rPr>
          <w:rFonts w:ascii="Consolas" w:hAnsi="Consolas"/>
          <w:sz w:val="28"/>
          <w:szCs w:val="28"/>
        </w:rPr>
        <w:t xml:space="preserve">É vedada a </w:t>
      </w:r>
      <w:proofErr w:type="spellStart"/>
      <w:r w:rsidR="00423F3A" w:rsidRPr="00423F3A">
        <w:rPr>
          <w:rFonts w:ascii="Consolas" w:hAnsi="Consolas"/>
          <w:sz w:val="28"/>
          <w:szCs w:val="28"/>
        </w:rPr>
        <w:t>subconcessão</w:t>
      </w:r>
      <w:proofErr w:type="spellEnd"/>
      <w:r w:rsidR="00423F3A" w:rsidRPr="00423F3A">
        <w:rPr>
          <w:rFonts w:ascii="Consolas" w:hAnsi="Consolas"/>
          <w:sz w:val="28"/>
          <w:szCs w:val="28"/>
        </w:rPr>
        <w:t xml:space="preserve">. </w:t>
      </w:r>
    </w:p>
    <w:p w14:paraId="2FB466CF" w14:textId="77777777" w:rsidR="00556D0D" w:rsidRDefault="00556D0D" w:rsidP="002A6EED">
      <w:pPr>
        <w:pStyle w:val="texto2"/>
        <w:spacing w:before="0" w:beforeAutospacing="0" w:after="0" w:afterAutospacing="0"/>
        <w:jc w:val="both"/>
        <w:rPr>
          <w:rFonts w:ascii="Consolas" w:hAnsi="Consolas"/>
          <w:sz w:val="28"/>
          <w:szCs w:val="28"/>
        </w:rPr>
      </w:pPr>
    </w:p>
    <w:p w14:paraId="30EF883B" w14:textId="5CEEC175" w:rsidR="00556D0D" w:rsidRDefault="00556D0D" w:rsidP="002A6EED">
      <w:pPr>
        <w:pStyle w:val="texto2"/>
        <w:spacing w:before="0" w:beforeAutospacing="0" w:after="0" w:afterAutospacing="0"/>
        <w:jc w:val="both"/>
        <w:rPr>
          <w:rFonts w:ascii="Consolas" w:hAnsi="Consolas"/>
          <w:sz w:val="28"/>
          <w:szCs w:val="28"/>
        </w:rPr>
      </w:pPr>
      <w:r>
        <w:rPr>
          <w:rFonts w:ascii="Consolas" w:hAnsi="Consolas"/>
          <w:b/>
          <w:bCs/>
          <w:sz w:val="28"/>
          <w:szCs w:val="28"/>
        </w:rPr>
        <w:t>8</w:t>
      </w:r>
      <w:r w:rsidRPr="00AD0F04">
        <w:rPr>
          <w:rFonts w:ascii="Consolas" w:hAnsi="Consolas"/>
          <w:b/>
          <w:bCs/>
          <w:sz w:val="28"/>
          <w:szCs w:val="28"/>
        </w:rPr>
        <w:t>.</w:t>
      </w:r>
      <w:r>
        <w:rPr>
          <w:rFonts w:ascii="Consolas" w:hAnsi="Consolas"/>
          <w:b/>
          <w:bCs/>
          <w:sz w:val="28"/>
          <w:szCs w:val="28"/>
        </w:rPr>
        <w:t>2</w:t>
      </w:r>
      <w:r w:rsidRPr="00AD0F04">
        <w:rPr>
          <w:rFonts w:ascii="Consolas" w:hAnsi="Consolas"/>
          <w:b/>
          <w:bCs/>
          <w:sz w:val="28"/>
          <w:szCs w:val="28"/>
        </w:rPr>
        <w:t xml:space="preserve"> – </w:t>
      </w:r>
      <w:r w:rsidR="00423F3A" w:rsidRPr="00423F3A">
        <w:rPr>
          <w:rFonts w:ascii="Consolas" w:hAnsi="Consolas"/>
          <w:sz w:val="28"/>
          <w:szCs w:val="28"/>
        </w:rPr>
        <w:t xml:space="preserve">A extinção da delegação dos serviços se dará pelo advento do termo deste contrato; encampação; caducidade; rescisão; anulação; falência ou extinção da </w:t>
      </w:r>
      <w:r w:rsidR="00A516D5" w:rsidRPr="00964E52">
        <w:rPr>
          <w:rFonts w:ascii="Consolas" w:hAnsi="Consolas"/>
          <w:b/>
          <w:bCs/>
          <w:sz w:val="28"/>
          <w:szCs w:val="28"/>
        </w:rPr>
        <w:t>CONCESSIONÁRIA</w:t>
      </w:r>
      <w:r w:rsidR="00423F3A" w:rsidRPr="00423F3A">
        <w:rPr>
          <w:rFonts w:ascii="Consolas" w:hAnsi="Consolas"/>
          <w:sz w:val="28"/>
          <w:szCs w:val="28"/>
        </w:rPr>
        <w:t xml:space="preserve">. </w:t>
      </w:r>
    </w:p>
    <w:p w14:paraId="6490516C" w14:textId="77777777" w:rsidR="00556D0D" w:rsidRDefault="00556D0D" w:rsidP="002A6EED">
      <w:pPr>
        <w:pStyle w:val="texto2"/>
        <w:spacing w:before="0" w:beforeAutospacing="0" w:after="0" w:afterAutospacing="0"/>
        <w:jc w:val="both"/>
        <w:rPr>
          <w:rFonts w:ascii="Consolas" w:hAnsi="Consolas"/>
          <w:sz w:val="28"/>
          <w:szCs w:val="28"/>
        </w:rPr>
      </w:pPr>
    </w:p>
    <w:p w14:paraId="7F70A3CF" w14:textId="31DAEDAE" w:rsidR="00556D0D" w:rsidRDefault="00556D0D" w:rsidP="002A6EED">
      <w:pPr>
        <w:pStyle w:val="texto2"/>
        <w:spacing w:before="0" w:beforeAutospacing="0" w:after="0" w:afterAutospacing="0"/>
        <w:jc w:val="both"/>
        <w:rPr>
          <w:rFonts w:ascii="Consolas" w:hAnsi="Consolas"/>
          <w:sz w:val="28"/>
          <w:szCs w:val="28"/>
        </w:rPr>
      </w:pPr>
      <w:r>
        <w:rPr>
          <w:rFonts w:ascii="Consolas" w:hAnsi="Consolas"/>
          <w:b/>
          <w:bCs/>
          <w:sz w:val="28"/>
          <w:szCs w:val="28"/>
        </w:rPr>
        <w:t>8</w:t>
      </w:r>
      <w:r w:rsidRPr="00AD0F04">
        <w:rPr>
          <w:rFonts w:ascii="Consolas" w:hAnsi="Consolas"/>
          <w:b/>
          <w:bCs/>
          <w:sz w:val="28"/>
          <w:szCs w:val="28"/>
        </w:rPr>
        <w:t>.</w:t>
      </w:r>
      <w:r>
        <w:rPr>
          <w:rFonts w:ascii="Consolas" w:hAnsi="Consolas"/>
          <w:b/>
          <w:bCs/>
          <w:sz w:val="28"/>
          <w:szCs w:val="28"/>
        </w:rPr>
        <w:t>2.1</w:t>
      </w:r>
      <w:r w:rsidRPr="00AD0F04">
        <w:rPr>
          <w:rFonts w:ascii="Consolas" w:hAnsi="Consolas"/>
          <w:b/>
          <w:bCs/>
          <w:sz w:val="28"/>
          <w:szCs w:val="28"/>
        </w:rPr>
        <w:t xml:space="preserve"> – </w:t>
      </w:r>
      <w:r w:rsidR="00423F3A" w:rsidRPr="00423F3A">
        <w:rPr>
          <w:rFonts w:ascii="Consolas" w:hAnsi="Consolas"/>
          <w:sz w:val="28"/>
          <w:szCs w:val="28"/>
        </w:rPr>
        <w:t xml:space="preserve">Extinta a concessão, retornam ao </w:t>
      </w:r>
      <w:r w:rsidR="00A516D5" w:rsidRPr="00BE1CC7">
        <w:rPr>
          <w:rFonts w:ascii="Consolas" w:hAnsi="Consolas" w:cs="Consolas"/>
          <w:b/>
          <w:sz w:val="28"/>
          <w:szCs w:val="28"/>
        </w:rPr>
        <w:t>CONCEDENTE</w:t>
      </w:r>
      <w:r w:rsidR="00423F3A" w:rsidRPr="00423F3A">
        <w:rPr>
          <w:rFonts w:ascii="Consolas" w:hAnsi="Consolas"/>
          <w:sz w:val="28"/>
          <w:szCs w:val="28"/>
        </w:rPr>
        <w:t xml:space="preserve"> todos os direitos dela decorrentes com a reversão dos bens públicos vinculados à mesma, se for o caso. </w:t>
      </w:r>
    </w:p>
    <w:p w14:paraId="55DEB844" w14:textId="77777777" w:rsidR="00556D0D" w:rsidRDefault="00556D0D" w:rsidP="002A6EED">
      <w:pPr>
        <w:pStyle w:val="texto2"/>
        <w:spacing w:before="0" w:beforeAutospacing="0" w:after="0" w:afterAutospacing="0"/>
        <w:jc w:val="both"/>
        <w:rPr>
          <w:rFonts w:ascii="Consolas" w:hAnsi="Consolas"/>
          <w:sz w:val="28"/>
          <w:szCs w:val="28"/>
        </w:rPr>
      </w:pPr>
    </w:p>
    <w:p w14:paraId="4C51DB79" w14:textId="56C2F59F" w:rsidR="00556D0D" w:rsidRDefault="00556D0D" w:rsidP="002A6EED">
      <w:pPr>
        <w:pStyle w:val="texto2"/>
        <w:spacing w:before="0" w:beforeAutospacing="0" w:after="0" w:afterAutospacing="0"/>
        <w:jc w:val="both"/>
        <w:rPr>
          <w:rFonts w:ascii="Consolas" w:hAnsi="Consolas"/>
          <w:sz w:val="28"/>
          <w:szCs w:val="28"/>
        </w:rPr>
      </w:pPr>
      <w:r>
        <w:rPr>
          <w:rFonts w:ascii="Consolas" w:hAnsi="Consolas"/>
          <w:b/>
          <w:bCs/>
          <w:sz w:val="28"/>
          <w:szCs w:val="28"/>
        </w:rPr>
        <w:t>8</w:t>
      </w:r>
      <w:r w:rsidRPr="00AD0F04">
        <w:rPr>
          <w:rFonts w:ascii="Consolas" w:hAnsi="Consolas"/>
          <w:b/>
          <w:bCs/>
          <w:sz w:val="28"/>
          <w:szCs w:val="28"/>
        </w:rPr>
        <w:t>.</w:t>
      </w:r>
      <w:r>
        <w:rPr>
          <w:rFonts w:ascii="Consolas" w:hAnsi="Consolas"/>
          <w:b/>
          <w:bCs/>
          <w:sz w:val="28"/>
          <w:szCs w:val="28"/>
        </w:rPr>
        <w:t>3</w:t>
      </w:r>
      <w:r w:rsidRPr="00AD0F04">
        <w:rPr>
          <w:rFonts w:ascii="Consolas" w:hAnsi="Consolas"/>
          <w:b/>
          <w:bCs/>
          <w:sz w:val="28"/>
          <w:szCs w:val="28"/>
        </w:rPr>
        <w:t xml:space="preserve"> – </w:t>
      </w:r>
      <w:r w:rsidR="00423F3A" w:rsidRPr="00423F3A">
        <w:rPr>
          <w:rFonts w:ascii="Consolas" w:hAnsi="Consolas"/>
          <w:sz w:val="28"/>
          <w:szCs w:val="28"/>
        </w:rPr>
        <w:t xml:space="preserve">O </w:t>
      </w:r>
      <w:r w:rsidR="00A516D5" w:rsidRPr="00BE1CC7">
        <w:rPr>
          <w:rFonts w:ascii="Consolas" w:hAnsi="Consolas" w:cs="Consolas"/>
          <w:b/>
          <w:sz w:val="28"/>
          <w:szCs w:val="28"/>
        </w:rPr>
        <w:t>CONCEDENTE</w:t>
      </w:r>
      <w:r w:rsidR="00423F3A" w:rsidRPr="00423F3A">
        <w:rPr>
          <w:rFonts w:ascii="Consolas" w:hAnsi="Consolas"/>
          <w:sz w:val="28"/>
          <w:szCs w:val="28"/>
        </w:rPr>
        <w:t xml:space="preserve"> poderá, durante a vigência do contrato, promover a sua retomada, por motivo de interesse público devidamente justificado, mediante lei autorizativa específica e prévio pagamento de indenização. </w:t>
      </w:r>
    </w:p>
    <w:p w14:paraId="4E71A7FB" w14:textId="0B4F1145" w:rsidR="00556D0D" w:rsidRPr="00556D0D" w:rsidRDefault="00556D0D" w:rsidP="002A6EED">
      <w:pPr>
        <w:pStyle w:val="texto2"/>
        <w:spacing w:before="0" w:beforeAutospacing="0" w:after="0" w:afterAutospacing="0"/>
        <w:jc w:val="both"/>
        <w:rPr>
          <w:rFonts w:ascii="Consolas" w:hAnsi="Consolas"/>
          <w:sz w:val="28"/>
          <w:szCs w:val="28"/>
        </w:rPr>
      </w:pPr>
    </w:p>
    <w:p w14:paraId="01979543" w14:textId="5B102E32" w:rsidR="00A253BF" w:rsidRPr="00A253BF" w:rsidRDefault="00556D0D" w:rsidP="00A253BF">
      <w:pPr>
        <w:pStyle w:val="texto2"/>
        <w:shd w:val="clear" w:color="auto" w:fill="D0CECE" w:themeFill="background2" w:themeFillShade="E6"/>
        <w:spacing w:before="0" w:beforeAutospacing="0" w:after="0" w:afterAutospacing="0"/>
        <w:jc w:val="both"/>
        <w:rPr>
          <w:rFonts w:ascii="Consolas" w:hAnsi="Consolas"/>
          <w:b/>
          <w:bCs/>
          <w:sz w:val="28"/>
          <w:szCs w:val="28"/>
        </w:rPr>
      </w:pPr>
      <w:r w:rsidRPr="00A253BF">
        <w:rPr>
          <w:rFonts w:ascii="Consolas" w:hAnsi="Consolas"/>
          <w:b/>
          <w:bCs/>
          <w:sz w:val="28"/>
          <w:szCs w:val="28"/>
        </w:rPr>
        <w:t>9</w:t>
      </w:r>
      <w:r w:rsidR="006071B1">
        <w:rPr>
          <w:rFonts w:ascii="Consolas" w:hAnsi="Consolas"/>
          <w:b/>
          <w:bCs/>
          <w:sz w:val="28"/>
          <w:szCs w:val="28"/>
        </w:rPr>
        <w:t xml:space="preserve"> –</w:t>
      </w:r>
      <w:r w:rsidRPr="00A253BF">
        <w:rPr>
          <w:rFonts w:ascii="Consolas" w:hAnsi="Consolas"/>
          <w:b/>
          <w:bCs/>
          <w:sz w:val="28"/>
          <w:szCs w:val="28"/>
        </w:rPr>
        <w:t xml:space="preserve"> </w:t>
      </w:r>
      <w:r w:rsidR="00B80CFF" w:rsidRPr="00FF4B3A">
        <w:rPr>
          <w:rFonts w:ascii="Consolas" w:hAnsi="Consolas" w:cs="Consolas"/>
          <w:b/>
          <w:bCs/>
          <w:sz w:val="28"/>
          <w:szCs w:val="28"/>
        </w:rPr>
        <w:t>VALOR DA TARIFA DE REMUNERAÇÃO</w:t>
      </w:r>
      <w:r w:rsidRPr="00A253BF">
        <w:rPr>
          <w:rFonts w:ascii="Consolas" w:hAnsi="Consolas"/>
          <w:b/>
          <w:bCs/>
          <w:sz w:val="28"/>
          <w:szCs w:val="28"/>
        </w:rPr>
        <w:t xml:space="preserve"> MÁXIMO A SER ACEITO PELO</w:t>
      </w:r>
      <w:r w:rsidR="00A516D5">
        <w:rPr>
          <w:rFonts w:ascii="Consolas" w:hAnsi="Consolas"/>
          <w:b/>
          <w:bCs/>
          <w:sz w:val="28"/>
          <w:szCs w:val="28"/>
        </w:rPr>
        <w:t xml:space="preserve"> </w:t>
      </w:r>
      <w:r w:rsidRPr="00A253BF">
        <w:rPr>
          <w:rFonts w:ascii="Consolas" w:hAnsi="Consolas"/>
          <w:b/>
          <w:bCs/>
          <w:sz w:val="28"/>
          <w:szCs w:val="28"/>
        </w:rPr>
        <w:t>CONCEDENTE</w:t>
      </w:r>
    </w:p>
    <w:p w14:paraId="271A22BF" w14:textId="77777777" w:rsidR="00A253BF" w:rsidRDefault="00A253BF" w:rsidP="002A6EED">
      <w:pPr>
        <w:pStyle w:val="texto2"/>
        <w:spacing w:before="0" w:beforeAutospacing="0" w:after="0" w:afterAutospacing="0"/>
        <w:jc w:val="both"/>
        <w:rPr>
          <w:rFonts w:ascii="Consolas" w:hAnsi="Consolas"/>
          <w:sz w:val="28"/>
          <w:szCs w:val="28"/>
        </w:rPr>
      </w:pPr>
    </w:p>
    <w:p w14:paraId="024A6FE0" w14:textId="04EF0D67" w:rsidR="00A253BF" w:rsidRDefault="00556D0D" w:rsidP="002A6EED">
      <w:pPr>
        <w:pStyle w:val="texto2"/>
        <w:spacing w:before="0" w:beforeAutospacing="0" w:after="0" w:afterAutospacing="0"/>
        <w:jc w:val="both"/>
        <w:rPr>
          <w:rFonts w:ascii="Consolas" w:hAnsi="Consolas" w:cs="Consolas"/>
          <w:sz w:val="28"/>
          <w:szCs w:val="28"/>
        </w:rPr>
      </w:pPr>
      <w:r w:rsidRPr="00A253BF">
        <w:rPr>
          <w:rFonts w:ascii="Consolas" w:hAnsi="Consolas"/>
          <w:b/>
          <w:bCs/>
          <w:sz w:val="28"/>
          <w:szCs w:val="28"/>
        </w:rPr>
        <w:t>9.1</w:t>
      </w:r>
      <w:r w:rsidR="00A253BF" w:rsidRPr="00A253BF">
        <w:rPr>
          <w:rFonts w:ascii="Consolas" w:hAnsi="Consolas"/>
          <w:b/>
          <w:bCs/>
          <w:sz w:val="28"/>
          <w:szCs w:val="28"/>
        </w:rPr>
        <w:t xml:space="preserve"> – </w:t>
      </w:r>
      <w:r w:rsidRPr="00556D0D">
        <w:rPr>
          <w:rFonts w:ascii="Consolas" w:hAnsi="Consolas"/>
          <w:sz w:val="28"/>
          <w:szCs w:val="28"/>
        </w:rPr>
        <w:t xml:space="preserve">O </w:t>
      </w:r>
      <w:r w:rsidR="00A516D5" w:rsidRPr="00BE1CC7">
        <w:rPr>
          <w:rFonts w:ascii="Consolas" w:hAnsi="Consolas" w:cs="Consolas"/>
          <w:b/>
          <w:sz w:val="28"/>
          <w:szCs w:val="28"/>
        </w:rPr>
        <w:t>CONCEDENTE</w:t>
      </w:r>
      <w:r w:rsidRPr="00556D0D">
        <w:rPr>
          <w:rFonts w:ascii="Consolas" w:hAnsi="Consolas"/>
          <w:sz w:val="28"/>
          <w:szCs w:val="28"/>
        </w:rPr>
        <w:t xml:space="preserve"> determina o</w:t>
      </w:r>
      <w:r w:rsidR="00B80CFF">
        <w:rPr>
          <w:rFonts w:ascii="Consolas" w:hAnsi="Consolas"/>
          <w:sz w:val="28"/>
          <w:szCs w:val="28"/>
        </w:rPr>
        <w:t xml:space="preserve"> </w:t>
      </w:r>
      <w:r w:rsidR="00B80CFF" w:rsidRPr="00B80CFF">
        <w:rPr>
          <w:rFonts w:ascii="Consolas" w:hAnsi="Consolas" w:cs="Consolas"/>
          <w:sz w:val="28"/>
          <w:szCs w:val="28"/>
        </w:rPr>
        <w:t>valor da tarifa de remuneração</w:t>
      </w:r>
      <w:r w:rsidRPr="00556D0D">
        <w:rPr>
          <w:rFonts w:ascii="Consolas" w:hAnsi="Consolas"/>
          <w:sz w:val="28"/>
          <w:szCs w:val="28"/>
        </w:rPr>
        <w:t xml:space="preserve"> máximo a ser aceito no certame licitatório</w:t>
      </w:r>
      <w:r w:rsidR="004802C8">
        <w:rPr>
          <w:rFonts w:ascii="Consolas" w:hAnsi="Consolas"/>
          <w:sz w:val="28"/>
          <w:szCs w:val="28"/>
        </w:rPr>
        <w:t xml:space="preserve"> no valor</w:t>
      </w:r>
      <w:r w:rsidRPr="00556D0D">
        <w:rPr>
          <w:rFonts w:ascii="Consolas" w:hAnsi="Consolas"/>
          <w:sz w:val="28"/>
          <w:szCs w:val="28"/>
        </w:rPr>
        <w:t xml:space="preserve"> de R$ 3,</w:t>
      </w:r>
      <w:r w:rsidR="00A253BF">
        <w:rPr>
          <w:rFonts w:ascii="Consolas" w:hAnsi="Consolas"/>
          <w:sz w:val="28"/>
          <w:szCs w:val="28"/>
        </w:rPr>
        <w:t>5</w:t>
      </w:r>
      <w:r w:rsidRPr="00556D0D">
        <w:rPr>
          <w:rFonts w:ascii="Consolas" w:hAnsi="Consolas"/>
          <w:sz w:val="28"/>
          <w:szCs w:val="28"/>
        </w:rPr>
        <w:t xml:space="preserve">0 (três reais e </w:t>
      </w:r>
      <w:r w:rsidR="00A253BF">
        <w:rPr>
          <w:rFonts w:ascii="Consolas" w:hAnsi="Consolas"/>
          <w:sz w:val="28"/>
          <w:szCs w:val="28"/>
        </w:rPr>
        <w:t>cinquenta</w:t>
      </w:r>
      <w:r w:rsidRPr="00556D0D">
        <w:rPr>
          <w:rFonts w:ascii="Consolas" w:hAnsi="Consolas"/>
          <w:sz w:val="28"/>
          <w:szCs w:val="28"/>
        </w:rPr>
        <w:t xml:space="preserve"> centavos)</w:t>
      </w:r>
      <w:r w:rsidR="004802C8">
        <w:rPr>
          <w:rFonts w:ascii="Consolas" w:hAnsi="Consolas"/>
          <w:sz w:val="28"/>
          <w:szCs w:val="28"/>
        </w:rPr>
        <w:t xml:space="preserve">, para a </w:t>
      </w:r>
      <w:r w:rsidR="004802C8" w:rsidRPr="007F2771">
        <w:rPr>
          <w:rFonts w:ascii="Consolas" w:hAnsi="Consolas" w:cs="Consolas"/>
          <w:sz w:val="28"/>
          <w:szCs w:val="28"/>
        </w:rPr>
        <w:t>concessão</w:t>
      </w:r>
      <w:r w:rsidR="004802C8">
        <w:rPr>
          <w:rFonts w:ascii="Consolas" w:hAnsi="Consolas" w:cs="Consolas"/>
          <w:sz w:val="28"/>
          <w:szCs w:val="28"/>
        </w:rPr>
        <w:t>,</w:t>
      </w:r>
      <w:r w:rsidR="004802C8" w:rsidRPr="007F2771">
        <w:rPr>
          <w:rFonts w:ascii="Consolas" w:hAnsi="Consolas" w:cs="Consolas"/>
          <w:sz w:val="28"/>
          <w:szCs w:val="28"/>
        </w:rPr>
        <w:t xml:space="preserve"> </w:t>
      </w:r>
      <w:r w:rsidR="004802C8">
        <w:rPr>
          <w:rFonts w:ascii="Consolas" w:hAnsi="Consolas" w:cs="Consolas"/>
          <w:sz w:val="28"/>
          <w:szCs w:val="28"/>
        </w:rPr>
        <w:t>d</w:t>
      </w:r>
      <w:r w:rsidR="004802C8" w:rsidRPr="007F2771">
        <w:rPr>
          <w:rFonts w:ascii="Consolas" w:hAnsi="Consolas" w:cs="Consolas"/>
          <w:sz w:val="28"/>
          <w:szCs w:val="28"/>
        </w:rPr>
        <w:t xml:space="preserve">a </w:t>
      </w:r>
      <w:r w:rsidR="004802C8">
        <w:rPr>
          <w:rFonts w:ascii="Consolas" w:hAnsi="Consolas" w:cs="Consolas"/>
          <w:sz w:val="28"/>
          <w:szCs w:val="28"/>
        </w:rPr>
        <w:t>prestação e</w:t>
      </w:r>
      <w:r w:rsidR="004802C8" w:rsidRPr="007F2771">
        <w:rPr>
          <w:rFonts w:ascii="Consolas" w:hAnsi="Consolas" w:cs="Consolas"/>
          <w:sz w:val="28"/>
          <w:szCs w:val="28"/>
        </w:rPr>
        <w:t xml:space="preserve"> exploração do serviço de transporte</w:t>
      </w:r>
      <w:r w:rsidR="004802C8">
        <w:rPr>
          <w:rFonts w:ascii="Consolas" w:hAnsi="Consolas" w:cs="Consolas"/>
          <w:sz w:val="28"/>
          <w:szCs w:val="28"/>
        </w:rPr>
        <w:t xml:space="preserve"> coletivo público</w:t>
      </w:r>
      <w:r w:rsidR="004802C8" w:rsidRPr="007F2771">
        <w:rPr>
          <w:rFonts w:ascii="Consolas" w:hAnsi="Consolas" w:cs="Consolas"/>
          <w:sz w:val="28"/>
          <w:szCs w:val="28"/>
        </w:rPr>
        <w:t xml:space="preserve"> de passageiros</w:t>
      </w:r>
      <w:r w:rsidR="004802C8">
        <w:rPr>
          <w:rFonts w:ascii="Consolas" w:hAnsi="Consolas" w:cs="Consolas"/>
          <w:sz w:val="28"/>
          <w:szCs w:val="28"/>
        </w:rPr>
        <w:t>, na cidade de Pirajuí.</w:t>
      </w:r>
    </w:p>
    <w:p w14:paraId="61E1D84C" w14:textId="4FE92B61" w:rsidR="00A64049" w:rsidRDefault="00A64049" w:rsidP="002A6EED">
      <w:pPr>
        <w:pStyle w:val="texto2"/>
        <w:spacing w:before="0" w:beforeAutospacing="0" w:after="0" w:afterAutospacing="0"/>
        <w:jc w:val="both"/>
        <w:rPr>
          <w:rFonts w:ascii="Consolas" w:hAnsi="Consolas" w:cs="Consolas"/>
          <w:sz w:val="28"/>
          <w:szCs w:val="28"/>
        </w:rPr>
      </w:pPr>
    </w:p>
    <w:p w14:paraId="3F32084C" w14:textId="7D752033" w:rsidR="00A64049" w:rsidRDefault="00A64049" w:rsidP="002A6EED">
      <w:pPr>
        <w:pStyle w:val="texto2"/>
        <w:spacing w:before="0" w:beforeAutospacing="0" w:after="0" w:afterAutospacing="0"/>
        <w:jc w:val="both"/>
        <w:rPr>
          <w:rFonts w:ascii="Consolas" w:hAnsi="Consolas" w:cs="Consolas"/>
          <w:sz w:val="28"/>
          <w:szCs w:val="28"/>
        </w:rPr>
      </w:pPr>
    </w:p>
    <w:p w14:paraId="11614781" w14:textId="77777777" w:rsidR="00A64049" w:rsidRPr="00A64049" w:rsidRDefault="00A64049" w:rsidP="002A6EED">
      <w:pPr>
        <w:pStyle w:val="texto2"/>
        <w:spacing w:before="0" w:beforeAutospacing="0" w:after="0" w:afterAutospacing="0"/>
        <w:jc w:val="both"/>
        <w:rPr>
          <w:rFonts w:ascii="Consolas" w:hAnsi="Consolas" w:cs="Consolas"/>
          <w:sz w:val="28"/>
          <w:szCs w:val="28"/>
        </w:rPr>
      </w:pPr>
    </w:p>
    <w:p w14:paraId="65B0EFB7" w14:textId="6583C904" w:rsidR="00A64049" w:rsidRPr="00A64049" w:rsidRDefault="00A64049" w:rsidP="00A64049">
      <w:pPr>
        <w:pStyle w:val="texto2"/>
        <w:shd w:val="clear" w:color="auto" w:fill="D0CECE" w:themeFill="background2" w:themeFillShade="E6"/>
        <w:spacing w:before="0" w:beforeAutospacing="0" w:after="0" w:afterAutospacing="0"/>
        <w:jc w:val="both"/>
        <w:rPr>
          <w:rFonts w:ascii="Consolas" w:hAnsi="Consolas"/>
          <w:b/>
          <w:bCs/>
          <w:sz w:val="28"/>
          <w:szCs w:val="28"/>
        </w:rPr>
      </w:pPr>
      <w:r w:rsidRPr="00A64049">
        <w:rPr>
          <w:rFonts w:ascii="Consolas" w:hAnsi="Consolas"/>
          <w:b/>
          <w:bCs/>
          <w:sz w:val="28"/>
          <w:szCs w:val="28"/>
        </w:rPr>
        <w:lastRenderedPageBreak/>
        <w:t>10 – LEGISLAÇÃO PERTINENTE</w:t>
      </w:r>
    </w:p>
    <w:p w14:paraId="29A3E0A7" w14:textId="77777777" w:rsidR="00A64049" w:rsidRDefault="00A64049" w:rsidP="002A6EED">
      <w:pPr>
        <w:pStyle w:val="texto2"/>
        <w:spacing w:before="0" w:beforeAutospacing="0" w:after="0" w:afterAutospacing="0"/>
        <w:jc w:val="both"/>
        <w:rPr>
          <w:rFonts w:ascii="Consolas" w:hAnsi="Consolas"/>
          <w:sz w:val="28"/>
          <w:szCs w:val="28"/>
        </w:rPr>
      </w:pPr>
    </w:p>
    <w:p w14:paraId="5A766BE6" w14:textId="77777777" w:rsidR="00A64049" w:rsidRDefault="00A64049" w:rsidP="00A64049">
      <w:pPr>
        <w:pStyle w:val="texto2"/>
        <w:spacing w:before="0" w:beforeAutospacing="0" w:after="0" w:afterAutospacing="0"/>
        <w:jc w:val="both"/>
        <w:rPr>
          <w:rFonts w:ascii="Consolas" w:hAnsi="Consolas"/>
          <w:sz w:val="28"/>
          <w:szCs w:val="28"/>
        </w:rPr>
      </w:pPr>
      <w:r w:rsidRPr="00781D65">
        <w:rPr>
          <w:rFonts w:ascii="Consolas" w:hAnsi="Consolas"/>
          <w:sz w:val="28"/>
          <w:szCs w:val="28"/>
        </w:rPr>
        <w:t>Lei Estadual nº 6.544, de 22 de novembro de 1989</w:t>
      </w:r>
      <w:r>
        <w:rPr>
          <w:rFonts w:ascii="Consolas" w:hAnsi="Consolas"/>
          <w:sz w:val="28"/>
          <w:szCs w:val="28"/>
        </w:rPr>
        <w:t>;</w:t>
      </w:r>
    </w:p>
    <w:p w14:paraId="7CDD8CFB" w14:textId="77777777" w:rsidR="00A64049" w:rsidRDefault="00A64049" w:rsidP="002A6EED">
      <w:pPr>
        <w:pStyle w:val="texto2"/>
        <w:spacing w:before="0" w:beforeAutospacing="0" w:after="0" w:afterAutospacing="0"/>
        <w:jc w:val="both"/>
        <w:rPr>
          <w:rFonts w:ascii="Consolas" w:hAnsi="Consolas"/>
          <w:sz w:val="28"/>
          <w:szCs w:val="28"/>
        </w:rPr>
      </w:pPr>
    </w:p>
    <w:p w14:paraId="69517438" w14:textId="79459121" w:rsidR="00A64049" w:rsidRDefault="00A64049" w:rsidP="002A6EED">
      <w:pPr>
        <w:pStyle w:val="texto2"/>
        <w:spacing w:before="0" w:beforeAutospacing="0" w:after="0" w:afterAutospacing="0"/>
        <w:jc w:val="both"/>
        <w:rPr>
          <w:rFonts w:ascii="Consolas" w:hAnsi="Consolas"/>
          <w:sz w:val="28"/>
          <w:szCs w:val="28"/>
        </w:rPr>
      </w:pPr>
      <w:r w:rsidRPr="00A64049">
        <w:rPr>
          <w:rFonts w:ascii="Consolas" w:hAnsi="Consolas"/>
          <w:sz w:val="28"/>
          <w:szCs w:val="28"/>
        </w:rPr>
        <w:t xml:space="preserve">Lei Federal </w:t>
      </w:r>
      <w:r>
        <w:rPr>
          <w:rFonts w:ascii="Consolas" w:hAnsi="Consolas"/>
          <w:sz w:val="28"/>
          <w:szCs w:val="28"/>
        </w:rPr>
        <w:t xml:space="preserve">nº </w:t>
      </w:r>
      <w:r w:rsidRPr="00A64049">
        <w:rPr>
          <w:rFonts w:ascii="Consolas" w:hAnsi="Consolas"/>
          <w:sz w:val="28"/>
          <w:szCs w:val="28"/>
        </w:rPr>
        <w:t xml:space="preserve">8.666, de 21 de junho de 1993; </w:t>
      </w:r>
    </w:p>
    <w:p w14:paraId="7DA4FC8C" w14:textId="77777777" w:rsidR="00A64049" w:rsidRDefault="00A64049" w:rsidP="002A6EED">
      <w:pPr>
        <w:pStyle w:val="texto2"/>
        <w:spacing w:before="0" w:beforeAutospacing="0" w:after="0" w:afterAutospacing="0"/>
        <w:jc w:val="both"/>
        <w:rPr>
          <w:rFonts w:ascii="Consolas" w:hAnsi="Consolas"/>
          <w:sz w:val="28"/>
          <w:szCs w:val="28"/>
        </w:rPr>
      </w:pPr>
    </w:p>
    <w:p w14:paraId="7839D9D6" w14:textId="7E324C1C" w:rsidR="00A64049" w:rsidRDefault="00A64049" w:rsidP="002A6EED">
      <w:pPr>
        <w:pStyle w:val="texto2"/>
        <w:spacing w:before="0" w:beforeAutospacing="0" w:after="0" w:afterAutospacing="0"/>
        <w:jc w:val="both"/>
        <w:rPr>
          <w:rFonts w:ascii="Consolas" w:hAnsi="Consolas"/>
          <w:sz w:val="28"/>
          <w:szCs w:val="28"/>
        </w:rPr>
      </w:pPr>
      <w:r w:rsidRPr="00A64049">
        <w:rPr>
          <w:rFonts w:ascii="Consolas" w:hAnsi="Consolas"/>
          <w:sz w:val="28"/>
          <w:szCs w:val="28"/>
        </w:rPr>
        <w:t xml:space="preserve">Lei Federal </w:t>
      </w:r>
      <w:r>
        <w:rPr>
          <w:rFonts w:ascii="Consolas" w:hAnsi="Consolas"/>
          <w:sz w:val="28"/>
          <w:szCs w:val="28"/>
        </w:rPr>
        <w:t xml:space="preserve">nº </w:t>
      </w:r>
      <w:r w:rsidRPr="00A64049">
        <w:rPr>
          <w:rFonts w:ascii="Consolas" w:hAnsi="Consolas"/>
          <w:sz w:val="28"/>
          <w:szCs w:val="28"/>
        </w:rPr>
        <w:t xml:space="preserve">8.987, de 13 de fevereiro de 1995; </w:t>
      </w:r>
    </w:p>
    <w:p w14:paraId="29DF6475" w14:textId="77777777" w:rsidR="00A64049" w:rsidRDefault="00A64049" w:rsidP="002A6EED">
      <w:pPr>
        <w:pStyle w:val="texto2"/>
        <w:spacing w:before="0" w:beforeAutospacing="0" w:after="0" w:afterAutospacing="0"/>
        <w:jc w:val="both"/>
        <w:rPr>
          <w:rFonts w:ascii="Consolas" w:hAnsi="Consolas"/>
          <w:sz w:val="28"/>
          <w:szCs w:val="28"/>
        </w:rPr>
      </w:pPr>
    </w:p>
    <w:p w14:paraId="2D9203C3" w14:textId="55A7178C" w:rsidR="00A64049" w:rsidRDefault="00A64049" w:rsidP="00A64049">
      <w:pPr>
        <w:pStyle w:val="texto2"/>
        <w:spacing w:before="0" w:beforeAutospacing="0" w:after="0" w:afterAutospacing="0"/>
        <w:jc w:val="both"/>
        <w:rPr>
          <w:rFonts w:ascii="Consolas" w:hAnsi="Consolas"/>
          <w:sz w:val="28"/>
          <w:szCs w:val="28"/>
        </w:rPr>
      </w:pPr>
      <w:r w:rsidRPr="00781D65">
        <w:rPr>
          <w:rFonts w:ascii="Consolas" w:hAnsi="Consolas"/>
          <w:sz w:val="28"/>
          <w:szCs w:val="28"/>
        </w:rPr>
        <w:t>Lei Complementar nº 123, de 14 de dezembro de 2006</w:t>
      </w:r>
      <w:r>
        <w:rPr>
          <w:rFonts w:ascii="Consolas" w:hAnsi="Consolas"/>
          <w:sz w:val="28"/>
          <w:szCs w:val="28"/>
        </w:rPr>
        <w:t>;</w:t>
      </w:r>
    </w:p>
    <w:p w14:paraId="4643AEB4" w14:textId="77777777" w:rsidR="00A64049" w:rsidRDefault="00A64049" w:rsidP="002A6EED">
      <w:pPr>
        <w:pStyle w:val="texto2"/>
        <w:spacing w:before="0" w:beforeAutospacing="0" w:after="0" w:afterAutospacing="0"/>
        <w:jc w:val="both"/>
        <w:rPr>
          <w:rFonts w:ascii="Consolas" w:hAnsi="Consolas"/>
          <w:sz w:val="28"/>
          <w:szCs w:val="28"/>
        </w:rPr>
      </w:pPr>
    </w:p>
    <w:p w14:paraId="5F9DB839" w14:textId="605F621C" w:rsidR="00A64049" w:rsidRDefault="00A64049" w:rsidP="002A6EED">
      <w:pPr>
        <w:pStyle w:val="texto2"/>
        <w:spacing w:before="0" w:beforeAutospacing="0" w:after="0" w:afterAutospacing="0"/>
        <w:jc w:val="both"/>
        <w:rPr>
          <w:rFonts w:ascii="Consolas" w:hAnsi="Consolas"/>
          <w:sz w:val="28"/>
          <w:szCs w:val="28"/>
        </w:rPr>
      </w:pPr>
      <w:r w:rsidRPr="00A64049">
        <w:rPr>
          <w:rFonts w:ascii="Consolas" w:hAnsi="Consolas"/>
          <w:sz w:val="28"/>
          <w:szCs w:val="28"/>
        </w:rPr>
        <w:t xml:space="preserve">Lei Federal </w:t>
      </w:r>
      <w:r>
        <w:rPr>
          <w:rFonts w:ascii="Consolas" w:hAnsi="Consolas"/>
          <w:sz w:val="28"/>
          <w:szCs w:val="28"/>
        </w:rPr>
        <w:t xml:space="preserve">nº </w:t>
      </w:r>
      <w:r w:rsidRPr="00A64049">
        <w:rPr>
          <w:rFonts w:ascii="Consolas" w:hAnsi="Consolas"/>
          <w:sz w:val="28"/>
          <w:szCs w:val="28"/>
        </w:rPr>
        <w:t xml:space="preserve">12.587, de 03 de janeiro de 2012; </w:t>
      </w:r>
    </w:p>
    <w:p w14:paraId="150848A3" w14:textId="77777777" w:rsidR="00A64049" w:rsidRDefault="00A64049" w:rsidP="002A6EED">
      <w:pPr>
        <w:pStyle w:val="texto2"/>
        <w:spacing w:before="0" w:beforeAutospacing="0" w:after="0" w:afterAutospacing="0"/>
        <w:jc w:val="both"/>
        <w:rPr>
          <w:rFonts w:ascii="Consolas" w:hAnsi="Consolas"/>
          <w:sz w:val="28"/>
          <w:szCs w:val="28"/>
        </w:rPr>
      </w:pPr>
    </w:p>
    <w:p w14:paraId="0B763788" w14:textId="412073D3" w:rsidR="00A64049" w:rsidRDefault="00A64049" w:rsidP="002A6EED">
      <w:pPr>
        <w:pStyle w:val="texto2"/>
        <w:spacing w:before="0" w:beforeAutospacing="0" w:after="0" w:afterAutospacing="0"/>
        <w:jc w:val="both"/>
        <w:rPr>
          <w:rFonts w:ascii="Consolas" w:hAnsi="Consolas"/>
          <w:sz w:val="28"/>
          <w:szCs w:val="28"/>
        </w:rPr>
      </w:pPr>
      <w:r>
        <w:rPr>
          <w:rFonts w:ascii="Consolas" w:hAnsi="Consolas"/>
          <w:sz w:val="28"/>
          <w:szCs w:val="28"/>
        </w:rPr>
        <w:t>Lei Federal nº 13.146, de 06 de julho de 2015;</w:t>
      </w:r>
    </w:p>
    <w:p w14:paraId="51478E36" w14:textId="41279DEF" w:rsidR="00A64049" w:rsidRDefault="00A64049" w:rsidP="002A6EED">
      <w:pPr>
        <w:pStyle w:val="texto2"/>
        <w:spacing w:before="0" w:beforeAutospacing="0" w:after="0" w:afterAutospacing="0"/>
        <w:jc w:val="both"/>
        <w:rPr>
          <w:rFonts w:ascii="Consolas" w:hAnsi="Consolas"/>
          <w:sz w:val="28"/>
          <w:szCs w:val="28"/>
        </w:rPr>
      </w:pPr>
    </w:p>
    <w:p w14:paraId="2BD0CC12" w14:textId="3F1E9C7D" w:rsidR="00A64049" w:rsidRDefault="00A64049" w:rsidP="002A6EED">
      <w:pPr>
        <w:pStyle w:val="texto2"/>
        <w:spacing w:before="0" w:beforeAutospacing="0" w:after="0" w:afterAutospacing="0"/>
        <w:jc w:val="both"/>
        <w:rPr>
          <w:rFonts w:ascii="Consolas" w:hAnsi="Consolas"/>
          <w:sz w:val="28"/>
          <w:szCs w:val="28"/>
        </w:rPr>
      </w:pPr>
      <w:r w:rsidRPr="00A64049">
        <w:rPr>
          <w:rFonts w:ascii="Consolas" w:hAnsi="Consolas"/>
          <w:sz w:val="28"/>
          <w:szCs w:val="28"/>
        </w:rPr>
        <w:t xml:space="preserve">Lei Orgânica do Município de </w:t>
      </w:r>
      <w:r>
        <w:rPr>
          <w:rFonts w:ascii="Consolas" w:hAnsi="Consolas"/>
          <w:sz w:val="28"/>
          <w:szCs w:val="28"/>
        </w:rPr>
        <w:t>Pirajuí</w:t>
      </w:r>
      <w:r w:rsidRPr="00A64049">
        <w:rPr>
          <w:rFonts w:ascii="Consolas" w:hAnsi="Consolas"/>
          <w:sz w:val="28"/>
          <w:szCs w:val="28"/>
        </w:rPr>
        <w:t xml:space="preserve">; </w:t>
      </w:r>
    </w:p>
    <w:p w14:paraId="7DA59EF8" w14:textId="77777777" w:rsidR="00A64049" w:rsidRDefault="00A64049" w:rsidP="002A6EED">
      <w:pPr>
        <w:pStyle w:val="texto2"/>
        <w:spacing w:before="0" w:beforeAutospacing="0" w:after="0" w:afterAutospacing="0"/>
        <w:jc w:val="both"/>
        <w:rPr>
          <w:rFonts w:ascii="Consolas" w:hAnsi="Consolas"/>
          <w:sz w:val="28"/>
          <w:szCs w:val="28"/>
        </w:rPr>
      </w:pPr>
    </w:p>
    <w:p w14:paraId="1531BAA1" w14:textId="582D2B14" w:rsidR="006071B1" w:rsidRPr="00A64049" w:rsidRDefault="00A64049" w:rsidP="002A6EED">
      <w:pPr>
        <w:pStyle w:val="texto2"/>
        <w:spacing w:before="0" w:beforeAutospacing="0" w:after="0" w:afterAutospacing="0"/>
        <w:jc w:val="both"/>
        <w:rPr>
          <w:rFonts w:ascii="Consolas" w:hAnsi="Consolas"/>
          <w:sz w:val="28"/>
          <w:szCs w:val="28"/>
        </w:rPr>
      </w:pPr>
      <w:r w:rsidRPr="00A64049">
        <w:rPr>
          <w:rFonts w:ascii="Consolas" w:hAnsi="Consolas"/>
          <w:sz w:val="28"/>
          <w:szCs w:val="28"/>
        </w:rPr>
        <w:t>Demais Leis e Atos Normativos concernentes ao objeto licitado</w:t>
      </w:r>
      <w:r>
        <w:rPr>
          <w:rFonts w:ascii="Consolas" w:hAnsi="Consolas"/>
          <w:sz w:val="28"/>
          <w:szCs w:val="28"/>
        </w:rPr>
        <w:t>.</w:t>
      </w:r>
    </w:p>
    <w:p w14:paraId="095C0130" w14:textId="77777777" w:rsidR="00A64049" w:rsidRDefault="00A64049" w:rsidP="002A6EED">
      <w:pPr>
        <w:pStyle w:val="texto2"/>
        <w:spacing w:before="0" w:beforeAutospacing="0" w:after="0" w:afterAutospacing="0"/>
        <w:jc w:val="center"/>
        <w:rPr>
          <w:rFonts w:ascii="Consolas" w:hAnsi="Consolas"/>
          <w:sz w:val="28"/>
          <w:szCs w:val="28"/>
        </w:rPr>
      </w:pPr>
    </w:p>
    <w:p w14:paraId="7689F7EC" w14:textId="77777777" w:rsidR="00A64049" w:rsidRDefault="00A64049">
      <w:pPr>
        <w:spacing w:after="160" w:line="259" w:lineRule="auto"/>
        <w:rPr>
          <w:rStyle w:val="Forte"/>
          <w:rFonts w:ascii="Consolas" w:eastAsia="Times New Roman" w:hAnsi="Consolas" w:cs="Consolas"/>
          <w:sz w:val="28"/>
          <w:szCs w:val="28"/>
          <w:lang w:eastAsia="pt-BR"/>
        </w:rPr>
      </w:pPr>
      <w:r>
        <w:rPr>
          <w:rStyle w:val="Forte"/>
          <w:rFonts w:ascii="Consolas" w:hAnsi="Consolas" w:cs="Consolas"/>
          <w:sz w:val="28"/>
          <w:szCs w:val="28"/>
        </w:rPr>
        <w:br w:type="page"/>
      </w:r>
    </w:p>
    <w:p w14:paraId="7B4E458A" w14:textId="4AD55E28" w:rsidR="00781D65" w:rsidRPr="002A6EED" w:rsidRDefault="00781D65" w:rsidP="002A6EED">
      <w:pPr>
        <w:pStyle w:val="texto2"/>
        <w:spacing w:before="0" w:beforeAutospacing="0" w:after="0" w:afterAutospacing="0"/>
        <w:jc w:val="center"/>
        <w:rPr>
          <w:rStyle w:val="Forte"/>
          <w:rFonts w:ascii="Consolas" w:hAnsi="Consolas" w:cs="Consolas"/>
          <w:sz w:val="28"/>
          <w:szCs w:val="28"/>
        </w:rPr>
      </w:pPr>
      <w:r w:rsidRPr="002A6EED">
        <w:rPr>
          <w:rStyle w:val="Forte"/>
          <w:rFonts w:ascii="Consolas" w:hAnsi="Consolas" w:cs="Consolas"/>
          <w:sz w:val="28"/>
          <w:szCs w:val="28"/>
        </w:rPr>
        <w:lastRenderedPageBreak/>
        <w:t>ANEXO II</w:t>
      </w:r>
    </w:p>
    <w:p w14:paraId="04CEA650" w14:textId="77777777" w:rsidR="00781D65" w:rsidRPr="002A6EED" w:rsidRDefault="00781D65" w:rsidP="002A6EED">
      <w:pPr>
        <w:pStyle w:val="SemEspaamento"/>
        <w:jc w:val="center"/>
        <w:rPr>
          <w:rStyle w:val="Forte"/>
          <w:rFonts w:ascii="Consolas" w:hAnsi="Consolas" w:cs="Consolas"/>
          <w:sz w:val="28"/>
          <w:szCs w:val="28"/>
        </w:rPr>
      </w:pPr>
      <w:r w:rsidRPr="002A6EED">
        <w:rPr>
          <w:rStyle w:val="Forte"/>
          <w:rFonts w:ascii="Consolas" w:hAnsi="Consolas" w:cs="Consolas"/>
          <w:sz w:val="28"/>
          <w:szCs w:val="28"/>
        </w:rPr>
        <w:t>PROPOSTA COMERCIAL</w:t>
      </w:r>
    </w:p>
    <w:p w14:paraId="06CF0330" w14:textId="77777777" w:rsidR="00781D65" w:rsidRPr="00E92546" w:rsidRDefault="00781D65" w:rsidP="002A6EED">
      <w:pPr>
        <w:pStyle w:val="SemEspaamento"/>
        <w:jc w:val="both"/>
        <w:rPr>
          <w:rStyle w:val="Forte"/>
          <w:rFonts w:ascii="Consolas" w:hAnsi="Consolas" w:cs="Consolas"/>
          <w:sz w:val="28"/>
          <w:szCs w:val="28"/>
        </w:rPr>
      </w:pPr>
    </w:p>
    <w:p w14:paraId="4EB9FDC9" w14:textId="1AB08B4E" w:rsidR="00781D65" w:rsidRPr="00E92546" w:rsidRDefault="00E92546" w:rsidP="002A6EED">
      <w:pPr>
        <w:pStyle w:val="SemEspaamento"/>
        <w:jc w:val="both"/>
        <w:rPr>
          <w:rStyle w:val="Forte"/>
          <w:rFonts w:ascii="Consolas" w:hAnsi="Consolas" w:cs="Consolas"/>
          <w:b w:val="0"/>
          <w:sz w:val="28"/>
          <w:szCs w:val="28"/>
        </w:rPr>
      </w:pPr>
      <w:r w:rsidRPr="00E92546">
        <w:rPr>
          <w:rFonts w:ascii="Consolas" w:hAnsi="Consolas"/>
          <w:sz w:val="28"/>
          <w:szCs w:val="28"/>
        </w:rPr>
        <w:t>A apresentação desta Proposta será considerada como indicação bastante de que inexistem fatos que impeçam a participação do licitante neste certame.</w:t>
      </w:r>
    </w:p>
    <w:p w14:paraId="5049EE72" w14:textId="77777777" w:rsidR="00781D65" w:rsidRPr="00E92546" w:rsidRDefault="00781D65" w:rsidP="00781D65">
      <w:pPr>
        <w:pStyle w:val="SemEspaamento"/>
        <w:jc w:val="both"/>
        <w:rPr>
          <w:rStyle w:val="Forte"/>
          <w:rFonts w:ascii="Consolas" w:hAnsi="Consolas" w:cs="Consolas"/>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33"/>
      </w:tblGrid>
      <w:tr w:rsidR="00E92546" w:rsidRPr="00BE1CC7" w14:paraId="447CD02E" w14:textId="77777777" w:rsidTr="00E92546">
        <w:trPr>
          <w:jc w:val="center"/>
        </w:trPr>
        <w:tc>
          <w:tcPr>
            <w:tcW w:w="9606" w:type="dxa"/>
            <w:gridSpan w:val="2"/>
            <w:shd w:val="clear" w:color="auto" w:fill="D0CECE" w:themeFill="background2" w:themeFillShade="E6"/>
          </w:tcPr>
          <w:p w14:paraId="70DC0A1C" w14:textId="1389570D" w:rsidR="00E92546" w:rsidRPr="00BE1CC7" w:rsidRDefault="00E92546" w:rsidP="00E92546">
            <w:pPr>
              <w:pStyle w:val="SemEspaamento"/>
              <w:jc w:val="center"/>
              <w:rPr>
                <w:rStyle w:val="Forte"/>
                <w:rFonts w:ascii="Consolas" w:hAnsi="Consolas" w:cs="Consolas"/>
                <w:sz w:val="28"/>
                <w:szCs w:val="28"/>
              </w:rPr>
            </w:pPr>
            <w:r>
              <w:rPr>
                <w:rStyle w:val="Forte"/>
                <w:rFonts w:ascii="Consolas" w:hAnsi="Consolas" w:cs="Consolas"/>
                <w:sz w:val="28"/>
                <w:szCs w:val="28"/>
              </w:rPr>
              <w:t>DADOS DO LICITANTE</w:t>
            </w:r>
          </w:p>
        </w:tc>
      </w:tr>
      <w:tr w:rsidR="00781D65" w:rsidRPr="00BE1CC7" w14:paraId="18EFCC3E" w14:textId="77777777" w:rsidTr="00781D65">
        <w:trPr>
          <w:jc w:val="center"/>
        </w:trPr>
        <w:tc>
          <w:tcPr>
            <w:tcW w:w="9606" w:type="dxa"/>
            <w:gridSpan w:val="2"/>
          </w:tcPr>
          <w:p w14:paraId="3F4D70DE" w14:textId="77777777" w:rsidR="00781D65" w:rsidRPr="00BE1CC7" w:rsidRDefault="00781D65" w:rsidP="00781D65">
            <w:pPr>
              <w:pStyle w:val="SemEspaamento"/>
              <w:jc w:val="both"/>
              <w:rPr>
                <w:rStyle w:val="Forte"/>
                <w:rFonts w:ascii="Consolas" w:hAnsi="Consolas" w:cs="Consolas"/>
                <w:sz w:val="28"/>
                <w:szCs w:val="28"/>
              </w:rPr>
            </w:pPr>
            <w:r w:rsidRPr="00BE1CC7">
              <w:rPr>
                <w:rStyle w:val="Forte"/>
                <w:rFonts w:ascii="Consolas" w:hAnsi="Consolas" w:cs="Consolas"/>
                <w:sz w:val="28"/>
                <w:szCs w:val="28"/>
              </w:rPr>
              <w:t>DENOMINAÇÃO DO LICITANTE:</w:t>
            </w:r>
          </w:p>
        </w:tc>
      </w:tr>
      <w:tr w:rsidR="00781D65" w:rsidRPr="00BE1CC7" w14:paraId="09928D4D" w14:textId="77777777" w:rsidTr="00781D65">
        <w:trPr>
          <w:jc w:val="center"/>
        </w:trPr>
        <w:tc>
          <w:tcPr>
            <w:tcW w:w="9606" w:type="dxa"/>
            <w:gridSpan w:val="2"/>
          </w:tcPr>
          <w:p w14:paraId="427B26F6" w14:textId="77777777" w:rsidR="00781D65" w:rsidRPr="00BE1CC7" w:rsidRDefault="00781D65" w:rsidP="00781D65">
            <w:pPr>
              <w:pStyle w:val="SemEspaamento"/>
              <w:jc w:val="both"/>
              <w:rPr>
                <w:rStyle w:val="Forte"/>
                <w:rFonts w:ascii="Consolas" w:hAnsi="Consolas" w:cs="Consolas"/>
                <w:sz w:val="28"/>
                <w:szCs w:val="28"/>
              </w:rPr>
            </w:pPr>
            <w:r w:rsidRPr="00BE1CC7">
              <w:rPr>
                <w:rStyle w:val="Forte"/>
                <w:rFonts w:ascii="Consolas" w:hAnsi="Consolas" w:cs="Consolas"/>
                <w:sz w:val="28"/>
                <w:szCs w:val="28"/>
              </w:rPr>
              <w:t>ENDEREÇO:</w:t>
            </w:r>
          </w:p>
        </w:tc>
      </w:tr>
      <w:tr w:rsidR="00E92546" w:rsidRPr="00BE1CC7" w14:paraId="69863DD1" w14:textId="77777777" w:rsidTr="00E92546">
        <w:trPr>
          <w:jc w:val="center"/>
        </w:trPr>
        <w:tc>
          <w:tcPr>
            <w:tcW w:w="4673" w:type="dxa"/>
          </w:tcPr>
          <w:p w14:paraId="564385F5" w14:textId="77777777" w:rsidR="00E92546" w:rsidRPr="00BE1CC7" w:rsidRDefault="00E92546" w:rsidP="00781D65">
            <w:pPr>
              <w:pStyle w:val="SemEspaamento"/>
              <w:jc w:val="both"/>
              <w:rPr>
                <w:rStyle w:val="Forte"/>
                <w:rFonts w:ascii="Consolas" w:hAnsi="Consolas" w:cs="Consolas"/>
                <w:sz w:val="28"/>
                <w:szCs w:val="28"/>
              </w:rPr>
            </w:pPr>
            <w:r w:rsidRPr="00BE1CC7">
              <w:rPr>
                <w:rStyle w:val="Forte"/>
                <w:rFonts w:ascii="Consolas" w:hAnsi="Consolas" w:cs="Consolas"/>
                <w:sz w:val="28"/>
                <w:szCs w:val="28"/>
              </w:rPr>
              <w:t>CEP:</w:t>
            </w:r>
          </w:p>
        </w:tc>
        <w:tc>
          <w:tcPr>
            <w:tcW w:w="4933" w:type="dxa"/>
          </w:tcPr>
          <w:p w14:paraId="28FC1389" w14:textId="24924F04" w:rsidR="00E92546" w:rsidRPr="00BE1CC7" w:rsidRDefault="00E92546" w:rsidP="00781D65">
            <w:pPr>
              <w:pStyle w:val="SemEspaamento"/>
              <w:jc w:val="both"/>
              <w:rPr>
                <w:rStyle w:val="Forte"/>
                <w:rFonts w:ascii="Consolas" w:hAnsi="Consolas" w:cs="Consolas"/>
                <w:sz w:val="28"/>
                <w:szCs w:val="28"/>
              </w:rPr>
            </w:pPr>
            <w:r w:rsidRPr="00BE1CC7">
              <w:rPr>
                <w:rStyle w:val="Forte"/>
                <w:rFonts w:ascii="Consolas" w:hAnsi="Consolas" w:cs="Consolas"/>
                <w:sz w:val="28"/>
                <w:szCs w:val="28"/>
              </w:rPr>
              <w:t>FONE:</w:t>
            </w:r>
          </w:p>
        </w:tc>
      </w:tr>
      <w:tr w:rsidR="00E92546" w:rsidRPr="00BE1CC7" w14:paraId="153334ED" w14:textId="77777777" w:rsidTr="00E92546">
        <w:trPr>
          <w:jc w:val="center"/>
        </w:trPr>
        <w:tc>
          <w:tcPr>
            <w:tcW w:w="4673" w:type="dxa"/>
          </w:tcPr>
          <w:p w14:paraId="5DFE6CF7" w14:textId="77777777" w:rsidR="00E92546" w:rsidRPr="00BE1CC7" w:rsidRDefault="00E92546" w:rsidP="00781D65">
            <w:pPr>
              <w:pStyle w:val="SemEspaamento"/>
              <w:jc w:val="both"/>
              <w:rPr>
                <w:rStyle w:val="Forte"/>
                <w:rFonts w:ascii="Consolas" w:hAnsi="Consolas" w:cs="Consolas"/>
                <w:sz w:val="28"/>
                <w:szCs w:val="28"/>
              </w:rPr>
            </w:pPr>
            <w:r w:rsidRPr="00BE1CC7">
              <w:rPr>
                <w:rStyle w:val="Forte"/>
                <w:rFonts w:ascii="Consolas" w:hAnsi="Consolas" w:cs="Consolas"/>
                <w:sz w:val="28"/>
                <w:szCs w:val="28"/>
              </w:rPr>
              <w:t>E-MAIL:</w:t>
            </w:r>
          </w:p>
        </w:tc>
        <w:tc>
          <w:tcPr>
            <w:tcW w:w="4933" w:type="dxa"/>
          </w:tcPr>
          <w:p w14:paraId="1C2D6973" w14:textId="14CD1EE8" w:rsidR="00E92546" w:rsidRPr="00BE1CC7" w:rsidRDefault="00E92546" w:rsidP="00781D65">
            <w:pPr>
              <w:pStyle w:val="SemEspaamento"/>
              <w:jc w:val="both"/>
              <w:rPr>
                <w:rStyle w:val="Forte"/>
                <w:rFonts w:ascii="Consolas" w:hAnsi="Consolas" w:cs="Consolas"/>
                <w:sz w:val="28"/>
                <w:szCs w:val="28"/>
              </w:rPr>
            </w:pPr>
            <w:r>
              <w:rPr>
                <w:rStyle w:val="Forte"/>
                <w:rFonts w:ascii="Consolas" w:hAnsi="Consolas" w:cs="Consolas"/>
                <w:sz w:val="28"/>
                <w:szCs w:val="28"/>
              </w:rPr>
              <w:t>CNPJ</w:t>
            </w:r>
            <w:r w:rsidRPr="00BE1CC7">
              <w:rPr>
                <w:rStyle w:val="Forte"/>
                <w:rFonts w:ascii="Consolas" w:hAnsi="Consolas" w:cs="Consolas"/>
                <w:sz w:val="28"/>
                <w:szCs w:val="28"/>
              </w:rPr>
              <w:t xml:space="preserve"> Nº:</w:t>
            </w:r>
          </w:p>
        </w:tc>
      </w:tr>
    </w:tbl>
    <w:p w14:paraId="68821AE6" w14:textId="77777777" w:rsidR="00781D65" w:rsidRPr="00BE1CC7" w:rsidRDefault="00781D65" w:rsidP="00781D65">
      <w:pPr>
        <w:pStyle w:val="SemEspaamento"/>
        <w:jc w:val="both"/>
        <w:rPr>
          <w:rStyle w:val="Forte"/>
          <w:rFonts w:ascii="Consolas" w:hAnsi="Consolas" w:cs="Consolas"/>
          <w:b w:val="0"/>
          <w:sz w:val="28"/>
          <w:szCs w:val="28"/>
        </w:rPr>
      </w:pPr>
    </w:p>
    <w:p w14:paraId="624EC93D" w14:textId="76EF63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Style w:val="Forte"/>
          <w:rFonts w:ascii="Consolas" w:hAnsi="Consolas" w:cs="Consolas"/>
          <w:sz w:val="28"/>
          <w:szCs w:val="28"/>
        </w:rPr>
        <w:t>OBJETO:</w:t>
      </w:r>
      <w:r w:rsidRPr="00BE1CC7">
        <w:rPr>
          <w:rStyle w:val="Forte"/>
          <w:rFonts w:ascii="Consolas" w:hAnsi="Consolas" w:cs="Consolas"/>
          <w:b w:val="0"/>
          <w:sz w:val="28"/>
          <w:szCs w:val="28"/>
        </w:rPr>
        <w:t xml:space="preserve"> </w:t>
      </w:r>
      <w:r w:rsidR="002E23DE" w:rsidRPr="002E23DE">
        <w:rPr>
          <w:rStyle w:val="Forte"/>
          <w:rFonts w:ascii="Consolas" w:hAnsi="Consolas" w:cs="Consolas"/>
          <w:b w:val="0"/>
          <w:bCs w:val="0"/>
          <w:sz w:val="28"/>
          <w:szCs w:val="28"/>
        </w:rPr>
        <w:t>A presente licitação tem por objeto,</w:t>
      </w:r>
      <w:r w:rsidR="002E23DE" w:rsidRPr="007F2771">
        <w:rPr>
          <w:rStyle w:val="Forte"/>
          <w:rFonts w:ascii="Consolas" w:hAnsi="Consolas" w:cs="Consolas"/>
          <w:sz w:val="28"/>
          <w:szCs w:val="28"/>
        </w:rPr>
        <w:t xml:space="preserve"> </w:t>
      </w:r>
      <w:r w:rsidR="002E23DE" w:rsidRPr="007F2771">
        <w:rPr>
          <w:rFonts w:ascii="Consolas" w:hAnsi="Consolas" w:cs="Consolas"/>
          <w:sz w:val="28"/>
          <w:szCs w:val="28"/>
        </w:rPr>
        <w:t>a</w:t>
      </w:r>
      <w:r w:rsidR="002E23DE">
        <w:rPr>
          <w:rFonts w:ascii="Consolas" w:hAnsi="Consolas" w:cs="Consolas"/>
          <w:sz w:val="28"/>
          <w:szCs w:val="28"/>
        </w:rPr>
        <w:t xml:space="preserve"> </w:t>
      </w:r>
      <w:r w:rsidR="002E23DE" w:rsidRPr="007F2771">
        <w:rPr>
          <w:rFonts w:ascii="Consolas" w:hAnsi="Consolas" w:cs="Consolas"/>
          <w:sz w:val="28"/>
          <w:szCs w:val="28"/>
        </w:rPr>
        <w:t>concessão</w:t>
      </w:r>
      <w:r w:rsidR="002E23DE">
        <w:rPr>
          <w:rFonts w:ascii="Consolas" w:hAnsi="Consolas" w:cs="Consolas"/>
          <w:sz w:val="28"/>
          <w:szCs w:val="28"/>
        </w:rPr>
        <w:t>,</w:t>
      </w:r>
      <w:r w:rsidR="002E23DE" w:rsidRPr="007F2771">
        <w:rPr>
          <w:rFonts w:ascii="Consolas" w:hAnsi="Consolas" w:cs="Consolas"/>
          <w:sz w:val="28"/>
          <w:szCs w:val="28"/>
        </w:rPr>
        <w:t xml:space="preserve"> </w:t>
      </w:r>
      <w:r w:rsidR="002E23DE">
        <w:rPr>
          <w:rFonts w:ascii="Consolas" w:hAnsi="Consolas" w:cs="Consolas"/>
          <w:sz w:val="28"/>
          <w:szCs w:val="28"/>
        </w:rPr>
        <w:t>d</w:t>
      </w:r>
      <w:r w:rsidR="002E23DE" w:rsidRPr="007F2771">
        <w:rPr>
          <w:rFonts w:ascii="Consolas" w:hAnsi="Consolas" w:cs="Consolas"/>
          <w:sz w:val="28"/>
          <w:szCs w:val="28"/>
        </w:rPr>
        <w:t xml:space="preserve">a </w:t>
      </w:r>
      <w:r w:rsidR="002E23DE">
        <w:rPr>
          <w:rFonts w:ascii="Consolas" w:hAnsi="Consolas" w:cs="Consolas"/>
          <w:sz w:val="28"/>
          <w:szCs w:val="28"/>
        </w:rPr>
        <w:t>prestação e</w:t>
      </w:r>
      <w:r w:rsidR="002E23DE" w:rsidRPr="007F2771">
        <w:rPr>
          <w:rFonts w:ascii="Consolas" w:hAnsi="Consolas" w:cs="Consolas"/>
          <w:sz w:val="28"/>
          <w:szCs w:val="28"/>
        </w:rPr>
        <w:t xml:space="preserve"> exploração do serviço de transporte</w:t>
      </w:r>
      <w:r w:rsidR="002E23DE">
        <w:rPr>
          <w:rFonts w:ascii="Consolas" w:hAnsi="Consolas" w:cs="Consolas"/>
          <w:sz w:val="28"/>
          <w:szCs w:val="28"/>
        </w:rPr>
        <w:t xml:space="preserve"> coletivo público</w:t>
      </w:r>
      <w:r w:rsidR="002E23DE" w:rsidRPr="007F2771">
        <w:rPr>
          <w:rFonts w:ascii="Consolas" w:hAnsi="Consolas" w:cs="Consolas"/>
          <w:sz w:val="28"/>
          <w:szCs w:val="28"/>
        </w:rPr>
        <w:t xml:space="preserve"> de passageiros</w:t>
      </w:r>
      <w:r w:rsidR="002E23DE">
        <w:rPr>
          <w:rFonts w:ascii="Consolas" w:hAnsi="Consolas" w:cs="Consolas"/>
          <w:sz w:val="28"/>
          <w:szCs w:val="28"/>
        </w:rPr>
        <w:t>, na cidade de Pirajuí</w:t>
      </w:r>
      <w:r w:rsidR="002E23DE" w:rsidRPr="007F2771">
        <w:rPr>
          <w:rFonts w:ascii="Consolas" w:hAnsi="Consolas" w:cs="Consolas"/>
          <w:sz w:val="28"/>
          <w:szCs w:val="28"/>
        </w:rPr>
        <w:t>,</w:t>
      </w:r>
      <w:r w:rsidR="002E23DE">
        <w:rPr>
          <w:rFonts w:ascii="Consolas" w:hAnsi="Consolas" w:cs="Consolas"/>
          <w:sz w:val="28"/>
          <w:szCs w:val="28"/>
        </w:rPr>
        <w:t xml:space="preserve"> </w:t>
      </w:r>
      <w:r w:rsidR="002E23DE" w:rsidRPr="007F2771">
        <w:rPr>
          <w:rFonts w:ascii="Consolas" w:hAnsi="Consolas" w:cs="Consolas"/>
          <w:sz w:val="28"/>
          <w:szCs w:val="28"/>
        </w:rPr>
        <w:t xml:space="preserve">conforme especificações constantes do Termo de Referência, que integra este Edital </w:t>
      </w:r>
      <w:proofErr w:type="gramStart"/>
      <w:r w:rsidR="002E23DE" w:rsidRPr="007F2771">
        <w:rPr>
          <w:rFonts w:ascii="Consolas" w:hAnsi="Consolas" w:cs="Consolas"/>
          <w:sz w:val="28"/>
          <w:szCs w:val="28"/>
        </w:rPr>
        <w:t>como Anexo</w:t>
      </w:r>
      <w:proofErr w:type="gramEnd"/>
      <w:r w:rsidR="002E23DE" w:rsidRPr="007F2771">
        <w:rPr>
          <w:rFonts w:ascii="Consolas" w:hAnsi="Consolas" w:cs="Consolas"/>
          <w:sz w:val="28"/>
          <w:szCs w:val="28"/>
        </w:rPr>
        <w:t xml:space="preserve"> I</w:t>
      </w:r>
      <w:r w:rsidRPr="00BE1CC7">
        <w:rPr>
          <w:rFonts w:ascii="Consolas" w:hAnsi="Consolas" w:cs="Consolas"/>
          <w:sz w:val="28"/>
          <w:szCs w:val="28"/>
        </w:rPr>
        <w:t>.</w:t>
      </w:r>
    </w:p>
    <w:p w14:paraId="038B0148" w14:textId="77777777" w:rsidR="00781D65" w:rsidRPr="00BE1CC7" w:rsidRDefault="00781D65" w:rsidP="00781D65">
      <w:pPr>
        <w:pStyle w:val="SemEspaamento"/>
        <w:jc w:val="both"/>
        <w:rPr>
          <w:rStyle w:val="Forte"/>
          <w:rFonts w:ascii="Consolas" w:hAnsi="Consolas" w:cs="Consolas"/>
          <w:b w:val="0"/>
          <w:sz w:val="28"/>
          <w:szCs w:val="28"/>
        </w:rPr>
      </w:pPr>
    </w:p>
    <w:tbl>
      <w:tblPr>
        <w:tblStyle w:val="Tabelacomgrade"/>
        <w:tblW w:w="9612" w:type="dxa"/>
        <w:jc w:val="center"/>
        <w:tblLook w:val="04A0" w:firstRow="1" w:lastRow="0" w:firstColumn="1" w:lastColumn="0" w:noHBand="0" w:noVBand="1"/>
      </w:tblPr>
      <w:tblGrid>
        <w:gridCol w:w="7083"/>
        <w:gridCol w:w="2523"/>
        <w:gridCol w:w="6"/>
      </w:tblGrid>
      <w:tr w:rsidR="00FF4B3A" w:rsidRPr="00FF4B3A" w14:paraId="76F90FB1" w14:textId="77777777" w:rsidTr="00FF4B3A">
        <w:trPr>
          <w:gridAfter w:val="1"/>
          <w:wAfter w:w="6" w:type="dxa"/>
          <w:trHeight w:val="666"/>
          <w:jc w:val="center"/>
        </w:trPr>
        <w:tc>
          <w:tcPr>
            <w:tcW w:w="7083" w:type="dxa"/>
            <w:shd w:val="clear" w:color="auto" w:fill="D0CECE" w:themeFill="background2" w:themeFillShade="E6"/>
          </w:tcPr>
          <w:p w14:paraId="3A936836" w14:textId="4A1DC9ED" w:rsidR="00FF4B3A" w:rsidRPr="00FF4B3A" w:rsidRDefault="00FF4B3A" w:rsidP="00FF4B3A">
            <w:pPr>
              <w:pStyle w:val="SemEspaamento"/>
              <w:jc w:val="center"/>
              <w:rPr>
                <w:rStyle w:val="Forte"/>
                <w:rFonts w:ascii="Consolas" w:hAnsi="Consolas" w:cs="Consolas"/>
                <w:sz w:val="28"/>
                <w:szCs w:val="28"/>
              </w:rPr>
            </w:pPr>
            <w:r w:rsidRPr="00FF4B3A">
              <w:rPr>
                <w:rStyle w:val="Forte"/>
                <w:rFonts w:ascii="Consolas" w:hAnsi="Consolas" w:cs="Consolas"/>
                <w:sz w:val="28"/>
                <w:szCs w:val="28"/>
              </w:rPr>
              <w:t>DISCRIMINAÇÃO</w:t>
            </w:r>
          </w:p>
        </w:tc>
        <w:tc>
          <w:tcPr>
            <w:tcW w:w="2523" w:type="dxa"/>
            <w:shd w:val="clear" w:color="auto" w:fill="D0CECE" w:themeFill="background2" w:themeFillShade="E6"/>
          </w:tcPr>
          <w:p w14:paraId="4411B928" w14:textId="0A2ECFC1" w:rsidR="00FF4B3A" w:rsidRPr="00FF4B3A" w:rsidRDefault="00FF4B3A" w:rsidP="00FF4B3A">
            <w:pPr>
              <w:pStyle w:val="SemEspaamento"/>
              <w:jc w:val="center"/>
              <w:rPr>
                <w:rStyle w:val="Forte"/>
                <w:rFonts w:ascii="Consolas" w:hAnsi="Consolas" w:cs="Consolas"/>
                <w:sz w:val="28"/>
                <w:szCs w:val="28"/>
              </w:rPr>
            </w:pPr>
            <w:r w:rsidRPr="00FF4B3A">
              <w:rPr>
                <w:rFonts w:ascii="Consolas" w:hAnsi="Consolas" w:cs="Consolas"/>
                <w:b/>
                <w:bCs/>
                <w:sz w:val="28"/>
                <w:szCs w:val="28"/>
              </w:rPr>
              <w:t>VALOR DA TARIFA DE REMUNERAÇÃO R$</w:t>
            </w:r>
          </w:p>
        </w:tc>
      </w:tr>
      <w:tr w:rsidR="00FF4B3A" w:rsidRPr="00BE1CC7" w14:paraId="55DCBCD6" w14:textId="77777777" w:rsidTr="00FF4B3A">
        <w:trPr>
          <w:gridAfter w:val="1"/>
          <w:wAfter w:w="6" w:type="dxa"/>
          <w:jc w:val="center"/>
        </w:trPr>
        <w:tc>
          <w:tcPr>
            <w:tcW w:w="7083" w:type="dxa"/>
          </w:tcPr>
          <w:p w14:paraId="3981A2D5" w14:textId="1AEB6516" w:rsidR="00FF4B3A" w:rsidRPr="00BE1CC7" w:rsidRDefault="00FF4B3A" w:rsidP="00781D65">
            <w:pPr>
              <w:pStyle w:val="SemEspaamento"/>
              <w:jc w:val="both"/>
              <w:rPr>
                <w:rStyle w:val="Forte"/>
                <w:rFonts w:ascii="Consolas" w:hAnsi="Consolas" w:cs="Consolas"/>
                <w:b w:val="0"/>
                <w:sz w:val="28"/>
                <w:szCs w:val="28"/>
              </w:rPr>
            </w:pPr>
            <w:r>
              <w:rPr>
                <w:rFonts w:ascii="Consolas" w:hAnsi="Consolas" w:cs="Consolas"/>
                <w:sz w:val="28"/>
                <w:szCs w:val="28"/>
              </w:rPr>
              <w:t>C</w:t>
            </w:r>
            <w:r w:rsidRPr="007F2771">
              <w:rPr>
                <w:rFonts w:ascii="Consolas" w:hAnsi="Consolas" w:cs="Consolas"/>
                <w:sz w:val="28"/>
                <w:szCs w:val="28"/>
              </w:rPr>
              <w:t>oncessão</w:t>
            </w:r>
            <w:r>
              <w:rPr>
                <w:rFonts w:ascii="Consolas" w:hAnsi="Consolas" w:cs="Consolas"/>
                <w:sz w:val="28"/>
                <w:szCs w:val="28"/>
              </w:rPr>
              <w:t>,</w:t>
            </w:r>
            <w:r w:rsidRPr="007F2771">
              <w:rPr>
                <w:rFonts w:ascii="Consolas" w:hAnsi="Consolas" w:cs="Consolas"/>
                <w:sz w:val="28"/>
                <w:szCs w:val="28"/>
              </w:rPr>
              <w:t xml:space="preserve"> </w:t>
            </w:r>
            <w:r>
              <w:rPr>
                <w:rFonts w:ascii="Consolas" w:hAnsi="Consolas" w:cs="Consolas"/>
                <w:sz w:val="28"/>
                <w:szCs w:val="28"/>
              </w:rPr>
              <w:t>d</w:t>
            </w:r>
            <w:r w:rsidRPr="007F2771">
              <w:rPr>
                <w:rFonts w:ascii="Consolas" w:hAnsi="Consolas" w:cs="Consolas"/>
                <w:sz w:val="28"/>
                <w:szCs w:val="28"/>
              </w:rPr>
              <w:t xml:space="preserve">a </w:t>
            </w:r>
            <w:r>
              <w:rPr>
                <w:rFonts w:ascii="Consolas" w:hAnsi="Consolas" w:cs="Consolas"/>
                <w:sz w:val="28"/>
                <w:szCs w:val="28"/>
              </w:rPr>
              <w:t>prestação e</w:t>
            </w:r>
            <w:r w:rsidRPr="007F2771">
              <w:rPr>
                <w:rFonts w:ascii="Consolas" w:hAnsi="Consolas" w:cs="Consolas"/>
                <w:sz w:val="28"/>
                <w:szCs w:val="28"/>
              </w:rPr>
              <w:t xml:space="preserve"> exploração do serviço de transporte</w:t>
            </w:r>
            <w:r>
              <w:rPr>
                <w:rFonts w:ascii="Consolas" w:hAnsi="Consolas" w:cs="Consolas"/>
                <w:sz w:val="28"/>
                <w:szCs w:val="28"/>
              </w:rPr>
              <w:t xml:space="preserve"> coletivo público</w:t>
            </w:r>
            <w:r w:rsidRPr="007F2771">
              <w:rPr>
                <w:rFonts w:ascii="Consolas" w:hAnsi="Consolas" w:cs="Consolas"/>
                <w:sz w:val="28"/>
                <w:szCs w:val="28"/>
              </w:rPr>
              <w:t xml:space="preserve"> de passageiros</w:t>
            </w:r>
            <w:r>
              <w:rPr>
                <w:rFonts w:ascii="Consolas" w:hAnsi="Consolas" w:cs="Consolas"/>
                <w:sz w:val="28"/>
                <w:szCs w:val="28"/>
              </w:rPr>
              <w:t>, na cidade de Pirajuí</w:t>
            </w:r>
            <w:r w:rsidRPr="007F2771">
              <w:rPr>
                <w:rFonts w:ascii="Consolas" w:hAnsi="Consolas" w:cs="Consolas"/>
                <w:sz w:val="28"/>
                <w:szCs w:val="28"/>
              </w:rPr>
              <w:t>,</w:t>
            </w:r>
            <w:r>
              <w:rPr>
                <w:rFonts w:ascii="Consolas" w:hAnsi="Consolas" w:cs="Consolas"/>
                <w:sz w:val="28"/>
                <w:szCs w:val="28"/>
              </w:rPr>
              <w:t xml:space="preserve"> </w:t>
            </w:r>
            <w:r w:rsidRPr="007F2771">
              <w:rPr>
                <w:rFonts w:ascii="Consolas" w:hAnsi="Consolas" w:cs="Consolas"/>
                <w:sz w:val="28"/>
                <w:szCs w:val="28"/>
              </w:rPr>
              <w:t xml:space="preserve">conforme especificações constantes do Termo de Referência, que integra este Edital </w:t>
            </w:r>
            <w:proofErr w:type="gramStart"/>
            <w:r w:rsidRPr="007F2771">
              <w:rPr>
                <w:rFonts w:ascii="Consolas" w:hAnsi="Consolas" w:cs="Consolas"/>
                <w:sz w:val="28"/>
                <w:szCs w:val="28"/>
              </w:rPr>
              <w:t>como Anexo</w:t>
            </w:r>
            <w:proofErr w:type="gramEnd"/>
            <w:r w:rsidRPr="007F2771">
              <w:rPr>
                <w:rFonts w:ascii="Consolas" w:hAnsi="Consolas" w:cs="Consolas"/>
                <w:sz w:val="28"/>
                <w:szCs w:val="28"/>
              </w:rPr>
              <w:t xml:space="preserve"> I</w:t>
            </w:r>
            <w:r w:rsidRPr="00BE1CC7">
              <w:rPr>
                <w:rFonts w:ascii="Consolas" w:hAnsi="Consolas" w:cs="Consolas"/>
                <w:sz w:val="28"/>
                <w:szCs w:val="28"/>
              </w:rPr>
              <w:t>.</w:t>
            </w:r>
          </w:p>
        </w:tc>
        <w:tc>
          <w:tcPr>
            <w:tcW w:w="2523" w:type="dxa"/>
          </w:tcPr>
          <w:p w14:paraId="3D508A77" w14:textId="77777777" w:rsidR="00FF4B3A" w:rsidRPr="00BE1CC7" w:rsidRDefault="00FF4B3A" w:rsidP="00781D65">
            <w:pPr>
              <w:pStyle w:val="SemEspaamento"/>
              <w:jc w:val="both"/>
              <w:rPr>
                <w:rStyle w:val="Forte"/>
                <w:rFonts w:ascii="Consolas" w:hAnsi="Consolas" w:cs="Consolas"/>
                <w:b w:val="0"/>
                <w:sz w:val="28"/>
                <w:szCs w:val="28"/>
              </w:rPr>
            </w:pPr>
          </w:p>
        </w:tc>
      </w:tr>
      <w:tr w:rsidR="00781D65" w:rsidRPr="00BE1CC7" w14:paraId="54B429EE" w14:textId="77777777" w:rsidTr="00FF4B3A">
        <w:trPr>
          <w:jc w:val="center"/>
        </w:trPr>
        <w:tc>
          <w:tcPr>
            <w:tcW w:w="9612" w:type="dxa"/>
            <w:gridSpan w:val="3"/>
            <w:shd w:val="clear" w:color="auto" w:fill="D0CECE" w:themeFill="background2" w:themeFillShade="E6"/>
          </w:tcPr>
          <w:p w14:paraId="6F5616C3" w14:textId="33C9855E" w:rsidR="00781D65" w:rsidRPr="00BE1CC7" w:rsidRDefault="00FF4B3A" w:rsidP="00781D65">
            <w:pPr>
              <w:pStyle w:val="SemEspaamento"/>
              <w:jc w:val="both"/>
              <w:rPr>
                <w:rStyle w:val="Forte"/>
                <w:rFonts w:ascii="Consolas" w:hAnsi="Consolas" w:cs="Consolas"/>
                <w:sz w:val="28"/>
                <w:szCs w:val="28"/>
              </w:rPr>
            </w:pPr>
            <w:r w:rsidRPr="00FF4B3A">
              <w:rPr>
                <w:rFonts w:ascii="Consolas" w:hAnsi="Consolas" w:cs="Consolas"/>
                <w:b/>
                <w:bCs/>
                <w:sz w:val="28"/>
                <w:szCs w:val="28"/>
              </w:rPr>
              <w:t>VALOR DA TARIFA DE REMUNERAÇÃO</w:t>
            </w:r>
            <w:r w:rsidRPr="00BE1CC7">
              <w:rPr>
                <w:rStyle w:val="Forte"/>
                <w:rFonts w:ascii="Consolas" w:hAnsi="Consolas" w:cs="Consolas"/>
                <w:sz w:val="28"/>
                <w:szCs w:val="28"/>
              </w:rPr>
              <w:t xml:space="preserve"> </w:t>
            </w:r>
            <w:r w:rsidR="00781D65" w:rsidRPr="00BE1CC7">
              <w:rPr>
                <w:rStyle w:val="Forte"/>
                <w:rFonts w:ascii="Consolas" w:hAnsi="Consolas" w:cs="Consolas"/>
                <w:sz w:val="28"/>
                <w:szCs w:val="28"/>
              </w:rPr>
              <w:t xml:space="preserve">POR EXTENSO: </w:t>
            </w:r>
          </w:p>
        </w:tc>
      </w:tr>
    </w:tbl>
    <w:p w14:paraId="1EB9694D" w14:textId="671B6E2A" w:rsidR="00781D65" w:rsidRDefault="00781D65" w:rsidP="00781D65">
      <w:pPr>
        <w:pStyle w:val="SemEspaamento"/>
        <w:jc w:val="both"/>
        <w:rPr>
          <w:rStyle w:val="Forte"/>
          <w:rFonts w:ascii="Consolas" w:hAnsi="Consolas" w:cs="Consolas"/>
          <w:b w:val="0"/>
          <w:sz w:val="28"/>
          <w:szCs w:val="28"/>
        </w:rPr>
      </w:pPr>
      <w:r w:rsidRPr="00BE1CC7">
        <w:rPr>
          <w:rStyle w:val="Forte"/>
          <w:rFonts w:ascii="Consolas" w:hAnsi="Consolas" w:cs="Consolas"/>
          <w:b w:val="0"/>
          <w:sz w:val="28"/>
          <w:szCs w:val="28"/>
        </w:rPr>
        <w:tab/>
      </w:r>
    </w:p>
    <w:p w14:paraId="4A0980A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 xml:space="preserve">PRAZO DE VALIDADE DA PROPOSTA: </w:t>
      </w:r>
      <w:r w:rsidRPr="00BE1CC7">
        <w:rPr>
          <w:rFonts w:ascii="Consolas" w:hAnsi="Consolas" w:cs="Consolas"/>
          <w:sz w:val="28"/>
          <w:szCs w:val="28"/>
        </w:rPr>
        <w:t xml:space="preserve">_____ dias (mínimo de </w:t>
      </w:r>
      <w:r w:rsidRPr="00BE1CC7">
        <w:rPr>
          <w:rFonts w:ascii="Consolas" w:hAnsi="Consolas" w:cs="Consolas"/>
          <w:b/>
          <w:sz w:val="28"/>
          <w:szCs w:val="28"/>
        </w:rPr>
        <w:t>60 dias</w:t>
      </w:r>
      <w:r w:rsidRPr="00BE1CC7">
        <w:rPr>
          <w:rFonts w:ascii="Consolas" w:hAnsi="Consolas" w:cs="Consolas"/>
          <w:sz w:val="28"/>
          <w:szCs w:val="28"/>
        </w:rPr>
        <w:t>), contados a partir da data de apresentação da proposta.</w:t>
      </w:r>
    </w:p>
    <w:p w14:paraId="69991354"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087721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sz w:val="28"/>
          <w:szCs w:val="28"/>
        </w:rPr>
        <w:t>DECLARO</w:t>
      </w:r>
      <w:r w:rsidRPr="00BE1CC7">
        <w:rPr>
          <w:rFonts w:ascii="Consolas" w:hAnsi="Consolas" w:cs="Consolas"/>
          <w:sz w:val="28"/>
          <w:szCs w:val="28"/>
        </w:rPr>
        <w:t>, sob as penas da lei, que o objeto ofertado atende a todas as especificações exigidas no Termo de Referência – Anexo I do edital.</w:t>
      </w:r>
    </w:p>
    <w:p w14:paraId="5731418F"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7ACFD4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sz w:val="28"/>
          <w:szCs w:val="28"/>
        </w:rPr>
        <w:lastRenderedPageBreak/>
        <w:t>DECLARO</w:t>
      </w:r>
      <w:r w:rsidRPr="00BE1CC7">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14:paraId="627DE0C3"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22493BA" w14:textId="6CE3DAA4" w:rsidR="00781D65" w:rsidRPr="00BE1CC7" w:rsidRDefault="004802C8" w:rsidP="00FF4B3A">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00781D65" w:rsidRPr="00BE1CC7">
        <w:rPr>
          <w:rFonts w:ascii="Consolas" w:hAnsi="Consolas" w:cs="Consolas"/>
          <w:sz w:val="28"/>
          <w:szCs w:val="28"/>
        </w:rPr>
        <w:t xml:space="preserve">, em ____ de ________________ </w:t>
      </w:r>
      <w:proofErr w:type="spellStart"/>
      <w:r w:rsidR="00781D65" w:rsidRPr="00BE1CC7">
        <w:rPr>
          <w:rFonts w:ascii="Consolas" w:hAnsi="Consolas" w:cs="Consolas"/>
          <w:sz w:val="28"/>
          <w:szCs w:val="28"/>
        </w:rPr>
        <w:t>de</w:t>
      </w:r>
      <w:proofErr w:type="spellEnd"/>
      <w:r w:rsidR="00781D65" w:rsidRPr="00BE1CC7">
        <w:rPr>
          <w:rFonts w:ascii="Consolas" w:hAnsi="Consolas" w:cs="Consolas"/>
          <w:sz w:val="28"/>
          <w:szCs w:val="28"/>
        </w:rPr>
        <w:t xml:space="preserve"> 20</w:t>
      </w:r>
      <w:r w:rsidR="00AF6AB4">
        <w:rPr>
          <w:rFonts w:ascii="Consolas" w:hAnsi="Consolas" w:cs="Consolas"/>
          <w:sz w:val="28"/>
          <w:szCs w:val="28"/>
        </w:rPr>
        <w:t>20</w:t>
      </w:r>
      <w:r w:rsidR="00781D65" w:rsidRPr="00BE1CC7">
        <w:rPr>
          <w:rFonts w:ascii="Consolas" w:hAnsi="Consolas" w:cs="Consolas"/>
          <w:sz w:val="28"/>
          <w:szCs w:val="28"/>
        </w:rPr>
        <w:t>.</w:t>
      </w:r>
    </w:p>
    <w:p w14:paraId="2043F5DA" w14:textId="77777777" w:rsidR="00781D65" w:rsidRPr="00BE1CC7" w:rsidRDefault="00781D65" w:rsidP="00FF4B3A">
      <w:pPr>
        <w:tabs>
          <w:tab w:val="left" w:pos="-1701"/>
        </w:tabs>
        <w:autoSpaceDE w:val="0"/>
        <w:autoSpaceDN w:val="0"/>
        <w:adjustRightInd w:val="0"/>
        <w:spacing w:after="0" w:line="240" w:lineRule="auto"/>
        <w:jc w:val="center"/>
        <w:rPr>
          <w:rFonts w:ascii="Consolas" w:hAnsi="Consolas" w:cs="Consolas"/>
          <w:sz w:val="28"/>
          <w:szCs w:val="28"/>
        </w:rPr>
      </w:pPr>
    </w:p>
    <w:p w14:paraId="6A3B7745" w14:textId="77777777" w:rsidR="00781D65" w:rsidRPr="00BE1CC7" w:rsidRDefault="00781D65" w:rsidP="00FF4B3A">
      <w:pPr>
        <w:tabs>
          <w:tab w:val="left" w:pos="-1701"/>
        </w:tabs>
        <w:autoSpaceDE w:val="0"/>
        <w:autoSpaceDN w:val="0"/>
        <w:adjustRightInd w:val="0"/>
        <w:spacing w:after="0" w:line="240" w:lineRule="auto"/>
        <w:jc w:val="center"/>
        <w:rPr>
          <w:rFonts w:ascii="Consolas" w:hAnsi="Consolas" w:cs="Consolas"/>
          <w:sz w:val="28"/>
          <w:szCs w:val="28"/>
        </w:rPr>
      </w:pPr>
    </w:p>
    <w:p w14:paraId="065B926C" w14:textId="77777777" w:rsidR="00781D65" w:rsidRPr="00BE1CC7" w:rsidRDefault="00781D65" w:rsidP="00FF4B3A">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020CF27C" w14:textId="77777777" w:rsidR="00781D65" w:rsidRPr="00BE1CC7" w:rsidRDefault="00781D65" w:rsidP="00FF4B3A">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45BF29D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51B49F5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195241C6"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03B208FF" w14:textId="77777777" w:rsidR="00781D65" w:rsidRPr="00BE1CC7" w:rsidRDefault="00781D65" w:rsidP="00781D65">
      <w:pPr>
        <w:pStyle w:val="SemEspaamen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0E2B16A1" w14:textId="77777777" w:rsidR="003778FE" w:rsidRPr="00287A85" w:rsidRDefault="00781D65" w:rsidP="003778FE">
      <w:pPr>
        <w:spacing w:after="0" w:line="240" w:lineRule="auto"/>
        <w:jc w:val="center"/>
        <w:rPr>
          <w:rFonts w:ascii="Consolas" w:hAnsi="Consolas" w:cs="Consolas"/>
          <w:b/>
          <w:sz w:val="28"/>
          <w:szCs w:val="28"/>
        </w:rPr>
      </w:pPr>
      <w:r w:rsidRPr="00BE1CC7">
        <w:rPr>
          <w:rStyle w:val="Forte"/>
          <w:rFonts w:ascii="Consolas" w:hAnsi="Consolas" w:cs="Consolas"/>
          <w:b w:val="0"/>
          <w:sz w:val="28"/>
          <w:szCs w:val="28"/>
        </w:rPr>
        <w:br w:type="page"/>
      </w:r>
      <w:r w:rsidR="003778FE" w:rsidRPr="00287A85">
        <w:rPr>
          <w:rFonts w:ascii="Consolas" w:hAnsi="Consolas" w:cs="Consolas"/>
          <w:b/>
          <w:sz w:val="28"/>
          <w:szCs w:val="28"/>
        </w:rPr>
        <w:lastRenderedPageBreak/>
        <w:t>ANEXO I</w:t>
      </w:r>
    </w:p>
    <w:p w14:paraId="260FC72D" w14:textId="77777777" w:rsidR="003778FE" w:rsidRPr="00287A85" w:rsidRDefault="003778FE" w:rsidP="003778FE">
      <w:pPr>
        <w:spacing w:after="0" w:line="240" w:lineRule="auto"/>
        <w:jc w:val="center"/>
        <w:rPr>
          <w:rFonts w:ascii="Consolas" w:hAnsi="Consolas" w:cs="Consolas"/>
          <w:b/>
          <w:sz w:val="28"/>
          <w:szCs w:val="28"/>
        </w:rPr>
      </w:pPr>
      <w:r w:rsidRPr="00287A85">
        <w:rPr>
          <w:rFonts w:ascii="Consolas" w:hAnsi="Consolas" w:cs="Consolas"/>
          <w:b/>
          <w:sz w:val="28"/>
          <w:szCs w:val="28"/>
        </w:rPr>
        <w:t>MINUTA DO CONTRATO</w:t>
      </w:r>
    </w:p>
    <w:p w14:paraId="4658D506" w14:textId="77777777" w:rsidR="003778FE" w:rsidRPr="00287A85" w:rsidRDefault="003778FE" w:rsidP="003778FE">
      <w:pPr>
        <w:widowControl w:val="0"/>
        <w:spacing w:after="0" w:line="240" w:lineRule="auto"/>
        <w:jc w:val="both"/>
        <w:rPr>
          <w:rFonts w:ascii="Consolas" w:hAnsi="Consolas" w:cs="Consolas"/>
          <w:b/>
          <w:sz w:val="28"/>
          <w:szCs w:val="28"/>
        </w:rPr>
      </w:pPr>
    </w:p>
    <w:p w14:paraId="58F1328D" w14:textId="77777777" w:rsidR="003778FE" w:rsidRPr="00287A85" w:rsidRDefault="003778FE" w:rsidP="003778FE">
      <w:pPr>
        <w:autoSpaceDE w:val="0"/>
        <w:autoSpaceDN w:val="0"/>
        <w:adjustRightInd w:val="0"/>
        <w:spacing w:after="0" w:line="240" w:lineRule="auto"/>
        <w:jc w:val="both"/>
        <w:rPr>
          <w:rFonts w:ascii="Consolas" w:hAnsi="Consolas" w:cs="Consolas"/>
          <w:b/>
          <w:bCs/>
          <w:sz w:val="28"/>
          <w:szCs w:val="28"/>
        </w:rPr>
      </w:pPr>
      <w:r w:rsidRPr="00287A85">
        <w:rPr>
          <w:rFonts w:ascii="Consolas" w:hAnsi="Consolas" w:cs="Consolas"/>
          <w:b/>
          <w:bCs/>
          <w:sz w:val="28"/>
          <w:szCs w:val="28"/>
        </w:rPr>
        <w:t>CONTRATO Nº</w:t>
      </w:r>
    </w:p>
    <w:p w14:paraId="382D303A" w14:textId="77777777" w:rsidR="003778FE" w:rsidRPr="00287A85" w:rsidRDefault="003778FE" w:rsidP="003778FE">
      <w:pPr>
        <w:autoSpaceDE w:val="0"/>
        <w:autoSpaceDN w:val="0"/>
        <w:adjustRightInd w:val="0"/>
        <w:spacing w:after="0" w:line="240" w:lineRule="auto"/>
        <w:jc w:val="both"/>
        <w:rPr>
          <w:rFonts w:ascii="Consolas" w:hAnsi="Consolas" w:cs="Consolas"/>
          <w:b/>
          <w:bCs/>
          <w:sz w:val="28"/>
          <w:szCs w:val="28"/>
        </w:rPr>
      </w:pPr>
    </w:p>
    <w:p w14:paraId="389FF537" w14:textId="44BF97E7" w:rsidR="003778FE" w:rsidRPr="00287A85" w:rsidRDefault="003778FE" w:rsidP="003778FE">
      <w:pPr>
        <w:autoSpaceDE w:val="0"/>
        <w:autoSpaceDN w:val="0"/>
        <w:adjustRightInd w:val="0"/>
        <w:spacing w:after="0" w:line="240" w:lineRule="auto"/>
        <w:ind w:left="4820"/>
        <w:jc w:val="both"/>
        <w:rPr>
          <w:rFonts w:ascii="Consolas" w:hAnsi="Consolas" w:cs="Consolas"/>
          <w:b/>
          <w:bCs/>
          <w:sz w:val="28"/>
          <w:szCs w:val="28"/>
        </w:rPr>
      </w:pPr>
      <w:r w:rsidRPr="00287A85">
        <w:rPr>
          <w:rFonts w:ascii="Consolas" w:hAnsi="Consolas" w:cs="Consolas"/>
          <w:b/>
          <w:sz w:val="28"/>
          <w:szCs w:val="28"/>
        </w:rPr>
        <w:t xml:space="preserve">CONTRATO QUE ENTRE SI CELEBRAM O MUNICÍPIO DE </w:t>
      </w:r>
      <w:r w:rsidRPr="00287A85">
        <w:rPr>
          <w:rFonts w:ascii="Consolas" w:hAnsi="Consolas" w:cs="Consolas"/>
          <w:b/>
          <w:bCs/>
          <w:sz w:val="28"/>
          <w:szCs w:val="28"/>
        </w:rPr>
        <w:t>PIRAJUÍ</w:t>
      </w:r>
      <w:r w:rsidRPr="00287A85">
        <w:rPr>
          <w:rFonts w:ascii="Consolas" w:hAnsi="Consolas" w:cs="Consolas"/>
          <w:b/>
          <w:sz w:val="28"/>
          <w:szCs w:val="28"/>
        </w:rPr>
        <w:t xml:space="preserve"> E A EMPRESA </w:t>
      </w:r>
      <w:r w:rsidR="00126CA2">
        <w:rPr>
          <w:rFonts w:ascii="Consolas" w:hAnsi="Consolas" w:cs="Consolas"/>
          <w:b/>
          <w:sz w:val="28"/>
          <w:szCs w:val="28"/>
        </w:rPr>
        <w:t>______________</w:t>
      </w:r>
      <w:r w:rsidRPr="00287A85">
        <w:rPr>
          <w:rFonts w:ascii="Consolas" w:hAnsi="Consolas" w:cs="Consolas"/>
          <w:b/>
          <w:sz w:val="28"/>
          <w:szCs w:val="28"/>
        </w:rPr>
        <w:t xml:space="preserve"> (EM RECUPERAÇÃO JUDICIAL/EXTRAJUDICIAL, quando FOR O CASO) </w:t>
      </w:r>
      <w:r w:rsidR="00FD32B3" w:rsidRPr="00FD32B3">
        <w:rPr>
          <w:rFonts w:ascii="Consolas" w:hAnsi="Consolas" w:cs="Consolas"/>
          <w:b/>
          <w:sz w:val="28"/>
          <w:szCs w:val="28"/>
        </w:rPr>
        <w:t>PARA CONCESSÃO, DA PRESTAÇÃO E EXPLORAÇÃO DO SERVIÇO DE TRANSPORTE COLETIVO PÚBLICO DE PASSAGEIROS, NA CIDADE DE PIRAJUÍ, CONFORME ESPECIFICAÇÕES CONSTANTES DO TERMO DE REFERÊNCIA, QUE INTEGRA ESTE EDITAL COMO ANEXO I</w:t>
      </w:r>
      <w:r w:rsidR="00FD32B3" w:rsidRPr="00FD32B3">
        <w:rPr>
          <w:rFonts w:ascii="Consolas" w:eastAsia="Times New Roman" w:hAnsi="Consolas" w:cs="Consolas"/>
          <w:b/>
          <w:sz w:val="28"/>
          <w:szCs w:val="28"/>
        </w:rPr>
        <w:t>.</w:t>
      </w:r>
    </w:p>
    <w:p w14:paraId="6B8F1825" w14:textId="77777777" w:rsidR="003778FE" w:rsidRPr="00287A85" w:rsidRDefault="003778FE" w:rsidP="003778FE">
      <w:pPr>
        <w:autoSpaceDE w:val="0"/>
        <w:autoSpaceDN w:val="0"/>
        <w:adjustRightInd w:val="0"/>
        <w:spacing w:after="0" w:line="240" w:lineRule="auto"/>
        <w:jc w:val="both"/>
        <w:rPr>
          <w:rFonts w:ascii="Consolas" w:hAnsi="Consolas" w:cs="Consolas"/>
          <w:sz w:val="28"/>
          <w:szCs w:val="28"/>
        </w:rPr>
      </w:pPr>
    </w:p>
    <w:p w14:paraId="32B77518" w14:textId="6A335E43" w:rsidR="00781D65" w:rsidRDefault="003778FE" w:rsidP="003778FE">
      <w:pPr>
        <w:pStyle w:val="SemEspaamento"/>
        <w:jc w:val="both"/>
        <w:rPr>
          <w:rFonts w:ascii="Consolas" w:hAnsi="Consolas" w:cs="Consolas"/>
          <w:sz w:val="28"/>
          <w:szCs w:val="28"/>
        </w:rPr>
      </w:pPr>
      <w:r w:rsidRPr="00287A85">
        <w:rPr>
          <w:rFonts w:ascii="Consolas" w:hAnsi="Consolas" w:cs="Consolas"/>
          <w:sz w:val="28"/>
          <w:szCs w:val="28"/>
        </w:rPr>
        <w:t xml:space="preserve">O </w:t>
      </w:r>
      <w:r w:rsidRPr="00287A85">
        <w:rPr>
          <w:rFonts w:ascii="Consolas" w:hAnsi="Consolas" w:cs="Consolas"/>
          <w:b/>
          <w:bCs/>
          <w:sz w:val="28"/>
          <w:szCs w:val="28"/>
        </w:rPr>
        <w:t>MUNICÍPIO DE PIRAJUÍ</w:t>
      </w:r>
      <w:r w:rsidRPr="00287A85">
        <w:rPr>
          <w:rFonts w:ascii="Consolas" w:hAnsi="Consolas" w:cs="Consolas"/>
          <w:sz w:val="28"/>
          <w:szCs w:val="28"/>
        </w:rPr>
        <w:t xml:space="preserve">, inscrito no CNPJ sob nº 44.555.027/0001-16, com sede na Praça Doutor Pedro da Rocha Braga nº 116 – Bairro Centro – CEP 16.600-000 – Pirajuí – SP, representado, pelo Senhor Prefeito Municipal, </w:t>
      </w:r>
      <w:r w:rsidRPr="00287A85">
        <w:rPr>
          <w:rFonts w:ascii="Consolas" w:hAnsi="Consolas" w:cs="Consolas"/>
          <w:b/>
          <w:bCs/>
          <w:sz w:val="28"/>
          <w:szCs w:val="28"/>
        </w:rPr>
        <w:t>CESAR HENRIQUE DA CUNHA FIALA</w:t>
      </w:r>
      <w:r w:rsidRPr="00287A85">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de ora em diante designado </w:t>
      </w:r>
      <w:r w:rsidRPr="00BE1CC7">
        <w:rPr>
          <w:rFonts w:ascii="Consolas" w:hAnsi="Consolas" w:cs="Consolas"/>
          <w:b/>
          <w:sz w:val="28"/>
          <w:szCs w:val="28"/>
        </w:rPr>
        <w:t>CONCEDENTE</w:t>
      </w:r>
      <w:r w:rsidRPr="00287A85">
        <w:rPr>
          <w:rFonts w:ascii="Consolas" w:hAnsi="Consolas" w:cs="Consolas"/>
          <w:sz w:val="28"/>
          <w:szCs w:val="28"/>
        </w:rPr>
        <w:t xml:space="preserve">, e de outro, e a empresa ______________________(em recuperação judicial/extrajudicial, quando for o caso), inscrita no CNPJ/CPF sob nº _________________, com sede/domicílio _______________, nº ____, _______ - __, representada na forma de seu estatuto/contrato social pelo Senhor _________, RG nº ________ e CPF nº ___________, na qualidade de vencedora da </w:t>
      </w:r>
      <w:r w:rsidRPr="00BE1CC7">
        <w:rPr>
          <w:rFonts w:ascii="Consolas" w:hAnsi="Consolas" w:cs="Consolas"/>
          <w:b/>
          <w:sz w:val="28"/>
          <w:szCs w:val="28"/>
        </w:rPr>
        <w:t>CONCORRÊNCIA PÚBLICA Nº 00</w:t>
      </w:r>
      <w:r>
        <w:rPr>
          <w:rFonts w:ascii="Consolas" w:hAnsi="Consolas" w:cs="Consolas"/>
          <w:b/>
          <w:sz w:val="28"/>
          <w:szCs w:val="28"/>
        </w:rPr>
        <w:t>1</w:t>
      </w:r>
      <w:r w:rsidRPr="00BE1CC7">
        <w:rPr>
          <w:rFonts w:ascii="Consolas" w:hAnsi="Consolas" w:cs="Consolas"/>
          <w:b/>
          <w:sz w:val="28"/>
          <w:szCs w:val="28"/>
        </w:rPr>
        <w:t>/20</w:t>
      </w:r>
      <w:r>
        <w:rPr>
          <w:rFonts w:ascii="Consolas" w:hAnsi="Consolas" w:cs="Consolas"/>
          <w:b/>
          <w:sz w:val="28"/>
          <w:szCs w:val="28"/>
        </w:rPr>
        <w:t>20</w:t>
      </w:r>
      <w:r w:rsidRPr="00287A85">
        <w:rPr>
          <w:rFonts w:ascii="Consolas" w:hAnsi="Consolas" w:cs="Consolas"/>
          <w:sz w:val="28"/>
          <w:szCs w:val="28"/>
        </w:rPr>
        <w:t xml:space="preserve">, doravante denominado como </w:t>
      </w:r>
      <w:r w:rsidRPr="00BE1CC7">
        <w:rPr>
          <w:rFonts w:ascii="Consolas" w:hAnsi="Consolas" w:cs="Consolas"/>
          <w:b/>
          <w:sz w:val="28"/>
          <w:szCs w:val="28"/>
        </w:rPr>
        <w:t>CONCESSIONÁRIA</w:t>
      </w:r>
      <w:r w:rsidRPr="00287A85">
        <w:rPr>
          <w:rFonts w:ascii="Consolas" w:hAnsi="Consolas" w:cs="Consolas"/>
          <w:sz w:val="28"/>
          <w:szCs w:val="28"/>
        </w:rPr>
        <w:t>, nos termos da Lei Federal nº 8.666, de 21 de junho de 1993, e alterações, firmam o presente contrato, com as seguintes cláusulas</w:t>
      </w:r>
      <w:r>
        <w:rPr>
          <w:rFonts w:ascii="Consolas" w:hAnsi="Consolas" w:cs="Consolas"/>
          <w:sz w:val="28"/>
          <w:szCs w:val="28"/>
        </w:rPr>
        <w:t>.</w:t>
      </w:r>
    </w:p>
    <w:p w14:paraId="6905C795" w14:textId="0D9972CB" w:rsidR="003778FE" w:rsidRDefault="003778FE" w:rsidP="003778FE">
      <w:pPr>
        <w:pStyle w:val="SemEspaamento"/>
        <w:jc w:val="both"/>
        <w:rPr>
          <w:rFonts w:ascii="Consolas" w:hAnsi="Consolas" w:cs="Consolas"/>
          <w:sz w:val="28"/>
          <w:szCs w:val="28"/>
        </w:rPr>
      </w:pPr>
    </w:p>
    <w:p w14:paraId="52D59655" w14:textId="66F52ABF" w:rsidR="00AF6AB4" w:rsidRDefault="00AF6AB4" w:rsidP="003778FE">
      <w:pPr>
        <w:pStyle w:val="SemEspaamento"/>
        <w:jc w:val="both"/>
        <w:rPr>
          <w:rFonts w:ascii="Consolas" w:hAnsi="Consolas" w:cs="Consolas"/>
          <w:sz w:val="28"/>
          <w:szCs w:val="28"/>
        </w:rPr>
      </w:pPr>
    </w:p>
    <w:p w14:paraId="6675C27E" w14:textId="4EB34532" w:rsidR="00AF6AB4" w:rsidRDefault="00AF6AB4" w:rsidP="003778FE">
      <w:pPr>
        <w:pStyle w:val="SemEspaamento"/>
        <w:jc w:val="both"/>
        <w:rPr>
          <w:rFonts w:ascii="Consolas" w:hAnsi="Consolas" w:cs="Consolas"/>
          <w:sz w:val="28"/>
          <w:szCs w:val="28"/>
        </w:rPr>
      </w:pPr>
    </w:p>
    <w:p w14:paraId="44932981" w14:textId="441DDD93" w:rsidR="00AF6AB4" w:rsidRPr="00AF6AB4" w:rsidRDefault="00AF6AB4" w:rsidP="00AF6AB4">
      <w:pPr>
        <w:shd w:val="clear" w:color="auto" w:fill="D0CECE" w:themeFill="background2" w:themeFillShade="E6"/>
        <w:spacing w:after="0" w:line="240" w:lineRule="auto"/>
        <w:jc w:val="center"/>
        <w:rPr>
          <w:rFonts w:ascii="Consolas" w:hAnsi="Consolas"/>
          <w:b/>
          <w:bCs/>
          <w:sz w:val="28"/>
          <w:szCs w:val="28"/>
        </w:rPr>
      </w:pPr>
      <w:r w:rsidRPr="00AF6AB4">
        <w:rPr>
          <w:rFonts w:ascii="Consolas" w:hAnsi="Consolas"/>
          <w:b/>
          <w:bCs/>
          <w:sz w:val="28"/>
          <w:szCs w:val="28"/>
        </w:rPr>
        <w:lastRenderedPageBreak/>
        <w:t>CAPÍTULO I - DO OBJETO</w:t>
      </w:r>
    </w:p>
    <w:p w14:paraId="4F829D50" w14:textId="77777777" w:rsidR="00AF6AB4" w:rsidRDefault="00AF6AB4" w:rsidP="00AF6AB4">
      <w:pPr>
        <w:spacing w:after="0" w:line="240" w:lineRule="auto"/>
        <w:jc w:val="both"/>
        <w:rPr>
          <w:rFonts w:ascii="Consolas" w:hAnsi="Consolas"/>
          <w:sz w:val="28"/>
          <w:szCs w:val="28"/>
        </w:rPr>
      </w:pPr>
    </w:p>
    <w:p w14:paraId="235AFC7A" w14:textId="3C707152"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Clausula 1ª </w:t>
      </w:r>
      <w:r>
        <w:rPr>
          <w:rFonts w:ascii="Consolas" w:hAnsi="Consolas"/>
          <w:sz w:val="28"/>
          <w:szCs w:val="28"/>
        </w:rPr>
        <w:t>–</w:t>
      </w:r>
      <w:r w:rsidR="00DB6900">
        <w:rPr>
          <w:rFonts w:ascii="Consolas" w:hAnsi="Consolas"/>
          <w:sz w:val="28"/>
          <w:szCs w:val="28"/>
        </w:rPr>
        <w:t xml:space="preserve"> C</w:t>
      </w:r>
      <w:r w:rsidRPr="007F2771">
        <w:rPr>
          <w:rFonts w:ascii="Consolas" w:hAnsi="Consolas" w:cs="Consolas"/>
          <w:sz w:val="28"/>
          <w:szCs w:val="28"/>
        </w:rPr>
        <w:t>oncessão</w:t>
      </w:r>
      <w:r>
        <w:rPr>
          <w:rFonts w:ascii="Consolas" w:hAnsi="Consolas" w:cs="Consolas"/>
          <w:sz w:val="28"/>
          <w:szCs w:val="28"/>
        </w:rPr>
        <w:t>,</w:t>
      </w:r>
      <w:r w:rsidRPr="007F2771">
        <w:rPr>
          <w:rFonts w:ascii="Consolas" w:hAnsi="Consolas" w:cs="Consolas"/>
          <w:sz w:val="28"/>
          <w:szCs w:val="28"/>
        </w:rPr>
        <w:t xml:space="preserve"> </w:t>
      </w:r>
      <w:r>
        <w:rPr>
          <w:rFonts w:ascii="Consolas" w:hAnsi="Consolas" w:cs="Consolas"/>
          <w:sz w:val="28"/>
          <w:szCs w:val="28"/>
        </w:rPr>
        <w:t>d</w:t>
      </w:r>
      <w:r w:rsidRPr="007F2771">
        <w:rPr>
          <w:rFonts w:ascii="Consolas" w:hAnsi="Consolas" w:cs="Consolas"/>
          <w:sz w:val="28"/>
          <w:szCs w:val="28"/>
        </w:rPr>
        <w:t xml:space="preserve">a </w:t>
      </w:r>
      <w:r>
        <w:rPr>
          <w:rFonts w:ascii="Consolas" w:hAnsi="Consolas" w:cs="Consolas"/>
          <w:sz w:val="28"/>
          <w:szCs w:val="28"/>
        </w:rPr>
        <w:t>prestação e</w:t>
      </w:r>
      <w:r w:rsidRPr="007F2771">
        <w:rPr>
          <w:rFonts w:ascii="Consolas" w:hAnsi="Consolas" w:cs="Consolas"/>
          <w:sz w:val="28"/>
          <w:szCs w:val="28"/>
        </w:rPr>
        <w:t xml:space="preserve"> exploração do serviço de transporte</w:t>
      </w:r>
      <w:r>
        <w:rPr>
          <w:rFonts w:ascii="Consolas" w:hAnsi="Consolas" w:cs="Consolas"/>
          <w:sz w:val="28"/>
          <w:szCs w:val="28"/>
        </w:rPr>
        <w:t xml:space="preserve"> coletivo público</w:t>
      </w:r>
      <w:r w:rsidRPr="007F2771">
        <w:rPr>
          <w:rFonts w:ascii="Consolas" w:hAnsi="Consolas" w:cs="Consolas"/>
          <w:sz w:val="28"/>
          <w:szCs w:val="28"/>
        </w:rPr>
        <w:t xml:space="preserve"> de passageiros</w:t>
      </w:r>
      <w:r>
        <w:rPr>
          <w:rFonts w:ascii="Consolas" w:hAnsi="Consolas" w:cs="Consolas"/>
          <w:sz w:val="28"/>
          <w:szCs w:val="28"/>
        </w:rPr>
        <w:t>, na cidade de Pirajuí</w:t>
      </w:r>
      <w:r w:rsidRPr="007F2771">
        <w:rPr>
          <w:rFonts w:ascii="Consolas" w:hAnsi="Consolas" w:cs="Consolas"/>
          <w:sz w:val="28"/>
          <w:szCs w:val="28"/>
        </w:rPr>
        <w:t>,</w:t>
      </w:r>
      <w:r>
        <w:rPr>
          <w:rFonts w:ascii="Consolas" w:hAnsi="Consolas" w:cs="Consolas"/>
          <w:sz w:val="28"/>
          <w:szCs w:val="28"/>
        </w:rPr>
        <w:t xml:space="preserve"> </w:t>
      </w:r>
      <w:r w:rsidRPr="007F2771">
        <w:rPr>
          <w:rFonts w:ascii="Consolas" w:hAnsi="Consolas" w:cs="Consolas"/>
          <w:sz w:val="28"/>
          <w:szCs w:val="28"/>
        </w:rPr>
        <w:t xml:space="preserve">conforme especificações constantes do Termo de Referência, que integra este Edital </w:t>
      </w:r>
      <w:proofErr w:type="gramStart"/>
      <w:r w:rsidRPr="007F2771">
        <w:rPr>
          <w:rFonts w:ascii="Consolas" w:hAnsi="Consolas" w:cs="Consolas"/>
          <w:sz w:val="28"/>
          <w:szCs w:val="28"/>
        </w:rPr>
        <w:t>como Anexo</w:t>
      </w:r>
      <w:proofErr w:type="gramEnd"/>
      <w:r w:rsidRPr="007F2771">
        <w:rPr>
          <w:rFonts w:ascii="Consolas" w:hAnsi="Consolas" w:cs="Consolas"/>
          <w:sz w:val="28"/>
          <w:szCs w:val="28"/>
        </w:rPr>
        <w:t xml:space="preserve"> I</w:t>
      </w:r>
      <w:r w:rsidRPr="00AF6AB4">
        <w:rPr>
          <w:rFonts w:ascii="Consolas" w:hAnsi="Consolas"/>
          <w:sz w:val="28"/>
          <w:szCs w:val="28"/>
        </w:rPr>
        <w:t>.</w:t>
      </w:r>
    </w:p>
    <w:p w14:paraId="04B9A5CA" w14:textId="77777777" w:rsidR="00AF6AB4" w:rsidRDefault="00AF6AB4" w:rsidP="00AF6AB4">
      <w:pPr>
        <w:spacing w:after="0" w:line="240" w:lineRule="auto"/>
        <w:jc w:val="both"/>
        <w:rPr>
          <w:rFonts w:ascii="Consolas" w:hAnsi="Consolas"/>
          <w:sz w:val="28"/>
          <w:szCs w:val="28"/>
        </w:rPr>
      </w:pPr>
    </w:p>
    <w:p w14:paraId="39D172BC" w14:textId="4DEE8004"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Parágrafo único </w:t>
      </w:r>
      <w:r w:rsidR="00814ED4">
        <w:rPr>
          <w:rFonts w:ascii="Consolas" w:hAnsi="Consolas"/>
          <w:sz w:val="28"/>
          <w:szCs w:val="28"/>
        </w:rPr>
        <w:t>–</w:t>
      </w:r>
      <w:r w:rsidRPr="00AF6AB4">
        <w:rPr>
          <w:rFonts w:ascii="Consolas" w:hAnsi="Consolas"/>
          <w:sz w:val="28"/>
          <w:szCs w:val="28"/>
        </w:rPr>
        <w:t xml:space="preserve"> Especificamente, o objeto da Concessão compreende: </w:t>
      </w:r>
    </w:p>
    <w:p w14:paraId="212CA669" w14:textId="77777777" w:rsidR="00AF6AB4" w:rsidRDefault="00AF6AB4" w:rsidP="00AF6AB4">
      <w:pPr>
        <w:spacing w:after="0" w:line="240" w:lineRule="auto"/>
        <w:jc w:val="both"/>
        <w:rPr>
          <w:rFonts w:ascii="Consolas" w:hAnsi="Consolas"/>
          <w:sz w:val="28"/>
          <w:szCs w:val="28"/>
        </w:rPr>
      </w:pPr>
    </w:p>
    <w:p w14:paraId="19779767" w14:textId="4207FD18" w:rsidR="00AF6AB4" w:rsidRDefault="00AF6AB4" w:rsidP="00AF6AB4">
      <w:pPr>
        <w:spacing w:after="0" w:line="240" w:lineRule="auto"/>
        <w:jc w:val="both"/>
        <w:rPr>
          <w:rFonts w:ascii="Consolas" w:hAnsi="Consolas"/>
          <w:sz w:val="28"/>
          <w:szCs w:val="28"/>
        </w:rPr>
      </w:pPr>
      <w:r>
        <w:rPr>
          <w:rFonts w:ascii="Consolas" w:hAnsi="Consolas"/>
          <w:sz w:val="28"/>
          <w:szCs w:val="28"/>
        </w:rPr>
        <w:t>a</w:t>
      </w:r>
      <w:r w:rsidRPr="00AF6AB4">
        <w:rPr>
          <w:rFonts w:ascii="Consolas" w:hAnsi="Consolas"/>
          <w:sz w:val="28"/>
          <w:szCs w:val="28"/>
        </w:rPr>
        <w:t xml:space="preserve">) Cobrança </w:t>
      </w:r>
      <w:r w:rsidR="00E50A60">
        <w:rPr>
          <w:rFonts w:ascii="Consolas" w:hAnsi="Consolas"/>
          <w:sz w:val="28"/>
          <w:szCs w:val="28"/>
        </w:rPr>
        <w:t>a</w:t>
      </w:r>
      <w:r w:rsidRPr="00AF6AB4">
        <w:rPr>
          <w:rFonts w:ascii="Consolas" w:hAnsi="Consolas"/>
          <w:sz w:val="28"/>
          <w:szCs w:val="28"/>
        </w:rPr>
        <w:t>os usuários do serviço, d</w:t>
      </w:r>
      <w:r w:rsidR="00964E52">
        <w:rPr>
          <w:rFonts w:ascii="Consolas" w:hAnsi="Consolas"/>
          <w:sz w:val="28"/>
          <w:szCs w:val="28"/>
        </w:rPr>
        <w:t>o valor da</w:t>
      </w:r>
      <w:r w:rsidRPr="00AF6AB4">
        <w:rPr>
          <w:rFonts w:ascii="Consolas" w:hAnsi="Consolas"/>
          <w:sz w:val="28"/>
          <w:szCs w:val="28"/>
        </w:rPr>
        <w:t xml:space="preserve"> tarifa</w:t>
      </w:r>
      <w:r w:rsidR="00E50A60">
        <w:rPr>
          <w:rFonts w:ascii="Consolas" w:hAnsi="Consolas"/>
          <w:sz w:val="28"/>
          <w:szCs w:val="28"/>
        </w:rPr>
        <w:t xml:space="preserve"> </w:t>
      </w:r>
      <w:r w:rsidR="00E50A60" w:rsidRPr="00B80CFF">
        <w:rPr>
          <w:rFonts w:ascii="Consolas" w:hAnsi="Consolas" w:cs="Consolas"/>
          <w:sz w:val="28"/>
          <w:szCs w:val="28"/>
        </w:rPr>
        <w:t>de remuneração</w:t>
      </w:r>
      <w:r w:rsidRPr="00AF6AB4">
        <w:rPr>
          <w:rFonts w:ascii="Consolas" w:hAnsi="Consolas"/>
          <w:sz w:val="28"/>
          <w:szCs w:val="28"/>
        </w:rPr>
        <w:t xml:space="preserve">, através da recepção e verificação dos meios de pagamento legalmente válidos, seja em espécie, seja na forma de cartões eletrônicos, conforme determinado pelo Município de </w:t>
      </w:r>
      <w:r>
        <w:rPr>
          <w:rFonts w:ascii="Consolas" w:hAnsi="Consolas"/>
          <w:sz w:val="28"/>
          <w:szCs w:val="28"/>
        </w:rPr>
        <w:t>Pirajuí</w:t>
      </w:r>
      <w:r w:rsidRPr="00AF6AB4">
        <w:rPr>
          <w:rFonts w:ascii="Consolas" w:hAnsi="Consolas"/>
          <w:sz w:val="28"/>
          <w:szCs w:val="28"/>
        </w:rPr>
        <w:t>, de modo manual ou automático, através da implantação de sistema com uso de equipamento embarcado de leitura de meios físicos, onde estejam registrados créditos de viagens, bem como a emissão, comercialização, arrecadação e remissão de bilhetes, vale transporte e outros títulos de direito de viagens</w:t>
      </w:r>
      <w:r>
        <w:rPr>
          <w:rFonts w:ascii="Consolas" w:hAnsi="Consolas"/>
          <w:sz w:val="28"/>
          <w:szCs w:val="28"/>
        </w:rPr>
        <w:t>.</w:t>
      </w:r>
    </w:p>
    <w:p w14:paraId="0FEAA02D" w14:textId="77777777" w:rsidR="00AF6AB4" w:rsidRPr="00AF6AB4" w:rsidRDefault="00AF6AB4" w:rsidP="00AF6AB4">
      <w:pPr>
        <w:spacing w:after="0" w:line="240" w:lineRule="auto"/>
        <w:jc w:val="both"/>
        <w:rPr>
          <w:rFonts w:ascii="Consolas" w:hAnsi="Consolas"/>
          <w:sz w:val="28"/>
          <w:szCs w:val="28"/>
        </w:rPr>
      </w:pPr>
    </w:p>
    <w:p w14:paraId="74EFC014" w14:textId="585063D7" w:rsidR="00AF6AB4" w:rsidRDefault="00AF6AB4" w:rsidP="00AF6AB4">
      <w:pPr>
        <w:spacing w:after="0" w:line="240" w:lineRule="auto"/>
        <w:jc w:val="both"/>
        <w:rPr>
          <w:rFonts w:ascii="Consolas" w:hAnsi="Consolas"/>
          <w:sz w:val="28"/>
          <w:szCs w:val="28"/>
        </w:rPr>
      </w:pPr>
      <w:r>
        <w:rPr>
          <w:rFonts w:ascii="Consolas" w:hAnsi="Consolas"/>
          <w:sz w:val="28"/>
          <w:szCs w:val="28"/>
        </w:rPr>
        <w:t>b</w:t>
      </w:r>
      <w:r w:rsidRPr="00AF6AB4">
        <w:rPr>
          <w:rFonts w:ascii="Consolas" w:hAnsi="Consolas"/>
          <w:sz w:val="28"/>
          <w:szCs w:val="28"/>
        </w:rPr>
        <w:t xml:space="preserve">) Manutenção, remoção, guarda e conservação, de acordo com os melhores procedimentos técnicos, dos veículos que integram a frota necessária à realização dos serviços objeto da Concessão, bem como de demais equipamentos embarcados que neles estejam implantados; </w:t>
      </w:r>
    </w:p>
    <w:p w14:paraId="6030B710" w14:textId="77777777" w:rsidR="00AF6AB4" w:rsidRDefault="00AF6AB4" w:rsidP="00AF6AB4">
      <w:pPr>
        <w:spacing w:after="0" w:line="240" w:lineRule="auto"/>
        <w:jc w:val="both"/>
        <w:rPr>
          <w:rFonts w:ascii="Consolas" w:hAnsi="Consolas"/>
          <w:sz w:val="28"/>
          <w:szCs w:val="28"/>
        </w:rPr>
      </w:pPr>
    </w:p>
    <w:p w14:paraId="46C38A67" w14:textId="5ED4D4C0" w:rsidR="00AF6AB4" w:rsidRDefault="00AF6AB4" w:rsidP="00AF6AB4">
      <w:pPr>
        <w:spacing w:after="0" w:line="240" w:lineRule="auto"/>
        <w:jc w:val="both"/>
        <w:rPr>
          <w:rFonts w:ascii="Consolas" w:hAnsi="Consolas"/>
          <w:sz w:val="28"/>
          <w:szCs w:val="28"/>
        </w:rPr>
      </w:pPr>
      <w:r>
        <w:rPr>
          <w:rFonts w:ascii="Consolas" w:hAnsi="Consolas"/>
          <w:sz w:val="28"/>
          <w:szCs w:val="28"/>
        </w:rPr>
        <w:t>c</w:t>
      </w:r>
      <w:r w:rsidRPr="00AF6AB4">
        <w:rPr>
          <w:rFonts w:ascii="Consolas" w:hAnsi="Consolas"/>
          <w:sz w:val="28"/>
          <w:szCs w:val="28"/>
        </w:rPr>
        <w:t xml:space="preserve">) Execução e manutenção de programas de treinamento e capacitação dos funcionários da empresa no exercício das atividades direta ou indiretamente relacionadas à prestação do serviço de transporte; </w:t>
      </w:r>
    </w:p>
    <w:p w14:paraId="0A126F5A" w14:textId="77777777" w:rsidR="00AF6AB4" w:rsidRDefault="00AF6AB4" w:rsidP="00AF6AB4">
      <w:pPr>
        <w:spacing w:after="0" w:line="240" w:lineRule="auto"/>
        <w:jc w:val="both"/>
        <w:rPr>
          <w:rFonts w:ascii="Consolas" w:hAnsi="Consolas"/>
          <w:sz w:val="28"/>
          <w:szCs w:val="28"/>
        </w:rPr>
      </w:pPr>
    </w:p>
    <w:p w14:paraId="29BEBC34" w14:textId="78F21BB4" w:rsidR="00AF6AB4" w:rsidRDefault="00814ED4" w:rsidP="00AF6AB4">
      <w:pPr>
        <w:spacing w:after="0" w:line="240" w:lineRule="auto"/>
        <w:jc w:val="both"/>
        <w:rPr>
          <w:rFonts w:ascii="Consolas" w:hAnsi="Consolas"/>
          <w:sz w:val="28"/>
          <w:szCs w:val="28"/>
        </w:rPr>
      </w:pPr>
      <w:r>
        <w:rPr>
          <w:rFonts w:ascii="Consolas" w:hAnsi="Consolas"/>
          <w:sz w:val="28"/>
          <w:szCs w:val="28"/>
        </w:rPr>
        <w:t>d</w:t>
      </w:r>
      <w:r w:rsidR="00AF6AB4" w:rsidRPr="00AF6AB4">
        <w:rPr>
          <w:rFonts w:ascii="Consolas" w:hAnsi="Consolas"/>
          <w:sz w:val="28"/>
          <w:szCs w:val="28"/>
        </w:rPr>
        <w:t xml:space="preserve">) Execução e manutenção de programas de aprimoramento dos processos de trabalho, visando a qualidade do serviço de transporte prestado. </w:t>
      </w:r>
    </w:p>
    <w:p w14:paraId="5CCD7EA8" w14:textId="77777777" w:rsidR="00AF6AB4" w:rsidRDefault="00AF6AB4" w:rsidP="00AF6AB4">
      <w:pPr>
        <w:spacing w:after="0" w:line="240" w:lineRule="auto"/>
        <w:jc w:val="both"/>
        <w:rPr>
          <w:rFonts w:ascii="Consolas" w:hAnsi="Consolas"/>
          <w:sz w:val="28"/>
          <w:szCs w:val="28"/>
        </w:rPr>
      </w:pPr>
    </w:p>
    <w:p w14:paraId="34F2DEC8" w14:textId="40B830EE"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1º </w:t>
      </w:r>
      <w:r w:rsidR="00814ED4" w:rsidRPr="00AF6AB4">
        <w:rPr>
          <w:rFonts w:ascii="Consolas" w:hAnsi="Consolas"/>
          <w:sz w:val="28"/>
          <w:szCs w:val="28"/>
        </w:rPr>
        <w:t>–</w:t>
      </w:r>
      <w:r w:rsidRPr="00AF6AB4">
        <w:rPr>
          <w:rFonts w:ascii="Consolas" w:hAnsi="Consolas"/>
          <w:sz w:val="28"/>
          <w:szCs w:val="28"/>
        </w:rPr>
        <w:t xml:space="preserve"> Não será permitida a </w:t>
      </w:r>
      <w:proofErr w:type="spellStart"/>
      <w:r w:rsidRPr="00AF6AB4">
        <w:rPr>
          <w:rFonts w:ascii="Consolas" w:hAnsi="Consolas"/>
          <w:sz w:val="28"/>
          <w:szCs w:val="28"/>
        </w:rPr>
        <w:t>subconcessão</w:t>
      </w:r>
      <w:proofErr w:type="spellEnd"/>
      <w:r w:rsidRPr="00AF6AB4">
        <w:rPr>
          <w:rFonts w:ascii="Consolas" w:hAnsi="Consolas"/>
          <w:sz w:val="28"/>
          <w:szCs w:val="28"/>
        </w:rPr>
        <w:t xml:space="preserve">, sendo facultado à </w:t>
      </w:r>
      <w:r w:rsidR="00A516D5" w:rsidRPr="00964E52">
        <w:rPr>
          <w:rFonts w:ascii="Consolas" w:hAnsi="Consolas"/>
          <w:b/>
          <w:bCs/>
          <w:sz w:val="28"/>
          <w:szCs w:val="28"/>
        </w:rPr>
        <w:t>CONCESSIONÁRIA</w:t>
      </w:r>
      <w:r w:rsidRPr="00AF6AB4">
        <w:rPr>
          <w:rFonts w:ascii="Consolas" w:hAnsi="Consolas"/>
          <w:sz w:val="28"/>
          <w:szCs w:val="28"/>
        </w:rPr>
        <w:t xml:space="preserve"> contratar com terceiros o desenvolvimento de atividades inerentes, acessórias ou complementares aos serviços </w:t>
      </w:r>
      <w:r w:rsidRPr="00AF6AB4">
        <w:rPr>
          <w:rFonts w:ascii="Consolas" w:hAnsi="Consolas"/>
          <w:sz w:val="28"/>
          <w:szCs w:val="28"/>
        </w:rPr>
        <w:lastRenderedPageBreak/>
        <w:t xml:space="preserve">de transporte coletivo de passageiros, bem como a implementação de projetos associados. </w:t>
      </w:r>
    </w:p>
    <w:p w14:paraId="58B26353" w14:textId="77777777" w:rsidR="00AF6AB4" w:rsidRDefault="00AF6AB4" w:rsidP="00AF6AB4">
      <w:pPr>
        <w:spacing w:after="0" w:line="240" w:lineRule="auto"/>
        <w:jc w:val="both"/>
        <w:rPr>
          <w:rFonts w:ascii="Consolas" w:hAnsi="Consolas"/>
          <w:sz w:val="28"/>
          <w:szCs w:val="28"/>
        </w:rPr>
      </w:pPr>
    </w:p>
    <w:p w14:paraId="2EAC4480" w14:textId="46A7C5A8" w:rsidR="00814ED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2º – A transferência da concessão ou do controle societário da </w:t>
      </w:r>
      <w:r w:rsidR="00A516D5" w:rsidRPr="00964E52">
        <w:rPr>
          <w:rFonts w:ascii="Consolas" w:hAnsi="Consolas"/>
          <w:b/>
          <w:bCs/>
          <w:sz w:val="28"/>
          <w:szCs w:val="28"/>
        </w:rPr>
        <w:t>CONCESSIONÁRIA</w:t>
      </w:r>
      <w:r w:rsidRPr="00AF6AB4">
        <w:rPr>
          <w:rFonts w:ascii="Consolas" w:hAnsi="Consolas"/>
          <w:sz w:val="28"/>
          <w:szCs w:val="28"/>
        </w:rPr>
        <w:t>, somente poderá ser efetivada, nos termos do art. 27, da Lei 8</w:t>
      </w:r>
      <w:r w:rsidR="00814ED4">
        <w:rPr>
          <w:rFonts w:ascii="Consolas" w:hAnsi="Consolas"/>
          <w:sz w:val="28"/>
          <w:szCs w:val="28"/>
        </w:rPr>
        <w:t>.</w:t>
      </w:r>
      <w:r w:rsidRPr="00AF6AB4">
        <w:rPr>
          <w:rFonts w:ascii="Consolas" w:hAnsi="Consolas"/>
          <w:sz w:val="28"/>
          <w:szCs w:val="28"/>
        </w:rPr>
        <w:t xml:space="preserve">987/95, mediante prévia anuência do </w:t>
      </w:r>
      <w:r w:rsidR="00A516D5" w:rsidRPr="00BE1CC7">
        <w:rPr>
          <w:rFonts w:ascii="Consolas" w:hAnsi="Consolas" w:cs="Consolas"/>
          <w:b/>
          <w:sz w:val="28"/>
          <w:szCs w:val="28"/>
        </w:rPr>
        <w:t>CONCEDENTE</w:t>
      </w:r>
      <w:r w:rsidRPr="00AF6AB4">
        <w:rPr>
          <w:rFonts w:ascii="Consolas" w:hAnsi="Consolas"/>
          <w:sz w:val="28"/>
          <w:szCs w:val="28"/>
        </w:rPr>
        <w:t xml:space="preserve">. </w:t>
      </w:r>
    </w:p>
    <w:p w14:paraId="4348CAF9" w14:textId="77777777" w:rsidR="00814ED4" w:rsidRDefault="00814ED4" w:rsidP="00AF6AB4">
      <w:pPr>
        <w:spacing w:after="0" w:line="240" w:lineRule="auto"/>
        <w:jc w:val="both"/>
        <w:rPr>
          <w:rFonts w:ascii="Consolas" w:hAnsi="Consolas"/>
          <w:sz w:val="28"/>
          <w:szCs w:val="28"/>
        </w:rPr>
      </w:pPr>
    </w:p>
    <w:p w14:paraId="681FE4CA" w14:textId="71A3C66C"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814ED4">
        <w:rPr>
          <w:rFonts w:ascii="Consolas" w:hAnsi="Consolas"/>
          <w:sz w:val="28"/>
          <w:szCs w:val="28"/>
        </w:rPr>
        <w:t>2</w:t>
      </w:r>
      <w:r w:rsidRPr="00AF6AB4">
        <w:rPr>
          <w:rFonts w:ascii="Consolas" w:hAnsi="Consolas"/>
          <w:sz w:val="28"/>
          <w:szCs w:val="28"/>
        </w:rPr>
        <w:t xml:space="preserve">ª. </w:t>
      </w:r>
      <w:r w:rsidR="00814ED4" w:rsidRPr="00AF6AB4">
        <w:rPr>
          <w:rFonts w:ascii="Consolas" w:hAnsi="Consolas"/>
          <w:sz w:val="28"/>
          <w:szCs w:val="28"/>
        </w:rPr>
        <w:t>–</w:t>
      </w:r>
      <w:r w:rsidR="00814ED4">
        <w:rPr>
          <w:rFonts w:ascii="Consolas" w:hAnsi="Consolas"/>
          <w:sz w:val="28"/>
          <w:szCs w:val="28"/>
        </w:rPr>
        <w:t xml:space="preserve"> </w:t>
      </w:r>
      <w:r w:rsidRPr="00AF6AB4">
        <w:rPr>
          <w:rFonts w:ascii="Consolas" w:hAnsi="Consolas"/>
          <w:sz w:val="28"/>
          <w:szCs w:val="28"/>
        </w:rPr>
        <w:t xml:space="preserve">Durante a vigência do </w:t>
      </w:r>
      <w:r w:rsidR="00DB6900">
        <w:rPr>
          <w:rFonts w:ascii="Consolas" w:hAnsi="Consolas"/>
          <w:sz w:val="28"/>
          <w:szCs w:val="28"/>
        </w:rPr>
        <w:t>c</w:t>
      </w:r>
      <w:r w:rsidRPr="00AF6AB4">
        <w:rPr>
          <w:rFonts w:ascii="Consolas" w:hAnsi="Consolas"/>
          <w:sz w:val="28"/>
          <w:szCs w:val="28"/>
        </w:rPr>
        <w:t xml:space="preserve">ontrato, a </w:t>
      </w:r>
      <w:r w:rsidR="00A516D5" w:rsidRPr="00964E52">
        <w:rPr>
          <w:rFonts w:ascii="Consolas" w:hAnsi="Consolas"/>
          <w:b/>
          <w:bCs/>
          <w:sz w:val="28"/>
          <w:szCs w:val="28"/>
        </w:rPr>
        <w:t>CONCESSIONÁRIA</w:t>
      </w:r>
      <w:r w:rsidRPr="00AF6AB4">
        <w:rPr>
          <w:rFonts w:ascii="Consolas" w:hAnsi="Consolas"/>
          <w:sz w:val="28"/>
          <w:szCs w:val="28"/>
        </w:rPr>
        <w:t xml:space="preserve"> se obriga a ter no objeto social, atividade que permita a operação de transporte coletivo de passageiros por ônibus. </w:t>
      </w:r>
    </w:p>
    <w:p w14:paraId="4ABD0C1A" w14:textId="77777777" w:rsidR="00AF6AB4" w:rsidRDefault="00AF6AB4" w:rsidP="00AF6AB4">
      <w:pPr>
        <w:spacing w:after="0" w:line="240" w:lineRule="auto"/>
        <w:jc w:val="both"/>
        <w:rPr>
          <w:rFonts w:ascii="Consolas" w:hAnsi="Consolas"/>
          <w:sz w:val="28"/>
          <w:szCs w:val="28"/>
        </w:rPr>
      </w:pPr>
    </w:p>
    <w:p w14:paraId="33BF6956" w14:textId="66176F6A" w:rsidR="00814ED4" w:rsidRPr="00814ED4" w:rsidRDefault="00AF6AB4" w:rsidP="004C20C5">
      <w:pPr>
        <w:shd w:val="clear" w:color="auto" w:fill="D0CECE" w:themeFill="background2" w:themeFillShade="E6"/>
        <w:spacing w:after="0" w:line="240" w:lineRule="auto"/>
        <w:jc w:val="center"/>
        <w:rPr>
          <w:rFonts w:ascii="Consolas" w:hAnsi="Consolas"/>
          <w:b/>
          <w:bCs/>
          <w:sz w:val="28"/>
          <w:szCs w:val="28"/>
        </w:rPr>
      </w:pPr>
      <w:r w:rsidRPr="00814ED4">
        <w:rPr>
          <w:rFonts w:ascii="Consolas" w:hAnsi="Consolas"/>
          <w:b/>
          <w:bCs/>
          <w:sz w:val="28"/>
          <w:szCs w:val="28"/>
        </w:rPr>
        <w:t xml:space="preserve">CAPÍTULO II </w:t>
      </w:r>
      <w:r w:rsidR="00814ED4">
        <w:rPr>
          <w:rFonts w:ascii="Consolas" w:hAnsi="Consolas"/>
          <w:b/>
          <w:bCs/>
          <w:sz w:val="28"/>
          <w:szCs w:val="28"/>
        </w:rPr>
        <w:t>–</w:t>
      </w:r>
      <w:r w:rsidRPr="00814ED4">
        <w:rPr>
          <w:rFonts w:ascii="Consolas" w:hAnsi="Consolas"/>
          <w:b/>
          <w:bCs/>
          <w:sz w:val="28"/>
          <w:szCs w:val="28"/>
        </w:rPr>
        <w:t xml:space="preserve"> DO PRAZO</w:t>
      </w:r>
    </w:p>
    <w:p w14:paraId="48B2B078" w14:textId="77777777" w:rsidR="00814ED4" w:rsidRDefault="00814ED4" w:rsidP="00814ED4">
      <w:pPr>
        <w:pStyle w:val="SemEspaamento"/>
        <w:jc w:val="both"/>
        <w:rPr>
          <w:rStyle w:val="Forte"/>
          <w:rFonts w:ascii="Consolas" w:hAnsi="Consolas" w:cs="Consolas"/>
          <w:sz w:val="28"/>
          <w:szCs w:val="28"/>
        </w:rPr>
      </w:pPr>
    </w:p>
    <w:p w14:paraId="6280F910" w14:textId="54B0E15E" w:rsidR="00814ED4" w:rsidRDefault="00814ED4" w:rsidP="00814ED4">
      <w:pPr>
        <w:pStyle w:val="SemEspaamento"/>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w:t>
      </w:r>
      <w:r w:rsidRPr="00AF6AB4">
        <w:rPr>
          <w:rFonts w:ascii="Consolas" w:hAnsi="Consolas"/>
          <w:sz w:val="28"/>
          <w:szCs w:val="28"/>
        </w:rPr>
        <w:t xml:space="preserve">ª </w:t>
      </w:r>
      <w:r w:rsidR="004C20C5" w:rsidRPr="00AF6AB4">
        <w:rPr>
          <w:rFonts w:ascii="Consolas" w:hAnsi="Consolas"/>
          <w:sz w:val="28"/>
          <w:szCs w:val="28"/>
        </w:rPr>
        <w:t>–</w:t>
      </w:r>
      <w:r w:rsidR="004C20C5">
        <w:rPr>
          <w:rFonts w:ascii="Consolas" w:hAnsi="Consolas"/>
          <w:sz w:val="28"/>
          <w:szCs w:val="28"/>
        </w:rPr>
        <w:t xml:space="preserve"> </w:t>
      </w:r>
      <w:r w:rsidRPr="00047A3F">
        <w:rPr>
          <w:rFonts w:ascii="Consolas" w:hAnsi="Consolas"/>
          <w:sz w:val="28"/>
          <w:szCs w:val="28"/>
        </w:rPr>
        <w:t xml:space="preserve">A Concessão para exploração e prestação do serviço de transporte coletivo terá um prazo de </w:t>
      </w:r>
      <w:r>
        <w:rPr>
          <w:rFonts w:ascii="Consolas" w:hAnsi="Consolas"/>
          <w:sz w:val="28"/>
          <w:szCs w:val="28"/>
        </w:rPr>
        <w:t>05</w:t>
      </w:r>
      <w:r w:rsidRPr="00047A3F">
        <w:rPr>
          <w:rFonts w:ascii="Consolas" w:hAnsi="Consolas"/>
          <w:sz w:val="28"/>
          <w:szCs w:val="28"/>
        </w:rPr>
        <w:t xml:space="preserve"> (</w:t>
      </w:r>
      <w:r>
        <w:rPr>
          <w:rFonts w:ascii="Consolas" w:hAnsi="Consolas"/>
          <w:sz w:val="28"/>
          <w:szCs w:val="28"/>
        </w:rPr>
        <w:t>cinco</w:t>
      </w:r>
      <w:r w:rsidRPr="00047A3F">
        <w:rPr>
          <w:rFonts w:ascii="Consolas" w:hAnsi="Consolas"/>
          <w:sz w:val="28"/>
          <w:szCs w:val="28"/>
        </w:rPr>
        <w:t xml:space="preserve">) anos, podendo ser prorrogado por mais </w:t>
      </w:r>
      <w:r>
        <w:rPr>
          <w:rFonts w:ascii="Consolas" w:hAnsi="Consolas"/>
          <w:sz w:val="28"/>
          <w:szCs w:val="28"/>
        </w:rPr>
        <w:t>05</w:t>
      </w:r>
      <w:r w:rsidRPr="00047A3F">
        <w:rPr>
          <w:rFonts w:ascii="Consolas" w:hAnsi="Consolas"/>
          <w:sz w:val="28"/>
          <w:szCs w:val="28"/>
        </w:rPr>
        <w:t xml:space="preserve"> (</w:t>
      </w:r>
      <w:r>
        <w:rPr>
          <w:rFonts w:ascii="Consolas" w:hAnsi="Consolas"/>
          <w:sz w:val="28"/>
          <w:szCs w:val="28"/>
        </w:rPr>
        <w:t>cinco</w:t>
      </w:r>
      <w:r w:rsidRPr="00047A3F">
        <w:rPr>
          <w:rFonts w:ascii="Consolas" w:hAnsi="Consolas"/>
          <w:sz w:val="28"/>
          <w:szCs w:val="28"/>
        </w:rPr>
        <w:t xml:space="preserve">) anos. </w:t>
      </w:r>
    </w:p>
    <w:p w14:paraId="08DFBAF3" w14:textId="77777777" w:rsidR="00814ED4" w:rsidRDefault="00814ED4" w:rsidP="00814ED4">
      <w:pPr>
        <w:pStyle w:val="SemEspaamento"/>
        <w:jc w:val="both"/>
        <w:rPr>
          <w:rFonts w:ascii="Consolas" w:hAnsi="Consolas"/>
          <w:sz w:val="28"/>
          <w:szCs w:val="28"/>
        </w:rPr>
      </w:pPr>
    </w:p>
    <w:p w14:paraId="0A13B17B" w14:textId="0AAA57AE" w:rsidR="00814ED4" w:rsidRDefault="00814ED4" w:rsidP="00814ED4">
      <w:pPr>
        <w:pStyle w:val="SemEspaamento"/>
        <w:jc w:val="both"/>
        <w:rPr>
          <w:rFonts w:ascii="Consolas" w:hAnsi="Consolas"/>
          <w:sz w:val="28"/>
          <w:szCs w:val="28"/>
        </w:rPr>
      </w:pPr>
      <w:r w:rsidRPr="00AF6AB4">
        <w:rPr>
          <w:rFonts w:ascii="Consolas" w:hAnsi="Consolas"/>
          <w:sz w:val="28"/>
          <w:szCs w:val="28"/>
        </w:rPr>
        <w:t>§ 1º –</w:t>
      </w:r>
      <w:r w:rsidR="004C20C5">
        <w:rPr>
          <w:rFonts w:ascii="Consolas" w:hAnsi="Consolas"/>
          <w:sz w:val="28"/>
          <w:szCs w:val="28"/>
        </w:rPr>
        <w:t xml:space="preserve"> </w:t>
      </w:r>
      <w:r w:rsidRPr="00047A3F">
        <w:rPr>
          <w:rFonts w:ascii="Consolas" w:hAnsi="Consolas"/>
          <w:sz w:val="28"/>
          <w:szCs w:val="28"/>
        </w:rPr>
        <w:t xml:space="preserve">A prorrogação fica vinculada à conveniência e oportunidade do Poder Público, bem como ao cumprimento pela </w:t>
      </w:r>
      <w:r w:rsidR="00A516D5" w:rsidRPr="00964E52">
        <w:rPr>
          <w:rFonts w:ascii="Consolas" w:hAnsi="Consolas"/>
          <w:b/>
          <w:bCs/>
          <w:sz w:val="28"/>
          <w:szCs w:val="28"/>
        </w:rPr>
        <w:t>CONCESSIONÁRIA</w:t>
      </w:r>
      <w:r w:rsidRPr="00047A3F">
        <w:rPr>
          <w:rFonts w:ascii="Consolas" w:hAnsi="Consolas"/>
          <w:sz w:val="28"/>
          <w:szCs w:val="28"/>
        </w:rPr>
        <w:t xml:space="preserve">, de suas obrigações contratuais, na prestação de serviço adequado e que satisfaça as condições de regularidade, continuidade, eficiência, segurança, atualidade, generalidade e cortesia na execução dos serviços. </w:t>
      </w:r>
    </w:p>
    <w:p w14:paraId="308C6DD0" w14:textId="77777777" w:rsidR="00814ED4" w:rsidRDefault="00814ED4" w:rsidP="00814ED4">
      <w:pPr>
        <w:pStyle w:val="SemEspaamento"/>
        <w:jc w:val="both"/>
        <w:rPr>
          <w:rFonts w:ascii="Consolas" w:hAnsi="Consolas"/>
          <w:sz w:val="28"/>
          <w:szCs w:val="28"/>
        </w:rPr>
      </w:pPr>
    </w:p>
    <w:p w14:paraId="165D8BE6" w14:textId="2A1AF295" w:rsidR="00814ED4" w:rsidRDefault="00814ED4" w:rsidP="00814ED4">
      <w:pPr>
        <w:pStyle w:val="SemEspaamento"/>
        <w:jc w:val="both"/>
        <w:rPr>
          <w:rFonts w:ascii="Consolas" w:hAnsi="Consolas"/>
          <w:sz w:val="28"/>
          <w:szCs w:val="28"/>
        </w:rPr>
      </w:pPr>
      <w:r w:rsidRPr="00AF6AB4">
        <w:rPr>
          <w:rFonts w:ascii="Consolas" w:hAnsi="Consolas"/>
          <w:sz w:val="28"/>
          <w:szCs w:val="28"/>
        </w:rPr>
        <w:t xml:space="preserve">§ 2º </w:t>
      </w:r>
      <w:r w:rsidR="004C20C5" w:rsidRPr="00AF6AB4">
        <w:rPr>
          <w:rFonts w:ascii="Consolas" w:hAnsi="Consolas"/>
          <w:sz w:val="28"/>
          <w:szCs w:val="28"/>
        </w:rPr>
        <w:t>–</w:t>
      </w:r>
      <w:r w:rsidRPr="00AF6AB4">
        <w:rPr>
          <w:rFonts w:ascii="Consolas" w:hAnsi="Consolas"/>
          <w:sz w:val="28"/>
          <w:szCs w:val="28"/>
        </w:rPr>
        <w:t xml:space="preserve"> </w:t>
      </w:r>
      <w:r w:rsidRPr="00047A3F">
        <w:rPr>
          <w:rFonts w:ascii="Consolas" w:hAnsi="Consolas"/>
          <w:sz w:val="28"/>
          <w:szCs w:val="28"/>
        </w:rPr>
        <w:t>No prazo máximo de 180 dias do término do ajuste, havendo interesse do Município</w:t>
      </w:r>
      <w:r>
        <w:rPr>
          <w:rFonts w:ascii="Consolas" w:hAnsi="Consolas"/>
          <w:sz w:val="28"/>
          <w:szCs w:val="28"/>
        </w:rPr>
        <w:t xml:space="preserve"> de Pirajuí</w:t>
      </w:r>
      <w:r w:rsidRPr="00047A3F">
        <w:rPr>
          <w:rFonts w:ascii="Consolas" w:hAnsi="Consolas"/>
          <w:sz w:val="28"/>
          <w:szCs w:val="28"/>
        </w:rPr>
        <w:t xml:space="preserve"> na prorrogação, notificará a </w:t>
      </w:r>
      <w:r w:rsidR="00A516D5" w:rsidRPr="00964E52">
        <w:rPr>
          <w:rFonts w:ascii="Consolas" w:hAnsi="Consolas"/>
          <w:b/>
          <w:bCs/>
          <w:sz w:val="28"/>
          <w:szCs w:val="28"/>
        </w:rPr>
        <w:t>CONCESSIONÁRIA</w:t>
      </w:r>
      <w:r w:rsidRPr="00047A3F">
        <w:rPr>
          <w:rFonts w:ascii="Consolas" w:hAnsi="Consolas"/>
          <w:sz w:val="28"/>
          <w:szCs w:val="28"/>
        </w:rPr>
        <w:t xml:space="preserve"> para que no prazo máximo de </w:t>
      </w:r>
      <w:r>
        <w:rPr>
          <w:rFonts w:ascii="Consolas" w:hAnsi="Consolas"/>
          <w:sz w:val="28"/>
          <w:szCs w:val="28"/>
        </w:rPr>
        <w:t>10</w:t>
      </w:r>
      <w:r w:rsidRPr="00047A3F">
        <w:rPr>
          <w:rFonts w:ascii="Consolas" w:hAnsi="Consolas"/>
          <w:sz w:val="28"/>
          <w:szCs w:val="28"/>
        </w:rPr>
        <w:t xml:space="preserve"> (</w:t>
      </w:r>
      <w:r>
        <w:rPr>
          <w:rFonts w:ascii="Consolas" w:hAnsi="Consolas"/>
          <w:sz w:val="28"/>
          <w:szCs w:val="28"/>
        </w:rPr>
        <w:t>dez</w:t>
      </w:r>
      <w:r w:rsidRPr="00047A3F">
        <w:rPr>
          <w:rFonts w:ascii="Consolas" w:hAnsi="Consolas"/>
          <w:sz w:val="28"/>
          <w:szCs w:val="28"/>
        </w:rPr>
        <w:t xml:space="preserve">) dias, a contar do recebimento da notificação, manifeste-se expressamente quanto à concordância na prorrogação. Em caso de decurso do prazo sem resposta, presume-se em ausência de interesse da </w:t>
      </w:r>
      <w:r w:rsidR="00A516D5" w:rsidRPr="00964E52">
        <w:rPr>
          <w:rFonts w:ascii="Consolas" w:hAnsi="Consolas"/>
          <w:b/>
          <w:bCs/>
          <w:sz w:val="28"/>
          <w:szCs w:val="28"/>
        </w:rPr>
        <w:t>CONCESSIONÁRIA</w:t>
      </w:r>
      <w:r w:rsidRPr="00047A3F">
        <w:rPr>
          <w:rFonts w:ascii="Consolas" w:hAnsi="Consolas"/>
          <w:sz w:val="28"/>
          <w:szCs w:val="28"/>
        </w:rPr>
        <w:t xml:space="preserve">. </w:t>
      </w:r>
    </w:p>
    <w:p w14:paraId="1DCCA709" w14:textId="77777777" w:rsidR="00814ED4" w:rsidRDefault="00814ED4" w:rsidP="00814ED4">
      <w:pPr>
        <w:pStyle w:val="SemEspaamento"/>
        <w:jc w:val="both"/>
        <w:rPr>
          <w:rFonts w:ascii="Consolas" w:hAnsi="Consolas"/>
          <w:sz w:val="28"/>
          <w:szCs w:val="28"/>
        </w:rPr>
      </w:pPr>
    </w:p>
    <w:p w14:paraId="4F30CBC0" w14:textId="2B1BD53C" w:rsidR="00814ED4" w:rsidRDefault="00814ED4" w:rsidP="00814ED4">
      <w:pPr>
        <w:pStyle w:val="SemEspaamento"/>
        <w:jc w:val="both"/>
        <w:rPr>
          <w:rFonts w:ascii="Consolas" w:hAnsi="Consolas"/>
          <w:sz w:val="28"/>
          <w:szCs w:val="28"/>
        </w:rPr>
      </w:pPr>
      <w:r w:rsidRPr="00AF6AB4">
        <w:rPr>
          <w:rFonts w:ascii="Consolas" w:hAnsi="Consolas"/>
          <w:sz w:val="28"/>
          <w:szCs w:val="28"/>
        </w:rPr>
        <w:t xml:space="preserve">§ </w:t>
      </w:r>
      <w:r>
        <w:rPr>
          <w:rFonts w:ascii="Consolas" w:hAnsi="Consolas"/>
          <w:sz w:val="28"/>
          <w:szCs w:val="28"/>
        </w:rPr>
        <w:t>3</w:t>
      </w:r>
      <w:r w:rsidRPr="00AF6AB4">
        <w:rPr>
          <w:rFonts w:ascii="Consolas" w:hAnsi="Consolas"/>
          <w:sz w:val="28"/>
          <w:szCs w:val="28"/>
        </w:rPr>
        <w:t xml:space="preserve">º </w:t>
      </w:r>
      <w:r w:rsidR="004C20C5" w:rsidRPr="00AF6AB4">
        <w:rPr>
          <w:rFonts w:ascii="Consolas" w:hAnsi="Consolas"/>
          <w:sz w:val="28"/>
          <w:szCs w:val="28"/>
        </w:rPr>
        <w:t>–</w:t>
      </w:r>
      <w:r w:rsidRPr="00AF6AB4">
        <w:rPr>
          <w:rFonts w:ascii="Consolas" w:hAnsi="Consolas"/>
          <w:sz w:val="28"/>
          <w:szCs w:val="28"/>
        </w:rPr>
        <w:t xml:space="preserve"> </w:t>
      </w:r>
      <w:r w:rsidRPr="00047A3F">
        <w:rPr>
          <w:rFonts w:ascii="Consolas" w:hAnsi="Consolas"/>
          <w:sz w:val="28"/>
          <w:szCs w:val="28"/>
        </w:rPr>
        <w:t xml:space="preserve">O prazo máximo para início dos serviços, portanto para apresentação dos recursos materiais (garagem, frota e equipamentos) que serão utilizados é de 90 (noventa) dias a serem contados a partir da data de assinatura do </w:t>
      </w:r>
      <w:r w:rsidR="00DB6900">
        <w:rPr>
          <w:rFonts w:ascii="Consolas" w:hAnsi="Consolas"/>
          <w:sz w:val="28"/>
          <w:szCs w:val="28"/>
        </w:rPr>
        <w:t>c</w:t>
      </w:r>
      <w:r w:rsidRPr="00047A3F">
        <w:rPr>
          <w:rFonts w:ascii="Consolas" w:hAnsi="Consolas"/>
          <w:sz w:val="28"/>
          <w:szCs w:val="28"/>
        </w:rPr>
        <w:t>ontrato.</w:t>
      </w:r>
    </w:p>
    <w:p w14:paraId="65D03A35" w14:textId="0055F42D" w:rsidR="00DB6900" w:rsidRDefault="00DB6900" w:rsidP="00814ED4">
      <w:pPr>
        <w:pStyle w:val="SemEspaamento"/>
        <w:jc w:val="both"/>
        <w:rPr>
          <w:rFonts w:ascii="Consolas" w:hAnsi="Consolas"/>
          <w:sz w:val="28"/>
          <w:szCs w:val="28"/>
        </w:rPr>
      </w:pPr>
    </w:p>
    <w:p w14:paraId="7C850B8E" w14:textId="77777777" w:rsidR="00DB6900" w:rsidRPr="00047A3F" w:rsidRDefault="00DB6900" w:rsidP="00814ED4">
      <w:pPr>
        <w:pStyle w:val="SemEspaamento"/>
        <w:jc w:val="both"/>
        <w:rPr>
          <w:rFonts w:ascii="Consolas" w:hAnsi="Consolas" w:cs="Consolas"/>
          <w:sz w:val="28"/>
          <w:szCs w:val="28"/>
        </w:rPr>
      </w:pPr>
    </w:p>
    <w:p w14:paraId="353F84FE" w14:textId="3EAC85CD" w:rsidR="004C20C5" w:rsidRPr="004C20C5" w:rsidRDefault="00AF6AB4" w:rsidP="004C20C5">
      <w:pPr>
        <w:shd w:val="clear" w:color="auto" w:fill="D0CECE" w:themeFill="background2" w:themeFillShade="E6"/>
        <w:spacing w:after="0" w:line="240" w:lineRule="auto"/>
        <w:jc w:val="center"/>
        <w:rPr>
          <w:rFonts w:ascii="Consolas" w:hAnsi="Consolas"/>
          <w:b/>
          <w:bCs/>
          <w:sz w:val="28"/>
          <w:szCs w:val="28"/>
        </w:rPr>
      </w:pPr>
      <w:r w:rsidRPr="004C20C5">
        <w:rPr>
          <w:rFonts w:ascii="Consolas" w:hAnsi="Consolas"/>
          <w:b/>
          <w:bCs/>
          <w:sz w:val="28"/>
          <w:szCs w:val="28"/>
        </w:rPr>
        <w:lastRenderedPageBreak/>
        <w:t xml:space="preserve">CAPÍTULO III </w:t>
      </w:r>
      <w:r w:rsidR="004C20C5" w:rsidRPr="004C20C5">
        <w:rPr>
          <w:rFonts w:ascii="Consolas" w:hAnsi="Consolas"/>
          <w:b/>
          <w:bCs/>
          <w:sz w:val="28"/>
          <w:szCs w:val="28"/>
        </w:rPr>
        <w:t>–</w:t>
      </w:r>
      <w:r w:rsidRPr="004C20C5">
        <w:rPr>
          <w:rFonts w:ascii="Consolas" w:hAnsi="Consolas"/>
          <w:b/>
          <w:bCs/>
          <w:sz w:val="28"/>
          <w:szCs w:val="28"/>
        </w:rPr>
        <w:t xml:space="preserve"> DOS VEÍCULOS E LINHA</w:t>
      </w:r>
    </w:p>
    <w:p w14:paraId="36C1FCB2" w14:textId="77777777" w:rsidR="004C20C5" w:rsidRDefault="004C20C5" w:rsidP="00AF6AB4">
      <w:pPr>
        <w:spacing w:after="0" w:line="240" w:lineRule="auto"/>
        <w:jc w:val="both"/>
        <w:rPr>
          <w:rFonts w:ascii="Consolas" w:hAnsi="Consolas"/>
          <w:sz w:val="28"/>
          <w:szCs w:val="28"/>
        </w:rPr>
      </w:pPr>
    </w:p>
    <w:p w14:paraId="1FFCDD27" w14:textId="0E6D7759"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4</w:t>
      </w:r>
      <w:r w:rsidRPr="00AF6AB4">
        <w:rPr>
          <w:rFonts w:ascii="Consolas" w:hAnsi="Consolas"/>
          <w:sz w:val="28"/>
          <w:szCs w:val="28"/>
        </w:rPr>
        <w:t xml:space="preserve">ª </w:t>
      </w:r>
      <w:r w:rsidR="004C20C5" w:rsidRPr="00AF6AB4">
        <w:rPr>
          <w:rFonts w:ascii="Consolas" w:hAnsi="Consolas"/>
          <w:sz w:val="28"/>
          <w:szCs w:val="28"/>
        </w:rPr>
        <w:t>–</w:t>
      </w:r>
      <w:r w:rsidR="004C20C5">
        <w:rPr>
          <w:rFonts w:ascii="Consolas" w:hAnsi="Consolas"/>
          <w:sz w:val="28"/>
          <w:szCs w:val="28"/>
        </w:rPr>
        <w:t xml:space="preserve"> </w:t>
      </w:r>
      <w:r w:rsidRPr="00AF6AB4">
        <w:rPr>
          <w:rFonts w:ascii="Consolas" w:hAnsi="Consolas"/>
          <w:sz w:val="28"/>
          <w:szCs w:val="28"/>
        </w:rPr>
        <w:t xml:space="preserve">O lote de veículos e serviços, será constituído por </w:t>
      </w:r>
      <w:r w:rsidR="004C20C5">
        <w:rPr>
          <w:rFonts w:ascii="Consolas" w:hAnsi="Consolas"/>
          <w:sz w:val="28"/>
          <w:szCs w:val="28"/>
        </w:rPr>
        <w:t>02</w:t>
      </w:r>
      <w:r w:rsidRPr="00AF6AB4">
        <w:rPr>
          <w:rFonts w:ascii="Consolas" w:hAnsi="Consolas"/>
          <w:sz w:val="28"/>
          <w:szCs w:val="28"/>
        </w:rPr>
        <w:t xml:space="preserve"> (</w:t>
      </w:r>
      <w:r w:rsidR="004C20C5">
        <w:rPr>
          <w:rFonts w:ascii="Consolas" w:hAnsi="Consolas"/>
          <w:sz w:val="28"/>
          <w:szCs w:val="28"/>
        </w:rPr>
        <w:t>dois</w:t>
      </w:r>
      <w:r w:rsidRPr="00AF6AB4">
        <w:rPr>
          <w:rFonts w:ascii="Consolas" w:hAnsi="Consolas"/>
          <w:sz w:val="28"/>
          <w:szCs w:val="28"/>
        </w:rPr>
        <w:t xml:space="preserve">) veículos operacionais do tipo ônibus. </w:t>
      </w:r>
    </w:p>
    <w:p w14:paraId="63A6538C" w14:textId="77777777" w:rsidR="004C20C5" w:rsidRDefault="004C20C5" w:rsidP="00AF6AB4">
      <w:pPr>
        <w:spacing w:after="0" w:line="240" w:lineRule="auto"/>
        <w:jc w:val="both"/>
        <w:rPr>
          <w:rFonts w:ascii="Consolas" w:hAnsi="Consolas"/>
          <w:sz w:val="28"/>
          <w:szCs w:val="28"/>
        </w:rPr>
      </w:pPr>
    </w:p>
    <w:p w14:paraId="27B4501E" w14:textId="074DC351"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Todos os veículos deverão atender à legislação federal de acessibilidade (Lei</w:t>
      </w:r>
      <w:r w:rsidR="00A066CF">
        <w:rPr>
          <w:rFonts w:ascii="Consolas" w:hAnsi="Consolas"/>
          <w:sz w:val="28"/>
          <w:szCs w:val="28"/>
        </w:rPr>
        <w:t xml:space="preserve"> Federal nº</w:t>
      </w:r>
      <w:r w:rsidRPr="00AF6AB4">
        <w:rPr>
          <w:rFonts w:ascii="Consolas" w:hAnsi="Consolas"/>
          <w:sz w:val="28"/>
          <w:szCs w:val="28"/>
        </w:rPr>
        <w:t xml:space="preserve"> 10.098, de 19/12/2000 e sua regulamentação). </w:t>
      </w:r>
    </w:p>
    <w:p w14:paraId="7CCD477D" w14:textId="77777777" w:rsidR="004C20C5" w:rsidRDefault="004C20C5" w:rsidP="00AF6AB4">
      <w:pPr>
        <w:spacing w:after="0" w:line="240" w:lineRule="auto"/>
        <w:jc w:val="both"/>
        <w:rPr>
          <w:rFonts w:ascii="Consolas" w:hAnsi="Consolas"/>
          <w:sz w:val="28"/>
          <w:szCs w:val="28"/>
        </w:rPr>
      </w:pPr>
    </w:p>
    <w:p w14:paraId="75AD46D2" w14:textId="30348561"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EC708D">
        <w:rPr>
          <w:rFonts w:ascii="Consolas" w:hAnsi="Consolas"/>
          <w:sz w:val="28"/>
          <w:szCs w:val="28"/>
        </w:rPr>
        <w:t>1</w:t>
      </w:r>
      <w:r w:rsidRPr="00AF6AB4">
        <w:rPr>
          <w:rFonts w:ascii="Consolas" w:hAnsi="Consolas"/>
          <w:sz w:val="28"/>
          <w:szCs w:val="28"/>
        </w:rPr>
        <w:t xml:space="preserve">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se obriga a manter, </w:t>
      </w:r>
      <w:proofErr w:type="gramStart"/>
      <w:r w:rsidRPr="00AF6AB4">
        <w:rPr>
          <w:rFonts w:ascii="Consolas" w:hAnsi="Consolas"/>
          <w:sz w:val="28"/>
          <w:szCs w:val="28"/>
        </w:rPr>
        <w:t>à</w:t>
      </w:r>
      <w:proofErr w:type="gramEnd"/>
      <w:r w:rsidRPr="00AF6AB4">
        <w:rPr>
          <w:rFonts w:ascii="Consolas" w:hAnsi="Consolas"/>
          <w:sz w:val="28"/>
          <w:szCs w:val="28"/>
        </w:rPr>
        <w:t xml:space="preserve"> partir do início de operação, a frota com as características e idade especificadas no Edital de Concorrência e seus Anexos. </w:t>
      </w:r>
    </w:p>
    <w:p w14:paraId="1E2D9467" w14:textId="77777777" w:rsidR="004C20C5" w:rsidRDefault="004C20C5" w:rsidP="00AF6AB4">
      <w:pPr>
        <w:spacing w:after="0" w:line="240" w:lineRule="auto"/>
        <w:jc w:val="both"/>
        <w:rPr>
          <w:rFonts w:ascii="Consolas" w:hAnsi="Consolas"/>
          <w:sz w:val="28"/>
          <w:szCs w:val="28"/>
        </w:rPr>
      </w:pPr>
    </w:p>
    <w:p w14:paraId="6A68D858" w14:textId="629653ED"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EC708D">
        <w:rPr>
          <w:rFonts w:ascii="Consolas" w:hAnsi="Consolas"/>
          <w:sz w:val="28"/>
          <w:szCs w:val="28"/>
        </w:rPr>
        <w:t>2</w:t>
      </w:r>
      <w:r w:rsidRPr="00AF6AB4">
        <w:rPr>
          <w:rFonts w:ascii="Consolas" w:hAnsi="Consolas"/>
          <w:sz w:val="28"/>
          <w:szCs w:val="28"/>
        </w:rPr>
        <w:t xml:space="preserve">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Todos os veículos deverão atender a Legislação Federal relativa a acessibilidade, fato que será comprovado através do registro dessa condição no Certificado de Registro e Licenciamento de Veículos – CRLV. </w:t>
      </w:r>
    </w:p>
    <w:p w14:paraId="72C28EAE" w14:textId="77777777" w:rsidR="004C20C5" w:rsidRDefault="004C20C5" w:rsidP="00AF6AB4">
      <w:pPr>
        <w:spacing w:after="0" w:line="240" w:lineRule="auto"/>
        <w:jc w:val="both"/>
        <w:rPr>
          <w:rFonts w:ascii="Consolas" w:hAnsi="Consolas"/>
          <w:sz w:val="28"/>
          <w:szCs w:val="28"/>
        </w:rPr>
      </w:pPr>
    </w:p>
    <w:p w14:paraId="789B974E" w14:textId="57A5984E" w:rsidR="004C20C5" w:rsidRP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EC708D">
        <w:rPr>
          <w:rFonts w:ascii="Consolas" w:hAnsi="Consolas"/>
          <w:sz w:val="28"/>
          <w:szCs w:val="28"/>
        </w:rPr>
        <w:t>3</w:t>
      </w:r>
      <w:r w:rsidRPr="00AF6AB4">
        <w:rPr>
          <w:rFonts w:ascii="Consolas" w:hAnsi="Consolas"/>
          <w:sz w:val="28"/>
          <w:szCs w:val="28"/>
        </w:rPr>
        <w:t xml:space="preserve">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A frota poderá variar, em tipo e quantidade, durante o período d</w:t>
      </w:r>
      <w:r w:rsidR="00DB6900">
        <w:rPr>
          <w:rFonts w:ascii="Consolas" w:hAnsi="Consolas"/>
          <w:sz w:val="28"/>
          <w:szCs w:val="28"/>
        </w:rPr>
        <w:t>a</w:t>
      </w:r>
      <w:r w:rsidRPr="00AF6AB4">
        <w:rPr>
          <w:rFonts w:ascii="Consolas" w:hAnsi="Consolas"/>
          <w:sz w:val="28"/>
          <w:szCs w:val="28"/>
        </w:rPr>
        <w:t xml:space="preserve"> concessão, desde que sejam mantidas as condições de </w:t>
      </w:r>
      <w:r w:rsidRPr="00EC708D">
        <w:rPr>
          <w:rFonts w:ascii="Consolas" w:hAnsi="Consolas"/>
          <w:sz w:val="28"/>
          <w:szCs w:val="28"/>
        </w:rPr>
        <w:t xml:space="preserve">atendimento preconizadas pela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EC708D">
        <w:rPr>
          <w:rFonts w:ascii="Consolas" w:hAnsi="Consolas"/>
          <w:sz w:val="28"/>
          <w:szCs w:val="28"/>
        </w:rPr>
        <w:t xml:space="preserve">. </w:t>
      </w:r>
    </w:p>
    <w:p w14:paraId="5448DCA0" w14:textId="77777777" w:rsidR="004C20C5" w:rsidRDefault="004C20C5" w:rsidP="00AF6AB4">
      <w:pPr>
        <w:spacing w:after="0" w:line="240" w:lineRule="auto"/>
        <w:jc w:val="both"/>
        <w:rPr>
          <w:rFonts w:ascii="Consolas" w:hAnsi="Consolas"/>
          <w:sz w:val="28"/>
          <w:szCs w:val="28"/>
        </w:rPr>
      </w:pPr>
    </w:p>
    <w:p w14:paraId="09D0208E" w14:textId="40CBFB31"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EC708D">
        <w:rPr>
          <w:rFonts w:ascii="Consolas" w:hAnsi="Consolas"/>
          <w:sz w:val="28"/>
          <w:szCs w:val="28"/>
        </w:rPr>
        <w:t>4</w:t>
      </w:r>
      <w:r w:rsidRPr="00AF6AB4">
        <w:rPr>
          <w:rFonts w:ascii="Consolas" w:hAnsi="Consolas"/>
          <w:sz w:val="28"/>
          <w:szCs w:val="28"/>
        </w:rPr>
        <w:t xml:space="preserve">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O descumprimento do disposto nesta cláusula ensejará a aplicação das penalidades previstas neste </w:t>
      </w:r>
      <w:r w:rsidR="00DB6900">
        <w:rPr>
          <w:rFonts w:ascii="Consolas" w:hAnsi="Consolas"/>
          <w:sz w:val="28"/>
          <w:szCs w:val="28"/>
        </w:rPr>
        <w:t>c</w:t>
      </w:r>
      <w:r w:rsidRPr="00AF6AB4">
        <w:rPr>
          <w:rFonts w:ascii="Consolas" w:hAnsi="Consolas"/>
          <w:sz w:val="28"/>
          <w:szCs w:val="28"/>
        </w:rPr>
        <w:t xml:space="preserve">ontrato. </w:t>
      </w:r>
    </w:p>
    <w:p w14:paraId="3C4B36A7" w14:textId="77777777" w:rsidR="004C20C5" w:rsidRDefault="004C20C5" w:rsidP="00AF6AB4">
      <w:pPr>
        <w:spacing w:after="0" w:line="240" w:lineRule="auto"/>
        <w:jc w:val="both"/>
        <w:rPr>
          <w:rFonts w:ascii="Consolas" w:hAnsi="Consolas"/>
          <w:sz w:val="28"/>
          <w:szCs w:val="28"/>
        </w:rPr>
      </w:pPr>
    </w:p>
    <w:p w14:paraId="3BB29991" w14:textId="120E4D52" w:rsidR="004C20C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5</w:t>
      </w:r>
      <w:r w:rsidRPr="00AF6AB4">
        <w:rPr>
          <w:rFonts w:ascii="Consolas" w:hAnsi="Consolas"/>
          <w:sz w:val="28"/>
          <w:szCs w:val="28"/>
        </w:rPr>
        <w:t xml:space="preserve">ª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Durante o prazo da </w:t>
      </w:r>
      <w:r w:rsidR="00DB6900">
        <w:rPr>
          <w:rFonts w:ascii="Consolas" w:hAnsi="Consolas"/>
          <w:sz w:val="28"/>
          <w:szCs w:val="28"/>
        </w:rPr>
        <w:t>c</w:t>
      </w:r>
      <w:r w:rsidRPr="00AF6AB4">
        <w:rPr>
          <w:rFonts w:ascii="Consolas" w:hAnsi="Consolas"/>
          <w:sz w:val="28"/>
          <w:szCs w:val="28"/>
        </w:rPr>
        <w:t xml:space="preserve">oncessão, a </w:t>
      </w:r>
      <w:r w:rsidR="00A516D5" w:rsidRPr="00964E52">
        <w:rPr>
          <w:rFonts w:ascii="Consolas" w:hAnsi="Consolas"/>
          <w:b/>
          <w:bCs/>
          <w:sz w:val="28"/>
          <w:szCs w:val="28"/>
        </w:rPr>
        <w:t>CONCESSIONÁRIA</w:t>
      </w:r>
      <w:r w:rsidRPr="00AF6AB4">
        <w:rPr>
          <w:rFonts w:ascii="Consolas" w:hAnsi="Consolas"/>
          <w:sz w:val="28"/>
          <w:szCs w:val="28"/>
        </w:rPr>
        <w:t xml:space="preserve"> cumprirá com o </w:t>
      </w:r>
      <w:r w:rsidR="00DB6900">
        <w:rPr>
          <w:rFonts w:ascii="Consolas" w:hAnsi="Consolas"/>
          <w:sz w:val="28"/>
          <w:szCs w:val="28"/>
        </w:rPr>
        <w:t>c</w:t>
      </w:r>
      <w:r w:rsidRPr="00AF6AB4">
        <w:rPr>
          <w:rFonts w:ascii="Consolas" w:hAnsi="Consolas"/>
          <w:sz w:val="28"/>
          <w:szCs w:val="28"/>
        </w:rPr>
        <w:t xml:space="preserve">ontrato e proposta por ela apresentadas no processo licitatório que deu origem à </w:t>
      </w:r>
      <w:r w:rsidR="00DB6900">
        <w:rPr>
          <w:rFonts w:ascii="Consolas" w:hAnsi="Consolas"/>
          <w:sz w:val="28"/>
          <w:szCs w:val="28"/>
        </w:rPr>
        <w:t>c</w:t>
      </w:r>
      <w:r w:rsidRPr="00AF6AB4">
        <w:rPr>
          <w:rFonts w:ascii="Consolas" w:hAnsi="Consolas"/>
          <w:sz w:val="28"/>
          <w:szCs w:val="28"/>
        </w:rPr>
        <w:t xml:space="preserve">oncessão, bem como com as especificações e condições que integram o Edital de Licitação e seus Anexos. </w:t>
      </w:r>
    </w:p>
    <w:p w14:paraId="7A759782" w14:textId="77777777" w:rsidR="004C20C5" w:rsidRDefault="004C20C5" w:rsidP="00AF6AB4">
      <w:pPr>
        <w:spacing w:after="0" w:line="240" w:lineRule="auto"/>
        <w:jc w:val="both"/>
        <w:rPr>
          <w:rFonts w:ascii="Consolas" w:hAnsi="Consolas"/>
          <w:sz w:val="28"/>
          <w:szCs w:val="28"/>
        </w:rPr>
      </w:pPr>
    </w:p>
    <w:p w14:paraId="1383E150" w14:textId="540516CB"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6</w:t>
      </w:r>
      <w:r w:rsidRPr="00AF6AB4">
        <w:rPr>
          <w:rFonts w:ascii="Consolas" w:hAnsi="Consolas"/>
          <w:sz w:val="28"/>
          <w:szCs w:val="28"/>
        </w:rPr>
        <w:t xml:space="preserve">ª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Os ônibus que integrarão o lote deverão ser relacionados no Cadastro de Lote de Veículos, quando de sua inserção na frota, devendo ainda, atender à condição de estarem vinculados com exclusividade à operação dos </w:t>
      </w:r>
      <w:r w:rsidR="00EC708D" w:rsidRPr="007F2771">
        <w:rPr>
          <w:rFonts w:ascii="Consolas" w:hAnsi="Consolas" w:cs="Consolas"/>
          <w:sz w:val="28"/>
          <w:szCs w:val="28"/>
        </w:rPr>
        <w:t>serviço</w:t>
      </w:r>
      <w:r w:rsidR="00EC708D">
        <w:rPr>
          <w:rFonts w:ascii="Consolas" w:hAnsi="Consolas" w:cs="Consolas"/>
          <w:sz w:val="28"/>
          <w:szCs w:val="28"/>
        </w:rPr>
        <w:t>s</w:t>
      </w:r>
      <w:r w:rsidR="00EC708D" w:rsidRPr="007F2771">
        <w:rPr>
          <w:rFonts w:ascii="Consolas" w:hAnsi="Consolas" w:cs="Consolas"/>
          <w:sz w:val="28"/>
          <w:szCs w:val="28"/>
        </w:rPr>
        <w:t xml:space="preserve"> de transporte</w:t>
      </w:r>
      <w:r w:rsidR="00EC708D">
        <w:rPr>
          <w:rFonts w:ascii="Consolas" w:hAnsi="Consolas" w:cs="Consolas"/>
          <w:sz w:val="28"/>
          <w:szCs w:val="28"/>
        </w:rPr>
        <w:t xml:space="preserve"> coletivo público</w:t>
      </w:r>
      <w:r w:rsidR="00EC708D" w:rsidRPr="007F2771">
        <w:rPr>
          <w:rFonts w:ascii="Consolas" w:hAnsi="Consolas" w:cs="Consolas"/>
          <w:sz w:val="28"/>
          <w:szCs w:val="28"/>
        </w:rPr>
        <w:t xml:space="preserve"> de passageiros</w:t>
      </w:r>
      <w:r w:rsidR="00EC708D">
        <w:rPr>
          <w:rFonts w:ascii="Consolas" w:hAnsi="Consolas" w:cs="Consolas"/>
          <w:sz w:val="28"/>
          <w:szCs w:val="28"/>
        </w:rPr>
        <w:t>, na cidade de Pirajuí</w:t>
      </w:r>
      <w:r w:rsidRPr="00AF6AB4">
        <w:rPr>
          <w:rFonts w:ascii="Consolas" w:hAnsi="Consolas"/>
          <w:sz w:val="28"/>
          <w:szCs w:val="28"/>
        </w:rPr>
        <w:t xml:space="preserve">. </w:t>
      </w:r>
    </w:p>
    <w:p w14:paraId="2B04C2C4" w14:textId="77777777" w:rsidR="00EC708D" w:rsidRDefault="00EC708D" w:rsidP="00AF6AB4">
      <w:pPr>
        <w:spacing w:after="0" w:line="240" w:lineRule="auto"/>
        <w:jc w:val="both"/>
        <w:rPr>
          <w:rFonts w:ascii="Consolas" w:hAnsi="Consolas"/>
          <w:sz w:val="28"/>
          <w:szCs w:val="28"/>
        </w:rPr>
      </w:pPr>
    </w:p>
    <w:p w14:paraId="6B41B1F4" w14:textId="634839D9"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lastRenderedPageBreak/>
        <w:t xml:space="preserve">§ 1º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O registro do ônibus dar-se-á através de requerimento encaminhado pela </w:t>
      </w:r>
      <w:r w:rsidR="00A516D5" w:rsidRPr="00964E52">
        <w:rPr>
          <w:rFonts w:ascii="Consolas" w:hAnsi="Consolas"/>
          <w:b/>
          <w:bCs/>
          <w:sz w:val="28"/>
          <w:szCs w:val="28"/>
        </w:rPr>
        <w:t>CONCESSIONÁRIA</w:t>
      </w:r>
      <w:r w:rsidRPr="00AF6AB4">
        <w:rPr>
          <w:rFonts w:ascii="Consolas" w:hAnsi="Consolas"/>
          <w:sz w:val="28"/>
          <w:szCs w:val="28"/>
        </w:rPr>
        <w:t xml:space="preserve"> no qual deverá constar os dados da frota para a qual é solicitada sua inclusão e/ou exclusão no Cadastro de Frota do Lote de Serviços e Veículos, acompanhado dos documentos que comprovem a propriedade e posse, ou posse, e a respectiva Nota Fiscal de aquisição, Contrato de Compra e Venda ou de Leasing. </w:t>
      </w:r>
    </w:p>
    <w:p w14:paraId="1C1A614A" w14:textId="77777777" w:rsidR="00EC708D" w:rsidRDefault="00EC708D" w:rsidP="00AF6AB4">
      <w:pPr>
        <w:spacing w:after="0" w:line="240" w:lineRule="auto"/>
        <w:jc w:val="both"/>
        <w:rPr>
          <w:rFonts w:ascii="Consolas" w:hAnsi="Consolas"/>
          <w:sz w:val="28"/>
          <w:szCs w:val="28"/>
        </w:rPr>
      </w:pPr>
    </w:p>
    <w:p w14:paraId="568079F8" w14:textId="0D6ED3F7"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2º.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Os ônibus serão submetidos a vistoria prévia realizada por pessoal próprio ou designado pela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antes do deferimento do seu registro. </w:t>
      </w:r>
    </w:p>
    <w:p w14:paraId="74779531" w14:textId="77777777" w:rsidR="00EC708D" w:rsidRDefault="00EC708D" w:rsidP="00AF6AB4">
      <w:pPr>
        <w:spacing w:after="0" w:line="240" w:lineRule="auto"/>
        <w:jc w:val="both"/>
        <w:rPr>
          <w:rFonts w:ascii="Consolas" w:hAnsi="Consolas"/>
          <w:sz w:val="28"/>
          <w:szCs w:val="28"/>
        </w:rPr>
      </w:pPr>
    </w:p>
    <w:p w14:paraId="1BF819D8" w14:textId="5FDD0C88"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3º.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Para os veículos não novos que forem apresentados, a qualquer tempo na vigência deste contrato, para fazer parte da frota, antes de seu início de operação deverá a </w:t>
      </w:r>
      <w:r w:rsidR="00A516D5" w:rsidRPr="00964E52">
        <w:rPr>
          <w:rFonts w:ascii="Consolas" w:hAnsi="Consolas"/>
          <w:b/>
          <w:bCs/>
          <w:sz w:val="28"/>
          <w:szCs w:val="28"/>
        </w:rPr>
        <w:t>CONCESSIONÁRIA</w:t>
      </w:r>
      <w:r w:rsidRPr="00AF6AB4">
        <w:rPr>
          <w:rFonts w:ascii="Consolas" w:hAnsi="Consolas"/>
          <w:sz w:val="28"/>
          <w:szCs w:val="28"/>
        </w:rPr>
        <w:t xml:space="preserve"> apresentar laudo de inspeção veicular, expedido por órgão devidamente credenciado, reservando à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o direito de aceitá-los ou não.</w:t>
      </w:r>
    </w:p>
    <w:p w14:paraId="47C87936" w14:textId="77777777" w:rsidR="00EC708D" w:rsidRPr="00AF6AB4" w:rsidRDefault="00EC708D" w:rsidP="00AF6AB4">
      <w:pPr>
        <w:spacing w:after="0" w:line="240" w:lineRule="auto"/>
        <w:jc w:val="both"/>
        <w:rPr>
          <w:rFonts w:ascii="Consolas" w:hAnsi="Consolas"/>
          <w:sz w:val="28"/>
          <w:szCs w:val="28"/>
        </w:rPr>
      </w:pPr>
    </w:p>
    <w:p w14:paraId="3369BA99" w14:textId="0E181964"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4º.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Para cada ônibus registrado será fornecido Certificado de Vinculação ao Serviço </w:t>
      </w:r>
      <w:r w:rsidR="009C3698">
        <w:rPr>
          <w:rFonts w:ascii="Consolas" w:hAnsi="Consolas"/>
          <w:sz w:val="28"/>
          <w:szCs w:val="28"/>
        </w:rPr>
        <w:t>–</w:t>
      </w:r>
      <w:r w:rsidRPr="00AF6AB4">
        <w:rPr>
          <w:rFonts w:ascii="Consolas" w:hAnsi="Consolas"/>
          <w:sz w:val="28"/>
          <w:szCs w:val="28"/>
        </w:rPr>
        <w:t xml:space="preserve"> CVS, em duas vias, uma das quais deverá ser colocada no ônibus, em lugar de fácil leitura. </w:t>
      </w:r>
    </w:p>
    <w:p w14:paraId="7751E90B" w14:textId="77777777" w:rsidR="00EC708D" w:rsidRDefault="00EC708D" w:rsidP="00AF6AB4">
      <w:pPr>
        <w:spacing w:after="0" w:line="240" w:lineRule="auto"/>
        <w:jc w:val="both"/>
        <w:rPr>
          <w:rFonts w:ascii="Consolas" w:hAnsi="Consolas"/>
          <w:sz w:val="28"/>
          <w:szCs w:val="28"/>
        </w:rPr>
      </w:pPr>
    </w:p>
    <w:p w14:paraId="1ABEBC85" w14:textId="4F5DBD2C"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w:t>
      </w:r>
      <w:r w:rsidR="00EC708D">
        <w:rPr>
          <w:rFonts w:ascii="Consolas" w:hAnsi="Consolas"/>
          <w:sz w:val="28"/>
          <w:szCs w:val="28"/>
        </w:rPr>
        <w:t xml:space="preserve"> </w:t>
      </w:r>
      <w:r w:rsidRPr="00AF6AB4">
        <w:rPr>
          <w:rFonts w:ascii="Consolas" w:hAnsi="Consolas"/>
          <w:sz w:val="28"/>
          <w:szCs w:val="28"/>
        </w:rPr>
        <w:t xml:space="preserve">5º.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comprovação das informações fornecidas pela </w:t>
      </w:r>
      <w:r w:rsidR="00A516D5" w:rsidRPr="00964E52">
        <w:rPr>
          <w:rFonts w:ascii="Consolas" w:hAnsi="Consolas"/>
          <w:b/>
          <w:bCs/>
          <w:sz w:val="28"/>
          <w:szCs w:val="28"/>
        </w:rPr>
        <w:t>CONCESSIONÁRIA</w:t>
      </w:r>
      <w:r w:rsidRPr="00AF6AB4">
        <w:rPr>
          <w:rFonts w:ascii="Consolas" w:hAnsi="Consolas"/>
          <w:sz w:val="28"/>
          <w:szCs w:val="28"/>
        </w:rPr>
        <w:t xml:space="preserve">, para inclusão dos ônibus no </w:t>
      </w:r>
      <w:r w:rsidR="00A066CF" w:rsidRPr="00AF6AB4">
        <w:rPr>
          <w:rFonts w:ascii="Consolas" w:hAnsi="Consolas"/>
          <w:sz w:val="28"/>
          <w:szCs w:val="28"/>
        </w:rPr>
        <w:t>Cadastro de Frota do Lote de Serviços e Veículos</w:t>
      </w:r>
      <w:r w:rsidRPr="00AF6AB4">
        <w:rPr>
          <w:rFonts w:ascii="Consolas" w:hAnsi="Consolas"/>
          <w:sz w:val="28"/>
          <w:szCs w:val="28"/>
        </w:rPr>
        <w:t xml:space="preserve">, relativas aos anos de fabricação de chassi e da carroceria, será feita através: </w:t>
      </w:r>
    </w:p>
    <w:p w14:paraId="2D4B90E0" w14:textId="77777777" w:rsidR="00EC708D" w:rsidRDefault="00EC708D" w:rsidP="00AF6AB4">
      <w:pPr>
        <w:spacing w:after="0" w:line="240" w:lineRule="auto"/>
        <w:jc w:val="both"/>
        <w:rPr>
          <w:rFonts w:ascii="Consolas" w:hAnsi="Consolas"/>
          <w:sz w:val="28"/>
          <w:szCs w:val="28"/>
        </w:rPr>
      </w:pPr>
    </w:p>
    <w:p w14:paraId="264A57BE" w14:textId="2BA8F398"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 </w:t>
      </w:r>
      <w:r w:rsidR="00A066CF" w:rsidRPr="00AF6AB4">
        <w:rPr>
          <w:rFonts w:ascii="Consolas" w:hAnsi="Consolas"/>
          <w:sz w:val="28"/>
          <w:szCs w:val="28"/>
        </w:rPr>
        <w:t>–</w:t>
      </w:r>
      <w:r w:rsidR="00A066CF">
        <w:rPr>
          <w:rFonts w:ascii="Consolas" w:hAnsi="Consolas"/>
          <w:sz w:val="28"/>
          <w:szCs w:val="28"/>
        </w:rPr>
        <w:t xml:space="preserve"> A</w:t>
      </w:r>
      <w:r w:rsidRPr="00AF6AB4">
        <w:rPr>
          <w:rFonts w:ascii="Consolas" w:hAnsi="Consolas"/>
          <w:sz w:val="28"/>
          <w:szCs w:val="28"/>
        </w:rPr>
        <w:t xml:space="preserve">presentação de Certificado de Registro de Veículo, expedido por órgão competente. </w:t>
      </w:r>
    </w:p>
    <w:p w14:paraId="75F91456" w14:textId="77777777" w:rsidR="00EC708D" w:rsidRDefault="00EC708D" w:rsidP="00AF6AB4">
      <w:pPr>
        <w:spacing w:after="0" w:line="240" w:lineRule="auto"/>
        <w:jc w:val="both"/>
        <w:rPr>
          <w:rFonts w:ascii="Consolas" w:hAnsi="Consolas"/>
          <w:sz w:val="28"/>
          <w:szCs w:val="28"/>
        </w:rPr>
      </w:pPr>
    </w:p>
    <w:p w14:paraId="2CC2C099" w14:textId="0B95E42A"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6º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As informações fornecidas estarão sujeitas a verificação pela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que poderá efetuar as diligências necessárias para sua comprovação. </w:t>
      </w:r>
    </w:p>
    <w:p w14:paraId="0A2CA57E" w14:textId="77777777" w:rsidR="00A066CF" w:rsidRDefault="00A066CF" w:rsidP="00AF6AB4">
      <w:pPr>
        <w:spacing w:after="0" w:line="240" w:lineRule="auto"/>
        <w:jc w:val="both"/>
        <w:rPr>
          <w:rFonts w:ascii="Consolas" w:hAnsi="Consolas"/>
          <w:sz w:val="28"/>
          <w:szCs w:val="28"/>
        </w:rPr>
      </w:pPr>
    </w:p>
    <w:p w14:paraId="41BD6AE3" w14:textId="105EDFD9"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7</w:t>
      </w:r>
      <w:r w:rsidRPr="00AF6AB4">
        <w:rPr>
          <w:rFonts w:ascii="Consolas" w:hAnsi="Consolas"/>
          <w:sz w:val="28"/>
          <w:szCs w:val="28"/>
        </w:rPr>
        <w:t xml:space="preserve">ª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poderá, a qualquer tempo, alterar a quantidade de ônibus vinculados ao lote de serviços e veículos, aumentando-a ou diminuindo-a, nos termos </w:t>
      </w:r>
      <w:r w:rsidRPr="00AF6AB4">
        <w:rPr>
          <w:rFonts w:ascii="Consolas" w:hAnsi="Consolas"/>
          <w:sz w:val="28"/>
          <w:szCs w:val="28"/>
        </w:rPr>
        <w:lastRenderedPageBreak/>
        <w:t xml:space="preserve">do art. 6º, § 2º, da Lei Federal nº 8.987/95, de acordo com a necessidade de alteração e expansão do serviço. </w:t>
      </w:r>
    </w:p>
    <w:p w14:paraId="797DD3FB" w14:textId="77777777" w:rsidR="00EC708D" w:rsidRDefault="00EC708D" w:rsidP="00AF6AB4">
      <w:pPr>
        <w:spacing w:after="0" w:line="240" w:lineRule="auto"/>
        <w:jc w:val="both"/>
        <w:rPr>
          <w:rFonts w:ascii="Consolas" w:hAnsi="Consolas"/>
          <w:sz w:val="28"/>
          <w:szCs w:val="28"/>
        </w:rPr>
      </w:pPr>
    </w:p>
    <w:p w14:paraId="416FFFDA" w14:textId="07984E89"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Parágrafo único</w:t>
      </w:r>
      <w:r w:rsidR="00A066CF">
        <w:rPr>
          <w:rFonts w:ascii="Consolas" w:hAnsi="Consolas"/>
          <w:sz w:val="28"/>
          <w:szCs w:val="28"/>
        </w:rPr>
        <w:t xml:space="preserve">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Havendo necessidade de ampliação da frota ou de alteração de sua especificação, a </w:t>
      </w:r>
      <w:r w:rsidR="00A516D5" w:rsidRPr="00964E52">
        <w:rPr>
          <w:rFonts w:ascii="Consolas" w:hAnsi="Consolas"/>
          <w:b/>
          <w:bCs/>
          <w:sz w:val="28"/>
          <w:szCs w:val="28"/>
        </w:rPr>
        <w:t>CONCESSIONÁRIA</w:t>
      </w:r>
      <w:r w:rsidRPr="00AF6AB4">
        <w:rPr>
          <w:rFonts w:ascii="Consolas" w:hAnsi="Consolas"/>
          <w:sz w:val="28"/>
          <w:szCs w:val="28"/>
        </w:rPr>
        <w:t xml:space="preserve"> será informada com antecedência de 30</w:t>
      </w:r>
      <w:r w:rsidR="00EC708D">
        <w:rPr>
          <w:rFonts w:ascii="Consolas" w:hAnsi="Consolas"/>
          <w:sz w:val="28"/>
          <w:szCs w:val="28"/>
        </w:rPr>
        <w:t xml:space="preserve"> (trinta)</w:t>
      </w:r>
      <w:r w:rsidRPr="00AF6AB4">
        <w:rPr>
          <w:rFonts w:ascii="Consolas" w:hAnsi="Consolas"/>
          <w:sz w:val="28"/>
          <w:szCs w:val="28"/>
        </w:rPr>
        <w:t xml:space="preserve"> dias, devendo se manifestar em um prazo máximo de </w:t>
      </w:r>
      <w:r w:rsidR="00EC708D">
        <w:rPr>
          <w:rFonts w:ascii="Consolas" w:hAnsi="Consolas"/>
          <w:sz w:val="28"/>
          <w:szCs w:val="28"/>
        </w:rPr>
        <w:t>10 (dez)</w:t>
      </w:r>
      <w:r w:rsidRPr="00AF6AB4">
        <w:rPr>
          <w:rFonts w:ascii="Consolas" w:hAnsi="Consolas"/>
          <w:sz w:val="28"/>
          <w:szCs w:val="28"/>
        </w:rPr>
        <w:t xml:space="preserve"> dias, contado a partir da comunicação. </w:t>
      </w:r>
    </w:p>
    <w:p w14:paraId="0E56A9A2" w14:textId="77777777" w:rsidR="00EC708D" w:rsidRDefault="00EC708D" w:rsidP="00AF6AB4">
      <w:pPr>
        <w:spacing w:after="0" w:line="240" w:lineRule="auto"/>
        <w:jc w:val="both"/>
        <w:rPr>
          <w:rFonts w:ascii="Consolas" w:hAnsi="Consolas"/>
          <w:sz w:val="28"/>
          <w:szCs w:val="28"/>
        </w:rPr>
      </w:pPr>
    </w:p>
    <w:p w14:paraId="036BF0DC" w14:textId="1D99B9A0"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8</w:t>
      </w:r>
      <w:r w:rsidRPr="00AF6AB4">
        <w:rPr>
          <w:rFonts w:ascii="Consolas" w:hAnsi="Consolas"/>
          <w:sz w:val="28"/>
          <w:szCs w:val="28"/>
        </w:rPr>
        <w:t xml:space="preserve">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através de Ordem de Serviço de Operação, fixará a especificação técnica do serviço de transporte, a qual reunirá as informações operacionais necessárias à sua execução. </w:t>
      </w:r>
    </w:p>
    <w:p w14:paraId="30CE37B2" w14:textId="77777777" w:rsidR="00EC708D" w:rsidRDefault="00EC708D" w:rsidP="00AF6AB4">
      <w:pPr>
        <w:spacing w:after="0" w:line="240" w:lineRule="auto"/>
        <w:jc w:val="both"/>
        <w:rPr>
          <w:rFonts w:ascii="Consolas" w:hAnsi="Consolas"/>
          <w:sz w:val="28"/>
          <w:szCs w:val="28"/>
        </w:rPr>
      </w:pPr>
    </w:p>
    <w:p w14:paraId="233CC09E" w14:textId="2D730166"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1º.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modificará as Ordens de Serviço de Operação sempre que entender necessário, de acordo com sua conveniência. </w:t>
      </w:r>
    </w:p>
    <w:p w14:paraId="229F1CF8" w14:textId="77777777" w:rsidR="00EC708D" w:rsidRDefault="00EC708D" w:rsidP="00AF6AB4">
      <w:pPr>
        <w:spacing w:after="0" w:line="240" w:lineRule="auto"/>
        <w:jc w:val="both"/>
        <w:rPr>
          <w:rFonts w:ascii="Consolas" w:hAnsi="Consolas"/>
          <w:sz w:val="28"/>
          <w:szCs w:val="28"/>
        </w:rPr>
      </w:pPr>
    </w:p>
    <w:p w14:paraId="28B46ED3" w14:textId="7CC5CA32"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2º.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poderá propor o quadro </w:t>
      </w:r>
      <w:r w:rsidR="00EC708D">
        <w:rPr>
          <w:rFonts w:ascii="Consolas" w:hAnsi="Consolas"/>
          <w:sz w:val="28"/>
          <w:szCs w:val="28"/>
        </w:rPr>
        <w:t xml:space="preserve">de </w:t>
      </w:r>
      <w:r w:rsidRPr="00AF6AB4">
        <w:rPr>
          <w:rFonts w:ascii="Consolas" w:hAnsi="Consolas"/>
          <w:sz w:val="28"/>
          <w:szCs w:val="28"/>
        </w:rPr>
        <w:t xml:space="preserve">horário da linha, realizando os ajustes operacionais necessários, respeitando a oferta de viagens em quantidade suficiente para o atendimento da demanda, fixados pela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w:t>
      </w:r>
    </w:p>
    <w:p w14:paraId="4C8B1C66" w14:textId="77777777" w:rsidR="00EC708D" w:rsidRDefault="00EC708D" w:rsidP="00AF6AB4">
      <w:pPr>
        <w:spacing w:after="0" w:line="240" w:lineRule="auto"/>
        <w:jc w:val="both"/>
        <w:rPr>
          <w:rFonts w:ascii="Consolas" w:hAnsi="Consolas"/>
          <w:sz w:val="28"/>
          <w:szCs w:val="28"/>
        </w:rPr>
      </w:pPr>
    </w:p>
    <w:p w14:paraId="75E3E2D6" w14:textId="765E9D76" w:rsidR="00EC708D"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EC708D">
        <w:rPr>
          <w:rFonts w:ascii="Consolas" w:hAnsi="Consolas"/>
          <w:sz w:val="28"/>
          <w:szCs w:val="28"/>
        </w:rPr>
        <w:t>9</w:t>
      </w:r>
      <w:r w:rsidRPr="00AF6AB4">
        <w:rPr>
          <w:rFonts w:ascii="Consolas" w:hAnsi="Consolas"/>
          <w:sz w:val="28"/>
          <w:szCs w:val="28"/>
        </w:rPr>
        <w:t xml:space="preserve"> </w:t>
      </w:r>
      <w:r w:rsidR="00A066CF" w:rsidRPr="00AF6AB4">
        <w:rPr>
          <w:rFonts w:ascii="Consolas" w:hAnsi="Consolas"/>
          <w:sz w:val="28"/>
          <w:szCs w:val="28"/>
        </w:rPr>
        <w:t>–</w:t>
      </w:r>
      <w:r w:rsidR="00A066CF">
        <w:rPr>
          <w:rFonts w:ascii="Consolas" w:hAnsi="Consolas"/>
          <w:sz w:val="28"/>
          <w:szCs w:val="28"/>
        </w:rPr>
        <w:t xml:space="preserve"> </w:t>
      </w:r>
      <w:r w:rsidRPr="00AF6AB4">
        <w:rPr>
          <w:rFonts w:ascii="Consolas" w:hAnsi="Consolas"/>
          <w:sz w:val="28"/>
          <w:szCs w:val="28"/>
        </w:rPr>
        <w:t xml:space="preserve">Durante a vigência deste </w:t>
      </w:r>
      <w:r w:rsidR="00DB6900">
        <w:rPr>
          <w:rFonts w:ascii="Consolas" w:hAnsi="Consolas"/>
          <w:sz w:val="28"/>
          <w:szCs w:val="28"/>
        </w:rPr>
        <w:t>c</w:t>
      </w:r>
      <w:r w:rsidRPr="00AF6AB4">
        <w:rPr>
          <w:rFonts w:ascii="Consolas" w:hAnsi="Consolas"/>
          <w:sz w:val="28"/>
          <w:szCs w:val="28"/>
        </w:rPr>
        <w:t xml:space="preserve">ontrato, e para a guarda de seus veículos, a </w:t>
      </w:r>
      <w:r w:rsidR="00A516D5" w:rsidRPr="00964E52">
        <w:rPr>
          <w:rFonts w:ascii="Consolas" w:hAnsi="Consolas"/>
          <w:b/>
          <w:bCs/>
          <w:sz w:val="28"/>
          <w:szCs w:val="28"/>
        </w:rPr>
        <w:t>CONCESSIONÁRIA</w:t>
      </w:r>
      <w:r w:rsidRPr="00AF6AB4">
        <w:rPr>
          <w:rFonts w:ascii="Consolas" w:hAnsi="Consolas"/>
          <w:sz w:val="28"/>
          <w:szCs w:val="28"/>
        </w:rPr>
        <w:t xml:space="preserve"> obriga-se a dispor de garagem fechada com área de estacionamento, inspeção e administração. Nestes locais só poderão ser desenvolvidas atividades relacionadas com serviços de transporte, ou expressamente autorizadas pela </w:t>
      </w:r>
      <w:r w:rsidR="00EC708D" w:rsidRPr="00EC708D">
        <w:rPr>
          <w:rFonts w:ascii="Consolas" w:hAnsi="Consolas" w:cs="Consolas"/>
          <w:sz w:val="28"/>
          <w:szCs w:val="28"/>
        </w:rPr>
        <w:t>Chef</w:t>
      </w:r>
      <w:r w:rsidR="00EC708D">
        <w:rPr>
          <w:rFonts w:ascii="Consolas" w:hAnsi="Consolas" w:cs="Consolas"/>
          <w:sz w:val="28"/>
          <w:szCs w:val="28"/>
        </w:rPr>
        <w:t>ia</w:t>
      </w:r>
      <w:r w:rsidR="00EC708D" w:rsidRPr="00EC708D">
        <w:rPr>
          <w:rFonts w:ascii="Consolas" w:hAnsi="Consolas" w:cs="Consolas"/>
          <w:sz w:val="28"/>
          <w:szCs w:val="28"/>
        </w:rPr>
        <w:t xml:space="preserve"> da Seção de Trânsito</w:t>
      </w:r>
      <w:r w:rsidRPr="00AF6AB4">
        <w:rPr>
          <w:rFonts w:ascii="Consolas" w:hAnsi="Consolas"/>
          <w:sz w:val="28"/>
          <w:szCs w:val="28"/>
        </w:rPr>
        <w:t xml:space="preserve">. </w:t>
      </w:r>
    </w:p>
    <w:p w14:paraId="1794AC63" w14:textId="77777777" w:rsidR="00EC708D" w:rsidRDefault="00EC708D" w:rsidP="00AF6AB4">
      <w:pPr>
        <w:spacing w:after="0" w:line="240" w:lineRule="auto"/>
        <w:jc w:val="both"/>
        <w:rPr>
          <w:rFonts w:ascii="Consolas" w:hAnsi="Consolas"/>
          <w:sz w:val="28"/>
          <w:szCs w:val="28"/>
        </w:rPr>
      </w:pPr>
    </w:p>
    <w:p w14:paraId="51C8BEC0" w14:textId="78762623" w:rsidR="00A066CF" w:rsidRPr="00A066CF" w:rsidRDefault="00AF6AB4" w:rsidP="00A066CF">
      <w:pPr>
        <w:shd w:val="clear" w:color="auto" w:fill="D0CECE" w:themeFill="background2" w:themeFillShade="E6"/>
        <w:spacing w:after="0" w:line="240" w:lineRule="auto"/>
        <w:jc w:val="center"/>
        <w:rPr>
          <w:rFonts w:ascii="Consolas" w:hAnsi="Consolas"/>
          <w:b/>
          <w:bCs/>
          <w:sz w:val="28"/>
          <w:szCs w:val="28"/>
        </w:rPr>
      </w:pPr>
      <w:r w:rsidRPr="00A066CF">
        <w:rPr>
          <w:rFonts w:ascii="Consolas" w:hAnsi="Consolas"/>
          <w:b/>
          <w:bCs/>
          <w:sz w:val="28"/>
          <w:szCs w:val="28"/>
        </w:rPr>
        <w:t xml:space="preserve">CAPÍTULO IV </w:t>
      </w:r>
      <w:r w:rsidR="00126CA2">
        <w:rPr>
          <w:rFonts w:ascii="Consolas" w:hAnsi="Consolas"/>
          <w:b/>
          <w:bCs/>
          <w:sz w:val="28"/>
          <w:szCs w:val="28"/>
        </w:rPr>
        <w:t>–</w:t>
      </w:r>
      <w:r w:rsidRPr="00A066CF">
        <w:rPr>
          <w:rFonts w:ascii="Consolas" w:hAnsi="Consolas"/>
          <w:b/>
          <w:bCs/>
          <w:sz w:val="28"/>
          <w:szCs w:val="28"/>
        </w:rPr>
        <w:t xml:space="preserve"> DA OPERAÇÃO</w:t>
      </w:r>
    </w:p>
    <w:p w14:paraId="629C033C" w14:textId="16350EC8" w:rsidR="00A066CF" w:rsidRDefault="00A066CF" w:rsidP="00AF6AB4">
      <w:pPr>
        <w:spacing w:after="0" w:line="240" w:lineRule="auto"/>
        <w:jc w:val="both"/>
        <w:rPr>
          <w:rFonts w:ascii="Consolas" w:hAnsi="Consolas"/>
          <w:sz w:val="28"/>
          <w:szCs w:val="28"/>
        </w:rPr>
      </w:pPr>
    </w:p>
    <w:p w14:paraId="2FA9E454" w14:textId="5D8F558B"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9C3698">
        <w:rPr>
          <w:rFonts w:ascii="Consolas" w:hAnsi="Consolas"/>
          <w:sz w:val="28"/>
          <w:szCs w:val="28"/>
        </w:rPr>
        <w:t>0</w:t>
      </w:r>
      <w:r w:rsidRPr="00AF6AB4">
        <w:rPr>
          <w:rFonts w:ascii="Consolas" w:hAnsi="Consolas"/>
          <w:sz w:val="28"/>
          <w:szCs w:val="28"/>
        </w:rPr>
        <w:t xml:space="preserve"> </w:t>
      </w:r>
      <w:r w:rsidR="003E6765" w:rsidRPr="00AF6AB4">
        <w:rPr>
          <w:rFonts w:ascii="Consolas" w:hAnsi="Consolas"/>
          <w:sz w:val="28"/>
          <w:szCs w:val="28"/>
        </w:rPr>
        <w:t xml:space="preserve">– </w:t>
      </w:r>
      <w:r w:rsidR="00A066CF" w:rsidRPr="00047A3F">
        <w:rPr>
          <w:rFonts w:ascii="Consolas" w:hAnsi="Consolas"/>
          <w:sz w:val="28"/>
          <w:szCs w:val="28"/>
        </w:rPr>
        <w:t>A operação do serviço de transporte coletivo</w:t>
      </w:r>
      <w:r w:rsidR="00A066CF">
        <w:rPr>
          <w:rFonts w:ascii="Consolas" w:hAnsi="Consolas"/>
          <w:sz w:val="28"/>
          <w:szCs w:val="28"/>
        </w:rPr>
        <w:t xml:space="preserve"> público</w:t>
      </w:r>
      <w:r w:rsidR="00A066CF" w:rsidRPr="00047A3F">
        <w:rPr>
          <w:rFonts w:ascii="Consolas" w:hAnsi="Consolas"/>
          <w:sz w:val="28"/>
          <w:szCs w:val="28"/>
        </w:rPr>
        <w:t xml:space="preserve"> compreende a realização de viagens com uso de veículos para transporte coletivo de passageiros</w:t>
      </w:r>
      <w:r w:rsidR="00A066CF">
        <w:rPr>
          <w:rFonts w:ascii="Consolas" w:hAnsi="Consolas"/>
          <w:sz w:val="28"/>
          <w:szCs w:val="28"/>
        </w:rPr>
        <w:t>, conforme Anexo X – Itinerário</w:t>
      </w:r>
      <w:r w:rsidRPr="00AF6AB4">
        <w:rPr>
          <w:rFonts w:ascii="Consolas" w:hAnsi="Consolas"/>
          <w:sz w:val="28"/>
          <w:szCs w:val="28"/>
        </w:rPr>
        <w:t xml:space="preserve"> do Edital de Licitação. </w:t>
      </w:r>
    </w:p>
    <w:p w14:paraId="2D72B288" w14:textId="77777777" w:rsidR="00A066CF" w:rsidRDefault="00A066CF" w:rsidP="00AF6AB4">
      <w:pPr>
        <w:spacing w:after="0" w:line="240" w:lineRule="auto"/>
        <w:jc w:val="both"/>
        <w:rPr>
          <w:rFonts w:ascii="Consolas" w:hAnsi="Consolas"/>
          <w:sz w:val="28"/>
          <w:szCs w:val="28"/>
        </w:rPr>
      </w:pPr>
    </w:p>
    <w:p w14:paraId="0EEB28EE" w14:textId="2F3D4BBD"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lastRenderedPageBreak/>
        <w:t xml:space="preserve">§ 1º </w:t>
      </w:r>
      <w:r w:rsidR="003E6765" w:rsidRPr="00AF6AB4">
        <w:rPr>
          <w:rFonts w:ascii="Consolas" w:hAnsi="Consolas"/>
          <w:sz w:val="28"/>
          <w:szCs w:val="28"/>
        </w:rPr>
        <w:t xml:space="preserve">– </w:t>
      </w:r>
      <w:r w:rsidRPr="00AF6AB4">
        <w:rPr>
          <w:rFonts w:ascii="Consolas" w:hAnsi="Consolas"/>
          <w:sz w:val="28"/>
          <w:szCs w:val="28"/>
        </w:rPr>
        <w:t>O lote de serviços e veículos compreende a frota de veículos operacionais e de reserva, com o pessoal necessário para operá-la e mantê-la, para operação em serviço organizado</w:t>
      </w:r>
      <w:r w:rsidR="009C3698">
        <w:rPr>
          <w:rFonts w:ascii="Consolas" w:hAnsi="Consolas"/>
          <w:sz w:val="28"/>
          <w:szCs w:val="28"/>
        </w:rPr>
        <w:t xml:space="preserve"> </w:t>
      </w:r>
      <w:r w:rsidRPr="00AF6AB4">
        <w:rPr>
          <w:rFonts w:ascii="Consolas" w:hAnsi="Consolas"/>
          <w:sz w:val="28"/>
          <w:szCs w:val="28"/>
        </w:rPr>
        <w:t>em linha, cujas características serão</w:t>
      </w:r>
      <w:r w:rsidR="009C3698">
        <w:rPr>
          <w:rFonts w:ascii="Consolas" w:hAnsi="Consolas"/>
          <w:sz w:val="28"/>
          <w:szCs w:val="28"/>
        </w:rPr>
        <w:t xml:space="preserve"> </w:t>
      </w:r>
      <w:r w:rsidRPr="00AF6AB4">
        <w:rPr>
          <w:rFonts w:ascii="Consolas" w:hAnsi="Consolas"/>
          <w:sz w:val="28"/>
          <w:szCs w:val="28"/>
        </w:rPr>
        <w:t xml:space="preserve">fixadas pela </w:t>
      </w:r>
      <w:r w:rsidR="009C3698" w:rsidRPr="00EC708D">
        <w:rPr>
          <w:rFonts w:ascii="Consolas" w:hAnsi="Consolas" w:cs="Consolas"/>
          <w:sz w:val="28"/>
          <w:szCs w:val="28"/>
        </w:rPr>
        <w:t>Chef</w:t>
      </w:r>
      <w:r w:rsidR="009C3698">
        <w:rPr>
          <w:rFonts w:ascii="Consolas" w:hAnsi="Consolas" w:cs="Consolas"/>
          <w:sz w:val="28"/>
          <w:szCs w:val="28"/>
        </w:rPr>
        <w:t>ia</w:t>
      </w:r>
      <w:r w:rsidR="009C3698" w:rsidRPr="00EC708D">
        <w:rPr>
          <w:rFonts w:ascii="Consolas" w:hAnsi="Consolas" w:cs="Consolas"/>
          <w:sz w:val="28"/>
          <w:szCs w:val="28"/>
        </w:rPr>
        <w:t xml:space="preserve"> da Seção de Trânsito</w:t>
      </w:r>
      <w:r w:rsidRPr="00AF6AB4">
        <w:rPr>
          <w:rFonts w:ascii="Consolas" w:hAnsi="Consolas"/>
          <w:sz w:val="28"/>
          <w:szCs w:val="28"/>
        </w:rPr>
        <w:t xml:space="preserve"> na forma de Ordem de Serviço de Operaçã</w:t>
      </w:r>
      <w:r w:rsidR="009C3698">
        <w:rPr>
          <w:rFonts w:ascii="Consolas" w:hAnsi="Consolas"/>
          <w:sz w:val="28"/>
          <w:szCs w:val="28"/>
        </w:rPr>
        <w:t>o</w:t>
      </w:r>
      <w:r w:rsidRPr="00AF6AB4">
        <w:rPr>
          <w:rFonts w:ascii="Consolas" w:hAnsi="Consolas"/>
          <w:sz w:val="28"/>
          <w:szCs w:val="28"/>
        </w:rPr>
        <w:t xml:space="preserve">. </w:t>
      </w:r>
    </w:p>
    <w:p w14:paraId="546BED6A" w14:textId="77777777" w:rsidR="00A066CF" w:rsidRDefault="00A066CF" w:rsidP="00AF6AB4">
      <w:pPr>
        <w:spacing w:after="0" w:line="240" w:lineRule="auto"/>
        <w:jc w:val="both"/>
        <w:rPr>
          <w:rFonts w:ascii="Consolas" w:hAnsi="Consolas"/>
          <w:sz w:val="28"/>
          <w:szCs w:val="28"/>
        </w:rPr>
      </w:pPr>
    </w:p>
    <w:p w14:paraId="608B7586" w14:textId="1B9A5B5C"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 </w:t>
      </w:r>
      <w:r w:rsidR="003E6765">
        <w:rPr>
          <w:rFonts w:ascii="Consolas" w:hAnsi="Consolas"/>
          <w:sz w:val="28"/>
          <w:szCs w:val="28"/>
        </w:rPr>
        <w:t>–</w:t>
      </w:r>
      <w:r w:rsidRPr="00AF6AB4">
        <w:rPr>
          <w:rFonts w:ascii="Consolas" w:hAnsi="Consolas"/>
          <w:sz w:val="28"/>
          <w:szCs w:val="28"/>
        </w:rPr>
        <w:t xml:space="preserve"> A idade máxima dos ônibus está limitada em 1</w:t>
      </w:r>
      <w:r w:rsidR="009C3698">
        <w:rPr>
          <w:rFonts w:ascii="Consolas" w:hAnsi="Consolas"/>
          <w:sz w:val="28"/>
          <w:szCs w:val="28"/>
        </w:rPr>
        <w:t>5</w:t>
      </w:r>
      <w:r w:rsidRPr="00AF6AB4">
        <w:rPr>
          <w:rFonts w:ascii="Consolas" w:hAnsi="Consolas"/>
          <w:sz w:val="28"/>
          <w:szCs w:val="28"/>
        </w:rPr>
        <w:t xml:space="preserve"> (</w:t>
      </w:r>
      <w:r w:rsidR="009C3698">
        <w:rPr>
          <w:rFonts w:ascii="Consolas" w:hAnsi="Consolas"/>
          <w:sz w:val="28"/>
          <w:szCs w:val="28"/>
        </w:rPr>
        <w:t>quinze</w:t>
      </w:r>
      <w:r w:rsidRPr="00AF6AB4">
        <w:rPr>
          <w:rFonts w:ascii="Consolas" w:hAnsi="Consolas"/>
          <w:sz w:val="28"/>
          <w:szCs w:val="28"/>
        </w:rPr>
        <w:t xml:space="preserve">) anos da fabricação do chassi. </w:t>
      </w:r>
    </w:p>
    <w:p w14:paraId="7545C6E3" w14:textId="10EBF093" w:rsidR="009C3698" w:rsidRDefault="009C3698" w:rsidP="00AF6AB4">
      <w:pPr>
        <w:spacing w:after="0" w:line="240" w:lineRule="auto"/>
        <w:jc w:val="both"/>
        <w:rPr>
          <w:rFonts w:ascii="Consolas" w:hAnsi="Consolas"/>
          <w:sz w:val="28"/>
          <w:szCs w:val="28"/>
        </w:rPr>
      </w:pPr>
    </w:p>
    <w:p w14:paraId="5C2CFB2C" w14:textId="6A0C7769" w:rsidR="009C3698" w:rsidRDefault="009C3698" w:rsidP="009C3698">
      <w:pPr>
        <w:pStyle w:val="SemEspaamento"/>
        <w:jc w:val="both"/>
        <w:rPr>
          <w:rFonts w:ascii="Consolas" w:hAnsi="Consolas"/>
          <w:sz w:val="28"/>
          <w:szCs w:val="28"/>
        </w:rPr>
      </w:pPr>
      <w:r w:rsidRPr="00AF6AB4">
        <w:rPr>
          <w:rFonts w:ascii="Consolas" w:hAnsi="Consolas"/>
          <w:sz w:val="28"/>
          <w:szCs w:val="28"/>
        </w:rPr>
        <w:t xml:space="preserve">§ </w:t>
      </w:r>
      <w:r w:rsidR="003E6765">
        <w:rPr>
          <w:rFonts w:ascii="Consolas" w:hAnsi="Consolas"/>
          <w:sz w:val="28"/>
          <w:szCs w:val="28"/>
        </w:rPr>
        <w:t>2</w:t>
      </w:r>
      <w:r w:rsidRPr="00AF6AB4">
        <w:rPr>
          <w:rFonts w:ascii="Consolas" w:hAnsi="Consolas"/>
          <w:sz w:val="28"/>
          <w:szCs w:val="28"/>
        </w:rPr>
        <w:t xml:space="preserve">º </w:t>
      </w:r>
      <w:r w:rsidRPr="009C3698">
        <w:rPr>
          <w:rStyle w:val="Forte"/>
          <w:rFonts w:ascii="Consolas" w:hAnsi="Consolas" w:cs="Consolas"/>
          <w:b w:val="0"/>
          <w:bCs w:val="0"/>
          <w:sz w:val="28"/>
          <w:szCs w:val="28"/>
        </w:rPr>
        <w:t>–</w:t>
      </w:r>
      <w:r w:rsidRPr="00047A3F">
        <w:rPr>
          <w:rStyle w:val="Forte"/>
          <w:rFonts w:ascii="Consolas" w:hAnsi="Consolas" w:cs="Consolas"/>
          <w:sz w:val="28"/>
          <w:szCs w:val="28"/>
        </w:rPr>
        <w:t xml:space="preserve"> </w:t>
      </w:r>
      <w:r w:rsidRPr="00047A3F">
        <w:rPr>
          <w:rFonts w:ascii="Consolas" w:hAnsi="Consolas"/>
          <w:sz w:val="28"/>
          <w:szCs w:val="28"/>
        </w:rPr>
        <w:t>As características operacionais do serviço: itinerário, frequência, horários e frota da linha poder</w:t>
      </w:r>
      <w:r>
        <w:rPr>
          <w:rFonts w:ascii="Consolas" w:hAnsi="Consolas"/>
          <w:sz w:val="28"/>
          <w:szCs w:val="28"/>
        </w:rPr>
        <w:t>ão</w:t>
      </w:r>
      <w:r w:rsidRPr="00047A3F">
        <w:rPr>
          <w:rFonts w:ascii="Consolas" w:hAnsi="Consolas"/>
          <w:sz w:val="28"/>
          <w:szCs w:val="28"/>
        </w:rPr>
        <w:t xml:space="preserve"> ser alterados a critério </w:t>
      </w:r>
      <w:r>
        <w:rPr>
          <w:rFonts w:ascii="Consolas" w:hAnsi="Consolas"/>
          <w:sz w:val="28"/>
          <w:szCs w:val="28"/>
        </w:rPr>
        <w:t xml:space="preserve">do </w:t>
      </w:r>
      <w:r w:rsidR="003E6765" w:rsidRPr="00EC708D">
        <w:rPr>
          <w:rFonts w:ascii="Consolas" w:hAnsi="Consolas" w:cs="Consolas"/>
          <w:sz w:val="28"/>
          <w:szCs w:val="28"/>
        </w:rPr>
        <w:t>Chef</w:t>
      </w:r>
      <w:r w:rsidR="003E6765">
        <w:rPr>
          <w:rFonts w:ascii="Consolas" w:hAnsi="Consolas" w:cs="Consolas"/>
          <w:sz w:val="28"/>
          <w:szCs w:val="28"/>
        </w:rPr>
        <w:t>ia</w:t>
      </w:r>
      <w:r w:rsidR="003E6765" w:rsidRPr="00EC708D">
        <w:rPr>
          <w:rFonts w:ascii="Consolas" w:hAnsi="Consolas" w:cs="Consolas"/>
          <w:sz w:val="28"/>
          <w:szCs w:val="28"/>
        </w:rPr>
        <w:t xml:space="preserve"> da Seção de Trânsito</w:t>
      </w:r>
      <w:r w:rsidRPr="00047A3F">
        <w:rPr>
          <w:rFonts w:ascii="Consolas" w:hAnsi="Consolas"/>
          <w:sz w:val="28"/>
          <w:szCs w:val="28"/>
        </w:rPr>
        <w:t xml:space="preserve">, sempre que necessário para o atendimento das necessidades dos usuários. </w:t>
      </w:r>
    </w:p>
    <w:p w14:paraId="44ACB74D" w14:textId="77777777" w:rsidR="009C3698" w:rsidRDefault="009C3698" w:rsidP="009C3698">
      <w:pPr>
        <w:pStyle w:val="SemEspaamento"/>
        <w:jc w:val="both"/>
        <w:rPr>
          <w:rFonts w:ascii="Consolas" w:hAnsi="Consolas"/>
          <w:sz w:val="28"/>
          <w:szCs w:val="28"/>
        </w:rPr>
      </w:pPr>
    </w:p>
    <w:p w14:paraId="3344E610" w14:textId="0BB1635B"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3E6765">
        <w:rPr>
          <w:rFonts w:ascii="Consolas" w:hAnsi="Consolas"/>
          <w:sz w:val="28"/>
          <w:szCs w:val="28"/>
        </w:rPr>
        <w:t>3º</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vistoria da frota e garagem dar-se-á até </w:t>
      </w:r>
      <w:r w:rsidR="009C3698">
        <w:rPr>
          <w:rFonts w:ascii="Consolas" w:hAnsi="Consolas"/>
          <w:sz w:val="28"/>
          <w:szCs w:val="28"/>
        </w:rPr>
        <w:t>0</w:t>
      </w:r>
      <w:r w:rsidRPr="00AF6AB4">
        <w:rPr>
          <w:rFonts w:ascii="Consolas" w:hAnsi="Consolas"/>
          <w:sz w:val="28"/>
          <w:szCs w:val="28"/>
        </w:rPr>
        <w:t xml:space="preserve">5 (cinco) dias antes do prazo de início da operação. </w:t>
      </w:r>
    </w:p>
    <w:p w14:paraId="6C82EABE" w14:textId="77777777" w:rsidR="00A066CF" w:rsidRDefault="00A066CF" w:rsidP="00AF6AB4">
      <w:pPr>
        <w:spacing w:after="0" w:line="240" w:lineRule="auto"/>
        <w:jc w:val="both"/>
        <w:rPr>
          <w:rFonts w:ascii="Consolas" w:hAnsi="Consolas"/>
          <w:sz w:val="28"/>
          <w:szCs w:val="28"/>
        </w:rPr>
      </w:pPr>
    </w:p>
    <w:p w14:paraId="0DD99227" w14:textId="5A3DB0B8"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3E6765">
        <w:rPr>
          <w:rFonts w:ascii="Consolas" w:hAnsi="Consolas"/>
          <w:sz w:val="28"/>
          <w:szCs w:val="28"/>
        </w:rPr>
        <w:t>4</w:t>
      </w:r>
      <w:r w:rsidRPr="00AF6AB4">
        <w:rPr>
          <w:rFonts w:ascii="Consolas" w:hAnsi="Consolas"/>
          <w:sz w:val="28"/>
          <w:szCs w:val="28"/>
        </w:rPr>
        <w:t xml:space="preserve">º </w:t>
      </w:r>
      <w:r w:rsidR="003E6765" w:rsidRPr="00AF6AB4">
        <w:rPr>
          <w:rFonts w:ascii="Consolas" w:hAnsi="Consolas"/>
          <w:sz w:val="28"/>
          <w:szCs w:val="28"/>
        </w:rPr>
        <w:t xml:space="preserve">– </w:t>
      </w:r>
      <w:r w:rsidRPr="00AF6AB4">
        <w:rPr>
          <w:rFonts w:ascii="Consolas" w:hAnsi="Consolas"/>
          <w:sz w:val="28"/>
          <w:szCs w:val="28"/>
        </w:rPr>
        <w:t xml:space="preserve">O certificado de vinculação ao serviço (CVS), previsto na cláusula </w:t>
      </w:r>
      <w:r w:rsidR="009C3698">
        <w:rPr>
          <w:rFonts w:ascii="Consolas" w:hAnsi="Consolas"/>
          <w:sz w:val="28"/>
          <w:szCs w:val="28"/>
        </w:rPr>
        <w:t>sexta</w:t>
      </w:r>
      <w:r w:rsidRPr="00AF6AB4">
        <w:rPr>
          <w:rFonts w:ascii="Consolas" w:hAnsi="Consolas"/>
          <w:sz w:val="28"/>
          <w:szCs w:val="28"/>
        </w:rPr>
        <w:t xml:space="preserve">, § </w:t>
      </w:r>
      <w:r w:rsidR="009C3698">
        <w:rPr>
          <w:rFonts w:ascii="Consolas" w:hAnsi="Consolas"/>
          <w:sz w:val="28"/>
          <w:szCs w:val="28"/>
        </w:rPr>
        <w:t>4</w:t>
      </w:r>
      <w:r w:rsidRPr="00AF6AB4">
        <w:rPr>
          <w:rFonts w:ascii="Consolas" w:hAnsi="Consolas"/>
          <w:sz w:val="28"/>
          <w:szCs w:val="28"/>
        </w:rPr>
        <w:t xml:space="preserve">º deste contrato, será emitido em até </w:t>
      </w:r>
      <w:r w:rsidR="003E6765">
        <w:rPr>
          <w:rFonts w:ascii="Consolas" w:hAnsi="Consolas"/>
          <w:sz w:val="28"/>
          <w:szCs w:val="28"/>
        </w:rPr>
        <w:t>05 (cinco</w:t>
      </w:r>
      <w:r w:rsidR="009C3698">
        <w:rPr>
          <w:rFonts w:ascii="Consolas" w:hAnsi="Consolas"/>
          <w:sz w:val="28"/>
          <w:szCs w:val="28"/>
        </w:rPr>
        <w:t>)</w:t>
      </w:r>
      <w:r w:rsidR="003E6765">
        <w:rPr>
          <w:rFonts w:ascii="Consolas" w:hAnsi="Consolas"/>
          <w:sz w:val="28"/>
          <w:szCs w:val="28"/>
        </w:rPr>
        <w:t xml:space="preserve"> dias</w:t>
      </w:r>
      <w:r w:rsidR="009C3698">
        <w:rPr>
          <w:rFonts w:ascii="Consolas" w:hAnsi="Consolas"/>
          <w:sz w:val="28"/>
          <w:szCs w:val="28"/>
        </w:rPr>
        <w:t>,</w:t>
      </w:r>
      <w:r w:rsidRPr="00AF6AB4">
        <w:rPr>
          <w:rFonts w:ascii="Consolas" w:hAnsi="Consolas"/>
          <w:sz w:val="28"/>
          <w:szCs w:val="28"/>
        </w:rPr>
        <w:t xml:space="preserve"> após a vistoria dos ônibus e da garagem. </w:t>
      </w:r>
    </w:p>
    <w:p w14:paraId="2049EACE" w14:textId="77777777" w:rsidR="00A066CF" w:rsidRDefault="00A066CF" w:rsidP="00AF6AB4">
      <w:pPr>
        <w:spacing w:after="0" w:line="240" w:lineRule="auto"/>
        <w:jc w:val="both"/>
        <w:rPr>
          <w:rFonts w:ascii="Consolas" w:hAnsi="Consolas"/>
          <w:sz w:val="28"/>
          <w:szCs w:val="28"/>
        </w:rPr>
      </w:pPr>
    </w:p>
    <w:p w14:paraId="3B7721BF" w14:textId="246F3B2B"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3E6765">
        <w:rPr>
          <w:rFonts w:ascii="Consolas" w:hAnsi="Consolas"/>
          <w:sz w:val="28"/>
          <w:szCs w:val="28"/>
        </w:rPr>
        <w:t>5</w:t>
      </w:r>
      <w:r w:rsidRPr="00AF6AB4">
        <w:rPr>
          <w:rFonts w:ascii="Consolas" w:hAnsi="Consolas"/>
          <w:sz w:val="28"/>
          <w:szCs w:val="28"/>
        </w:rPr>
        <w:t xml:space="preserve">º </w:t>
      </w:r>
      <w:r w:rsidR="003E6765" w:rsidRPr="00AF6AB4">
        <w:rPr>
          <w:rFonts w:ascii="Consolas" w:hAnsi="Consolas"/>
          <w:sz w:val="28"/>
          <w:szCs w:val="28"/>
        </w:rPr>
        <w:t xml:space="preserve">– </w:t>
      </w:r>
      <w:r w:rsidRPr="00AF6AB4">
        <w:rPr>
          <w:rFonts w:ascii="Consolas" w:hAnsi="Consolas"/>
          <w:sz w:val="28"/>
          <w:szCs w:val="28"/>
        </w:rPr>
        <w:t xml:space="preserve">A Ordem de Serviço de Operação, será emitida em até </w:t>
      </w:r>
      <w:r w:rsidR="003E6765">
        <w:rPr>
          <w:rFonts w:ascii="Consolas" w:hAnsi="Consolas"/>
          <w:sz w:val="28"/>
          <w:szCs w:val="28"/>
        </w:rPr>
        <w:t>05 (cinco</w:t>
      </w:r>
      <w:r w:rsidR="009C3698">
        <w:rPr>
          <w:rFonts w:ascii="Consolas" w:hAnsi="Consolas"/>
          <w:sz w:val="28"/>
          <w:szCs w:val="28"/>
        </w:rPr>
        <w:t>)</w:t>
      </w:r>
      <w:r w:rsidRPr="00AF6AB4">
        <w:rPr>
          <w:rFonts w:ascii="Consolas" w:hAnsi="Consolas"/>
          <w:sz w:val="28"/>
          <w:szCs w:val="28"/>
        </w:rPr>
        <w:t xml:space="preserve"> </w:t>
      </w:r>
      <w:r w:rsidR="003E6765">
        <w:rPr>
          <w:rFonts w:ascii="Consolas" w:hAnsi="Consolas"/>
          <w:sz w:val="28"/>
          <w:szCs w:val="28"/>
        </w:rPr>
        <w:t>dias</w:t>
      </w:r>
      <w:r w:rsidRPr="00AF6AB4">
        <w:rPr>
          <w:rFonts w:ascii="Consolas" w:hAnsi="Consolas"/>
          <w:sz w:val="28"/>
          <w:szCs w:val="28"/>
        </w:rPr>
        <w:t xml:space="preserve"> após a emissão do CVS. </w:t>
      </w:r>
    </w:p>
    <w:p w14:paraId="63336A0D" w14:textId="77777777" w:rsidR="009C3698" w:rsidRDefault="009C3698" w:rsidP="00AF6AB4">
      <w:pPr>
        <w:spacing w:after="0" w:line="240" w:lineRule="auto"/>
        <w:jc w:val="both"/>
        <w:rPr>
          <w:rFonts w:ascii="Consolas" w:hAnsi="Consolas"/>
          <w:sz w:val="28"/>
          <w:szCs w:val="28"/>
        </w:rPr>
      </w:pPr>
    </w:p>
    <w:p w14:paraId="762C72A9" w14:textId="305AC023" w:rsidR="00A066CF"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9C3698">
        <w:rPr>
          <w:rFonts w:ascii="Consolas" w:hAnsi="Consolas"/>
          <w:sz w:val="28"/>
          <w:szCs w:val="28"/>
        </w:rPr>
        <w:t>1</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somente poderá efetuar alterações no itinerário em caso estritamente necessário, por motivos eventuais, devidamente compatíveis, de impedimentos de vias e logradouros, as quais deverão cessar imediatamente após o término dos mesmos. </w:t>
      </w:r>
    </w:p>
    <w:p w14:paraId="4BB15386" w14:textId="77777777" w:rsidR="00A066CF" w:rsidRDefault="00A066CF" w:rsidP="00AF6AB4">
      <w:pPr>
        <w:spacing w:after="0" w:line="240" w:lineRule="auto"/>
        <w:jc w:val="both"/>
        <w:rPr>
          <w:rFonts w:ascii="Consolas" w:hAnsi="Consolas"/>
          <w:sz w:val="28"/>
          <w:szCs w:val="28"/>
        </w:rPr>
      </w:pPr>
    </w:p>
    <w:p w14:paraId="7CAB1B13" w14:textId="40041587"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9C3698">
        <w:rPr>
          <w:rFonts w:ascii="Consolas" w:hAnsi="Consolas"/>
          <w:sz w:val="28"/>
          <w:szCs w:val="28"/>
        </w:rPr>
        <w:t>2</w:t>
      </w:r>
      <w:r w:rsidRPr="00AF6AB4">
        <w:rPr>
          <w:rFonts w:ascii="Consolas" w:hAnsi="Consolas"/>
          <w:sz w:val="28"/>
          <w:szCs w:val="28"/>
        </w:rPr>
        <w:t xml:space="preserve"> – A criação, alteração ou supressão d</w:t>
      </w:r>
      <w:r w:rsidR="003E6765">
        <w:rPr>
          <w:rFonts w:ascii="Consolas" w:hAnsi="Consolas"/>
          <w:sz w:val="28"/>
          <w:szCs w:val="28"/>
        </w:rPr>
        <w:t>a</w:t>
      </w:r>
      <w:r w:rsidRPr="00AF6AB4">
        <w:rPr>
          <w:rFonts w:ascii="Consolas" w:hAnsi="Consolas"/>
          <w:sz w:val="28"/>
          <w:szCs w:val="28"/>
        </w:rPr>
        <w:t xml:space="preserve"> linha serão determinadas pelo </w:t>
      </w:r>
      <w:r w:rsidR="00A516D5" w:rsidRPr="00A516D5">
        <w:rPr>
          <w:rFonts w:ascii="Consolas" w:hAnsi="Consolas"/>
          <w:b/>
          <w:bCs/>
          <w:sz w:val="28"/>
          <w:szCs w:val="28"/>
        </w:rPr>
        <w:t>CONCEDENTE</w:t>
      </w:r>
      <w:r w:rsidRPr="00AF6AB4">
        <w:rPr>
          <w:rFonts w:ascii="Consolas" w:hAnsi="Consolas"/>
          <w:sz w:val="28"/>
          <w:szCs w:val="28"/>
        </w:rPr>
        <w:t xml:space="preserve"> ou sugeridas pela </w:t>
      </w:r>
      <w:r w:rsidR="00A516D5" w:rsidRPr="00964E52">
        <w:rPr>
          <w:rFonts w:ascii="Consolas" w:hAnsi="Consolas"/>
          <w:b/>
          <w:bCs/>
          <w:sz w:val="28"/>
          <w:szCs w:val="28"/>
        </w:rPr>
        <w:t>CONCESSIONÁRIA</w:t>
      </w:r>
      <w:r w:rsidRPr="00AF6AB4">
        <w:rPr>
          <w:rFonts w:ascii="Consolas" w:hAnsi="Consolas"/>
          <w:sz w:val="28"/>
          <w:szCs w:val="28"/>
        </w:rPr>
        <w:t xml:space="preserve">, caso em que deverá ser autorizada pela </w:t>
      </w:r>
      <w:r w:rsidR="009C3698" w:rsidRPr="00EC708D">
        <w:rPr>
          <w:rFonts w:ascii="Consolas" w:hAnsi="Consolas" w:cs="Consolas"/>
          <w:sz w:val="28"/>
          <w:szCs w:val="28"/>
        </w:rPr>
        <w:t>Chef</w:t>
      </w:r>
      <w:r w:rsidR="009C3698">
        <w:rPr>
          <w:rFonts w:ascii="Consolas" w:hAnsi="Consolas" w:cs="Consolas"/>
          <w:sz w:val="28"/>
          <w:szCs w:val="28"/>
        </w:rPr>
        <w:t>ia</w:t>
      </w:r>
      <w:r w:rsidR="009C3698" w:rsidRPr="00EC708D">
        <w:rPr>
          <w:rFonts w:ascii="Consolas" w:hAnsi="Consolas" w:cs="Consolas"/>
          <w:sz w:val="28"/>
          <w:szCs w:val="28"/>
        </w:rPr>
        <w:t xml:space="preserve"> da Seção de Trânsito</w:t>
      </w:r>
      <w:r w:rsidRPr="00AF6AB4">
        <w:rPr>
          <w:rFonts w:ascii="Consolas" w:hAnsi="Consolas"/>
          <w:sz w:val="28"/>
          <w:szCs w:val="28"/>
        </w:rPr>
        <w:t xml:space="preserve">, sempre justificada através de estudos técnicos, levando-se em consideração: </w:t>
      </w:r>
    </w:p>
    <w:p w14:paraId="23F3E9B2" w14:textId="77777777" w:rsidR="009C3698" w:rsidRDefault="009C3698" w:rsidP="00AF6AB4">
      <w:pPr>
        <w:spacing w:after="0" w:line="240" w:lineRule="auto"/>
        <w:jc w:val="both"/>
        <w:rPr>
          <w:rFonts w:ascii="Consolas" w:hAnsi="Consolas"/>
          <w:sz w:val="28"/>
          <w:szCs w:val="28"/>
        </w:rPr>
      </w:pPr>
    </w:p>
    <w:p w14:paraId="78A4FF87" w14:textId="67FEECC5"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 </w:t>
      </w:r>
      <w:r w:rsidR="003E6765" w:rsidRPr="00AF6AB4">
        <w:rPr>
          <w:rFonts w:ascii="Consolas" w:hAnsi="Consolas"/>
          <w:sz w:val="28"/>
          <w:szCs w:val="28"/>
        </w:rPr>
        <w:t xml:space="preserve">– </w:t>
      </w:r>
      <w:r w:rsidRPr="00AF6AB4">
        <w:rPr>
          <w:rFonts w:ascii="Consolas" w:hAnsi="Consolas"/>
          <w:sz w:val="28"/>
          <w:szCs w:val="28"/>
        </w:rPr>
        <w:t xml:space="preserve">A necessidade de atendimento à população; </w:t>
      </w:r>
    </w:p>
    <w:p w14:paraId="02F252AF" w14:textId="77777777" w:rsidR="009C3698" w:rsidRDefault="009C3698" w:rsidP="00AF6AB4">
      <w:pPr>
        <w:spacing w:after="0" w:line="240" w:lineRule="auto"/>
        <w:jc w:val="both"/>
        <w:rPr>
          <w:rFonts w:ascii="Consolas" w:hAnsi="Consolas"/>
          <w:sz w:val="28"/>
          <w:szCs w:val="28"/>
        </w:rPr>
      </w:pPr>
    </w:p>
    <w:p w14:paraId="219DDCE3" w14:textId="39CE1E54"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lastRenderedPageBreak/>
        <w:t xml:space="preserve">II. </w:t>
      </w:r>
      <w:r w:rsidR="003E6765" w:rsidRPr="00AF6AB4">
        <w:rPr>
          <w:rFonts w:ascii="Consolas" w:hAnsi="Consolas"/>
          <w:sz w:val="28"/>
          <w:szCs w:val="28"/>
        </w:rPr>
        <w:t xml:space="preserve">– </w:t>
      </w:r>
      <w:r w:rsidRPr="00AF6AB4">
        <w:rPr>
          <w:rFonts w:ascii="Consolas" w:hAnsi="Consolas"/>
          <w:sz w:val="28"/>
          <w:szCs w:val="28"/>
        </w:rPr>
        <w:t xml:space="preserve">Prévio levantamento destinado a apurar as necessidades de deslocamentos da população usuária; </w:t>
      </w:r>
    </w:p>
    <w:p w14:paraId="50975B52" w14:textId="77777777" w:rsidR="009C3698" w:rsidRDefault="009C3698" w:rsidP="00AF6AB4">
      <w:pPr>
        <w:spacing w:after="0" w:line="240" w:lineRule="auto"/>
        <w:jc w:val="both"/>
        <w:rPr>
          <w:rFonts w:ascii="Consolas" w:hAnsi="Consolas"/>
          <w:sz w:val="28"/>
          <w:szCs w:val="28"/>
        </w:rPr>
      </w:pPr>
    </w:p>
    <w:p w14:paraId="7F2700EB" w14:textId="336E5169"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III. </w:t>
      </w:r>
      <w:r w:rsidR="003E6765" w:rsidRPr="00AF6AB4">
        <w:rPr>
          <w:rFonts w:ascii="Consolas" w:hAnsi="Consolas"/>
          <w:sz w:val="28"/>
          <w:szCs w:val="28"/>
        </w:rPr>
        <w:t xml:space="preserve">– </w:t>
      </w:r>
      <w:r w:rsidRPr="00AF6AB4">
        <w:rPr>
          <w:rFonts w:ascii="Consolas" w:hAnsi="Consolas"/>
          <w:sz w:val="28"/>
          <w:szCs w:val="28"/>
        </w:rPr>
        <w:t>Apuração de conveniência socioeconômica de sua exploração;</w:t>
      </w:r>
    </w:p>
    <w:p w14:paraId="1ACE4186" w14:textId="77777777" w:rsidR="009C3698" w:rsidRDefault="009C3698" w:rsidP="00AF6AB4">
      <w:pPr>
        <w:spacing w:after="0" w:line="240" w:lineRule="auto"/>
        <w:jc w:val="both"/>
        <w:rPr>
          <w:rFonts w:ascii="Consolas" w:hAnsi="Consolas"/>
          <w:sz w:val="28"/>
          <w:szCs w:val="28"/>
        </w:rPr>
      </w:pPr>
    </w:p>
    <w:p w14:paraId="1D57B50A" w14:textId="2A35FB45"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IV. </w:t>
      </w:r>
      <w:r w:rsidR="003E6765" w:rsidRPr="00AF6AB4">
        <w:rPr>
          <w:rFonts w:ascii="Consolas" w:hAnsi="Consolas"/>
          <w:sz w:val="28"/>
          <w:szCs w:val="28"/>
        </w:rPr>
        <w:t xml:space="preserve">– </w:t>
      </w:r>
      <w:r w:rsidRPr="00AF6AB4">
        <w:rPr>
          <w:rFonts w:ascii="Consolas" w:hAnsi="Consolas"/>
          <w:sz w:val="28"/>
          <w:szCs w:val="28"/>
        </w:rPr>
        <w:t xml:space="preserve">Exame de situação da área de influência econômica abrangida, com objetivo de evitar interferência e danos à linha existente na zona ou área de operação. </w:t>
      </w:r>
    </w:p>
    <w:p w14:paraId="624950D2" w14:textId="77777777" w:rsidR="009C3698" w:rsidRDefault="009C3698" w:rsidP="00AF6AB4">
      <w:pPr>
        <w:spacing w:after="0" w:line="240" w:lineRule="auto"/>
        <w:jc w:val="both"/>
        <w:rPr>
          <w:rFonts w:ascii="Consolas" w:hAnsi="Consolas"/>
          <w:sz w:val="28"/>
          <w:szCs w:val="28"/>
        </w:rPr>
      </w:pPr>
    </w:p>
    <w:p w14:paraId="75703FE4" w14:textId="33F09D3D" w:rsidR="00AF6AB4" w:rsidRDefault="00AF6AB4" w:rsidP="00AF6AB4">
      <w:pPr>
        <w:spacing w:after="0" w:line="240" w:lineRule="auto"/>
        <w:jc w:val="both"/>
        <w:rPr>
          <w:rFonts w:ascii="Consolas" w:hAnsi="Consolas"/>
          <w:sz w:val="28"/>
          <w:szCs w:val="28"/>
        </w:rPr>
      </w:pPr>
      <w:r w:rsidRPr="00AF6AB4">
        <w:rPr>
          <w:rFonts w:ascii="Consolas" w:hAnsi="Consolas"/>
          <w:sz w:val="28"/>
          <w:szCs w:val="28"/>
        </w:rPr>
        <w:t>Parágrafo Único – Não constitui nova linha, desde que conservada a mesma diretriz, o prolongamento, o ramal e a redução de até 1/3 (um terço) do percurso, bem como a alteração do itinerário para adequação à demanda ou às modificações do trânsito.</w:t>
      </w:r>
    </w:p>
    <w:p w14:paraId="30CD0846" w14:textId="77777777" w:rsidR="009C3698" w:rsidRPr="00AF6AB4" w:rsidRDefault="009C3698" w:rsidP="00AF6AB4">
      <w:pPr>
        <w:spacing w:after="0" w:line="240" w:lineRule="auto"/>
        <w:jc w:val="both"/>
        <w:rPr>
          <w:rFonts w:ascii="Consolas" w:hAnsi="Consolas"/>
          <w:sz w:val="28"/>
          <w:szCs w:val="28"/>
        </w:rPr>
      </w:pPr>
    </w:p>
    <w:p w14:paraId="10A71405" w14:textId="73F53C89"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9C3698">
        <w:rPr>
          <w:rFonts w:ascii="Consolas" w:hAnsi="Consolas"/>
          <w:sz w:val="28"/>
          <w:szCs w:val="28"/>
        </w:rPr>
        <w:t>3</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Fica terminantemente proibida a admissão de passageiros pela porta de desembarque do veículo, exceto nos casos definidos pela legislação e normas em vigor. </w:t>
      </w:r>
    </w:p>
    <w:p w14:paraId="463652F8" w14:textId="77777777" w:rsidR="009C3698" w:rsidRDefault="009C3698" w:rsidP="00AF6AB4">
      <w:pPr>
        <w:spacing w:after="0" w:line="240" w:lineRule="auto"/>
        <w:jc w:val="both"/>
        <w:rPr>
          <w:rFonts w:ascii="Consolas" w:hAnsi="Consolas"/>
          <w:sz w:val="28"/>
          <w:szCs w:val="28"/>
        </w:rPr>
      </w:pPr>
    </w:p>
    <w:p w14:paraId="54E979DF" w14:textId="55B0437E" w:rsidR="009C3698"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9C3698">
        <w:rPr>
          <w:rFonts w:ascii="Consolas" w:hAnsi="Consolas"/>
          <w:sz w:val="28"/>
          <w:szCs w:val="28"/>
        </w:rPr>
        <w:t>4</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Fica proibida a interrupção das viagens, salvo em caso fortuito ou de força maior, caso em que a </w:t>
      </w:r>
      <w:r w:rsidR="00A516D5" w:rsidRPr="00964E52">
        <w:rPr>
          <w:rFonts w:ascii="Consolas" w:hAnsi="Consolas"/>
          <w:b/>
          <w:bCs/>
          <w:sz w:val="28"/>
          <w:szCs w:val="28"/>
        </w:rPr>
        <w:t>CONCESSIONÁRIA</w:t>
      </w:r>
      <w:r w:rsidRPr="00AF6AB4">
        <w:rPr>
          <w:rFonts w:ascii="Consolas" w:hAnsi="Consolas"/>
          <w:sz w:val="28"/>
          <w:szCs w:val="28"/>
        </w:rPr>
        <w:t xml:space="preserve"> fica obrigada a realizar as providências necessárias para garantia, ao usuário, do prosseguimento de sua viagem. </w:t>
      </w:r>
    </w:p>
    <w:p w14:paraId="2A0F6DFD" w14:textId="77777777" w:rsidR="009C3698" w:rsidRDefault="009C3698" w:rsidP="00AF6AB4">
      <w:pPr>
        <w:spacing w:after="0" w:line="240" w:lineRule="auto"/>
        <w:jc w:val="both"/>
        <w:rPr>
          <w:rFonts w:ascii="Consolas" w:hAnsi="Consolas"/>
          <w:sz w:val="28"/>
          <w:szCs w:val="28"/>
        </w:rPr>
      </w:pPr>
    </w:p>
    <w:p w14:paraId="2BB64269" w14:textId="21040099" w:rsidR="003E6765" w:rsidRPr="003E6765" w:rsidRDefault="00AF6AB4" w:rsidP="003E6765">
      <w:pPr>
        <w:shd w:val="clear" w:color="auto" w:fill="D0CECE" w:themeFill="background2" w:themeFillShade="E6"/>
        <w:spacing w:after="0" w:line="240" w:lineRule="auto"/>
        <w:jc w:val="center"/>
        <w:rPr>
          <w:rFonts w:ascii="Consolas" w:hAnsi="Consolas"/>
          <w:b/>
          <w:bCs/>
          <w:sz w:val="28"/>
          <w:szCs w:val="28"/>
        </w:rPr>
      </w:pPr>
      <w:r w:rsidRPr="003E6765">
        <w:rPr>
          <w:rFonts w:ascii="Consolas" w:hAnsi="Consolas"/>
          <w:b/>
          <w:bCs/>
          <w:sz w:val="28"/>
          <w:szCs w:val="28"/>
        </w:rPr>
        <w:t xml:space="preserve">CAPÍTULO V </w:t>
      </w:r>
      <w:r w:rsidR="00B92AB0">
        <w:rPr>
          <w:rFonts w:ascii="Consolas" w:hAnsi="Consolas"/>
          <w:b/>
          <w:bCs/>
          <w:sz w:val="28"/>
          <w:szCs w:val="28"/>
        </w:rPr>
        <w:t>–</w:t>
      </w:r>
      <w:r w:rsidRPr="003E6765">
        <w:rPr>
          <w:rFonts w:ascii="Consolas" w:hAnsi="Consolas"/>
          <w:b/>
          <w:bCs/>
          <w:sz w:val="28"/>
          <w:szCs w:val="28"/>
        </w:rPr>
        <w:t xml:space="preserve"> DO PESSOAL E SERVIÇOS</w:t>
      </w:r>
    </w:p>
    <w:p w14:paraId="50951315" w14:textId="77777777" w:rsidR="003E6765" w:rsidRDefault="003E6765" w:rsidP="00AF6AB4">
      <w:pPr>
        <w:spacing w:after="0" w:line="240" w:lineRule="auto"/>
        <w:jc w:val="both"/>
        <w:rPr>
          <w:rFonts w:ascii="Consolas" w:hAnsi="Consolas"/>
          <w:sz w:val="28"/>
          <w:szCs w:val="28"/>
        </w:rPr>
      </w:pPr>
    </w:p>
    <w:p w14:paraId="1FEF9471" w14:textId="49266DD5"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3E6765">
        <w:rPr>
          <w:rFonts w:ascii="Consolas" w:hAnsi="Consolas"/>
          <w:sz w:val="28"/>
          <w:szCs w:val="28"/>
        </w:rPr>
        <w:t>15</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é responsável direta e exclusiva pelos serviços objeto deste </w:t>
      </w:r>
      <w:r w:rsidR="00DB6900">
        <w:rPr>
          <w:rFonts w:ascii="Consolas" w:hAnsi="Consolas"/>
          <w:sz w:val="28"/>
          <w:szCs w:val="28"/>
        </w:rPr>
        <w:t>c</w:t>
      </w:r>
      <w:r w:rsidRPr="00AF6AB4">
        <w:rPr>
          <w:rFonts w:ascii="Consolas" w:hAnsi="Consolas"/>
          <w:sz w:val="28"/>
          <w:szCs w:val="28"/>
        </w:rPr>
        <w:t xml:space="preserve">ontrato, respondendo por seus empregados e prepostos nos termos da Lei, por todos os danos e prejuízos que, na execução dos serviços, venham, direta ou indiretamente, provocar ou causar </w:t>
      </w:r>
      <w:r w:rsidR="003E6765">
        <w:rPr>
          <w:rFonts w:ascii="Consolas" w:hAnsi="Consolas"/>
          <w:sz w:val="28"/>
          <w:szCs w:val="28"/>
        </w:rPr>
        <w:t>ao Município de Pirajuí</w:t>
      </w:r>
      <w:r w:rsidRPr="00AF6AB4">
        <w:rPr>
          <w:rFonts w:ascii="Consolas" w:hAnsi="Consolas"/>
          <w:sz w:val="28"/>
          <w:szCs w:val="28"/>
        </w:rPr>
        <w:t xml:space="preserve"> ou a terceiros. </w:t>
      </w:r>
    </w:p>
    <w:p w14:paraId="3C5B432E" w14:textId="77777777" w:rsidR="003E6765" w:rsidRDefault="003E6765" w:rsidP="00AF6AB4">
      <w:pPr>
        <w:spacing w:after="0" w:line="240" w:lineRule="auto"/>
        <w:jc w:val="both"/>
        <w:rPr>
          <w:rFonts w:ascii="Consolas" w:hAnsi="Consolas"/>
          <w:sz w:val="28"/>
          <w:szCs w:val="28"/>
        </w:rPr>
      </w:pPr>
    </w:p>
    <w:p w14:paraId="1D64B925" w14:textId="6F40A9D8"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Cláusula 1</w:t>
      </w:r>
      <w:r w:rsidR="003E6765">
        <w:rPr>
          <w:rFonts w:ascii="Consolas" w:hAnsi="Consolas"/>
          <w:sz w:val="28"/>
          <w:szCs w:val="28"/>
        </w:rPr>
        <w:t>6</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deverá somente contratar pessoal idôneo, devidamente habilitado e capacitado físico, mental e psicologicamente para sua função e com comprovada experiência para as funções de operação, manutenção e reparos nos veículos, sendo estas contratações regidas pelo direito privado e </w:t>
      </w:r>
      <w:r w:rsidRPr="00AF6AB4">
        <w:rPr>
          <w:rFonts w:ascii="Consolas" w:hAnsi="Consolas"/>
          <w:sz w:val="28"/>
          <w:szCs w:val="28"/>
        </w:rPr>
        <w:lastRenderedPageBreak/>
        <w:t xml:space="preserve">legislação trabalhista, não havendo qualquer relação entre os terceiros contratados pela </w:t>
      </w:r>
      <w:r w:rsidR="00A516D5" w:rsidRPr="00964E52">
        <w:rPr>
          <w:rFonts w:ascii="Consolas" w:hAnsi="Consolas"/>
          <w:b/>
          <w:bCs/>
          <w:sz w:val="28"/>
          <w:szCs w:val="28"/>
        </w:rPr>
        <w:t>CONCESSIONÁRIA</w:t>
      </w:r>
      <w:r w:rsidRPr="00AF6AB4">
        <w:rPr>
          <w:rFonts w:ascii="Consolas" w:hAnsi="Consolas"/>
          <w:sz w:val="28"/>
          <w:szCs w:val="28"/>
        </w:rPr>
        <w:t xml:space="preserve"> e o </w:t>
      </w:r>
      <w:r w:rsidR="00A516D5" w:rsidRPr="00BE1CC7">
        <w:rPr>
          <w:rFonts w:ascii="Consolas" w:hAnsi="Consolas" w:cs="Consolas"/>
          <w:b/>
          <w:sz w:val="28"/>
          <w:szCs w:val="28"/>
        </w:rPr>
        <w:t>CONCEDENTE</w:t>
      </w:r>
      <w:r w:rsidRPr="00AF6AB4">
        <w:rPr>
          <w:rFonts w:ascii="Consolas" w:hAnsi="Consolas"/>
          <w:sz w:val="28"/>
          <w:szCs w:val="28"/>
        </w:rPr>
        <w:t xml:space="preserve">. </w:t>
      </w:r>
    </w:p>
    <w:p w14:paraId="1D4194F6" w14:textId="77777777" w:rsidR="003E6765" w:rsidRDefault="003E6765" w:rsidP="00AF6AB4">
      <w:pPr>
        <w:spacing w:after="0" w:line="240" w:lineRule="auto"/>
        <w:jc w:val="both"/>
        <w:rPr>
          <w:rFonts w:ascii="Consolas" w:hAnsi="Consolas"/>
          <w:sz w:val="28"/>
          <w:szCs w:val="28"/>
        </w:rPr>
      </w:pPr>
    </w:p>
    <w:p w14:paraId="3271AA7E" w14:textId="120F39C9"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3E6765">
        <w:rPr>
          <w:rFonts w:ascii="Consolas" w:hAnsi="Consolas"/>
          <w:sz w:val="28"/>
          <w:szCs w:val="28"/>
        </w:rPr>
        <w:t>17</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adotará processos adequados para a seleção e treinamento de pessoal, em especial aos funcionários que desempenham atividades relacionadas com o público e com a segurança do transporte. </w:t>
      </w:r>
    </w:p>
    <w:p w14:paraId="07E5B96F" w14:textId="77777777" w:rsidR="003E6765" w:rsidRDefault="003E6765" w:rsidP="00AF6AB4">
      <w:pPr>
        <w:spacing w:after="0" w:line="240" w:lineRule="auto"/>
        <w:jc w:val="both"/>
        <w:rPr>
          <w:rFonts w:ascii="Consolas" w:hAnsi="Consolas"/>
          <w:sz w:val="28"/>
          <w:szCs w:val="28"/>
        </w:rPr>
      </w:pPr>
    </w:p>
    <w:p w14:paraId="26B72F7D" w14:textId="4652FB8A"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Parágrafo único </w:t>
      </w:r>
      <w:r w:rsidR="003E6765" w:rsidRPr="00AF6AB4">
        <w:rPr>
          <w:rFonts w:ascii="Consolas" w:hAnsi="Consolas"/>
          <w:sz w:val="28"/>
          <w:szCs w:val="28"/>
        </w:rPr>
        <w:t xml:space="preserve">– </w:t>
      </w:r>
      <w:r w:rsidRPr="00AF6AB4">
        <w:rPr>
          <w:rFonts w:ascii="Consolas" w:hAnsi="Consolas"/>
          <w:sz w:val="28"/>
          <w:szCs w:val="28"/>
        </w:rPr>
        <w:t xml:space="preserve">O pessoal da </w:t>
      </w:r>
      <w:r w:rsidR="00A516D5" w:rsidRPr="00964E52">
        <w:rPr>
          <w:rFonts w:ascii="Consolas" w:hAnsi="Consolas"/>
          <w:b/>
          <w:bCs/>
          <w:sz w:val="28"/>
          <w:szCs w:val="28"/>
        </w:rPr>
        <w:t>CONCESSIONÁRIA</w:t>
      </w:r>
      <w:r w:rsidRPr="00AF6AB4">
        <w:rPr>
          <w:rFonts w:ascii="Consolas" w:hAnsi="Consolas"/>
          <w:sz w:val="28"/>
          <w:szCs w:val="28"/>
        </w:rPr>
        <w:t xml:space="preserve"> deverá ter boa apresentação no exercício de suas atividades, urbanidade no tratamento com o público. </w:t>
      </w:r>
    </w:p>
    <w:p w14:paraId="552CAADC" w14:textId="77777777" w:rsidR="003E6765" w:rsidRDefault="003E6765" w:rsidP="00AF6AB4">
      <w:pPr>
        <w:spacing w:after="0" w:line="240" w:lineRule="auto"/>
        <w:jc w:val="both"/>
        <w:rPr>
          <w:rFonts w:ascii="Consolas" w:hAnsi="Consolas"/>
          <w:sz w:val="28"/>
          <w:szCs w:val="28"/>
        </w:rPr>
      </w:pPr>
    </w:p>
    <w:p w14:paraId="780F2A02" w14:textId="4A32DEA8"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3E6765">
        <w:rPr>
          <w:rFonts w:ascii="Consolas" w:hAnsi="Consolas"/>
          <w:sz w:val="28"/>
          <w:szCs w:val="28"/>
        </w:rPr>
        <w:t>18</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deverá oferecer cursos regulares de treinamento e de reciclagem para o seu pessoal. </w:t>
      </w:r>
    </w:p>
    <w:p w14:paraId="32D2A23F" w14:textId="77777777" w:rsidR="003E6765" w:rsidRDefault="003E6765" w:rsidP="00AF6AB4">
      <w:pPr>
        <w:spacing w:after="0" w:line="240" w:lineRule="auto"/>
        <w:jc w:val="both"/>
        <w:rPr>
          <w:rFonts w:ascii="Consolas" w:hAnsi="Consolas"/>
          <w:sz w:val="28"/>
          <w:szCs w:val="28"/>
        </w:rPr>
      </w:pPr>
    </w:p>
    <w:p w14:paraId="054D66DF" w14:textId="4DFDC584"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1º. </w:t>
      </w:r>
      <w:r w:rsidR="003E6765" w:rsidRPr="00AF6AB4">
        <w:rPr>
          <w:rFonts w:ascii="Consolas" w:hAnsi="Consolas"/>
          <w:sz w:val="28"/>
          <w:szCs w:val="28"/>
        </w:rPr>
        <w:t xml:space="preserve">– </w:t>
      </w:r>
      <w:r w:rsidRPr="00AF6AB4">
        <w:rPr>
          <w:rFonts w:ascii="Consolas" w:hAnsi="Consolas"/>
          <w:sz w:val="28"/>
          <w:szCs w:val="28"/>
        </w:rPr>
        <w:t xml:space="preserve">No caso de motoristas, o Programa de Treinamento deverá, obrigatoriamente, conter aulas de Direção Defensiva e de Relações com o Público. </w:t>
      </w:r>
    </w:p>
    <w:p w14:paraId="3AEECE84" w14:textId="77777777" w:rsidR="003E6765" w:rsidRDefault="003E6765" w:rsidP="00AF6AB4">
      <w:pPr>
        <w:spacing w:after="0" w:line="240" w:lineRule="auto"/>
        <w:jc w:val="both"/>
        <w:rPr>
          <w:rFonts w:ascii="Consolas" w:hAnsi="Consolas"/>
          <w:sz w:val="28"/>
          <w:szCs w:val="28"/>
        </w:rPr>
      </w:pPr>
    </w:p>
    <w:p w14:paraId="10A19987" w14:textId="4FAF9CBF"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2º. </w:t>
      </w:r>
      <w:r w:rsidR="003E6765" w:rsidRPr="00AF6AB4">
        <w:rPr>
          <w:rFonts w:ascii="Consolas" w:hAnsi="Consolas"/>
          <w:sz w:val="28"/>
          <w:szCs w:val="28"/>
        </w:rPr>
        <w:t xml:space="preserve">– </w:t>
      </w:r>
      <w:r w:rsidRPr="00AF6AB4">
        <w:rPr>
          <w:rFonts w:ascii="Consolas" w:hAnsi="Consolas"/>
          <w:sz w:val="28"/>
          <w:szCs w:val="28"/>
        </w:rPr>
        <w:t xml:space="preserve">Fica facultada à </w:t>
      </w:r>
      <w:r w:rsidR="003E6765" w:rsidRPr="00EC708D">
        <w:rPr>
          <w:rFonts w:ascii="Consolas" w:hAnsi="Consolas" w:cs="Consolas"/>
          <w:sz w:val="28"/>
          <w:szCs w:val="28"/>
        </w:rPr>
        <w:t>Chef</w:t>
      </w:r>
      <w:r w:rsidR="003E6765">
        <w:rPr>
          <w:rFonts w:ascii="Consolas" w:hAnsi="Consolas" w:cs="Consolas"/>
          <w:sz w:val="28"/>
          <w:szCs w:val="28"/>
        </w:rPr>
        <w:t>ia</w:t>
      </w:r>
      <w:r w:rsidR="003E6765" w:rsidRPr="00EC708D">
        <w:rPr>
          <w:rFonts w:ascii="Consolas" w:hAnsi="Consolas" w:cs="Consolas"/>
          <w:sz w:val="28"/>
          <w:szCs w:val="28"/>
        </w:rPr>
        <w:t xml:space="preserve"> da Seção de Trânsito</w:t>
      </w:r>
      <w:r w:rsidRPr="00AF6AB4">
        <w:rPr>
          <w:rFonts w:ascii="Consolas" w:hAnsi="Consolas"/>
          <w:sz w:val="28"/>
          <w:szCs w:val="28"/>
        </w:rPr>
        <w:t xml:space="preserve">, o acompanhamento dos Programas de Treinamento realizados pela </w:t>
      </w:r>
      <w:r w:rsidR="00A516D5" w:rsidRPr="00964E52">
        <w:rPr>
          <w:rFonts w:ascii="Consolas" w:hAnsi="Consolas"/>
          <w:b/>
          <w:bCs/>
          <w:sz w:val="28"/>
          <w:szCs w:val="28"/>
        </w:rPr>
        <w:t>CONCESSIONÁRIA</w:t>
      </w:r>
      <w:r w:rsidRPr="00AF6AB4">
        <w:rPr>
          <w:rFonts w:ascii="Consolas" w:hAnsi="Consolas"/>
          <w:sz w:val="28"/>
          <w:szCs w:val="28"/>
        </w:rPr>
        <w:t xml:space="preserve">, bem como participar de sua formulação. </w:t>
      </w:r>
    </w:p>
    <w:p w14:paraId="6015B666" w14:textId="77777777" w:rsidR="003E6765" w:rsidRDefault="003E6765" w:rsidP="00AF6AB4">
      <w:pPr>
        <w:spacing w:after="0" w:line="240" w:lineRule="auto"/>
        <w:jc w:val="both"/>
        <w:rPr>
          <w:rFonts w:ascii="Consolas" w:hAnsi="Consolas"/>
          <w:sz w:val="28"/>
          <w:szCs w:val="28"/>
        </w:rPr>
      </w:pPr>
    </w:p>
    <w:p w14:paraId="6364A84B" w14:textId="307E5904"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3E6765">
        <w:rPr>
          <w:rFonts w:ascii="Consolas" w:hAnsi="Consolas"/>
          <w:sz w:val="28"/>
          <w:szCs w:val="28"/>
        </w:rPr>
        <w:t>19</w:t>
      </w:r>
      <w:r w:rsidRPr="00AF6AB4">
        <w:rPr>
          <w:rFonts w:ascii="Consolas" w:hAnsi="Consolas"/>
          <w:sz w:val="28"/>
          <w:szCs w:val="28"/>
        </w:rPr>
        <w:t xml:space="preserve"> </w:t>
      </w:r>
      <w:r w:rsidR="003E6765" w:rsidRPr="00AF6AB4">
        <w:rPr>
          <w:rFonts w:ascii="Consolas" w:hAnsi="Consolas"/>
          <w:sz w:val="28"/>
          <w:szCs w:val="28"/>
        </w:rPr>
        <w:t xml:space="preserve">– </w:t>
      </w:r>
      <w:r w:rsidRPr="00AF6AB4">
        <w:rPr>
          <w:rFonts w:ascii="Consolas" w:hAnsi="Consolas"/>
          <w:sz w:val="28"/>
          <w:szCs w:val="28"/>
        </w:rPr>
        <w:t xml:space="preserve">O pessoal da </w:t>
      </w:r>
      <w:r w:rsidR="00A516D5" w:rsidRPr="00964E52">
        <w:rPr>
          <w:rFonts w:ascii="Consolas" w:hAnsi="Consolas"/>
          <w:b/>
          <w:bCs/>
          <w:sz w:val="28"/>
          <w:szCs w:val="28"/>
        </w:rPr>
        <w:t>CONCESSIONÁRIA</w:t>
      </w:r>
      <w:r w:rsidRPr="00AF6AB4">
        <w:rPr>
          <w:rFonts w:ascii="Consolas" w:hAnsi="Consolas"/>
          <w:sz w:val="28"/>
          <w:szCs w:val="28"/>
        </w:rPr>
        <w:t xml:space="preserve"> deverá se apresentar nos locais de serviço com uniforme, identificação e equipamentos de segurança previstos na legislação. </w:t>
      </w:r>
    </w:p>
    <w:p w14:paraId="3B2A3F8F" w14:textId="77777777" w:rsidR="003E6765" w:rsidRDefault="003E6765" w:rsidP="00AF6AB4">
      <w:pPr>
        <w:spacing w:after="0" w:line="240" w:lineRule="auto"/>
        <w:jc w:val="both"/>
        <w:rPr>
          <w:rFonts w:ascii="Consolas" w:hAnsi="Consolas"/>
          <w:sz w:val="28"/>
          <w:szCs w:val="28"/>
        </w:rPr>
      </w:pPr>
    </w:p>
    <w:p w14:paraId="424409BD" w14:textId="77DEB477" w:rsidR="003E6765" w:rsidRPr="003E6765" w:rsidRDefault="00AF6AB4" w:rsidP="003E6765">
      <w:pPr>
        <w:shd w:val="clear" w:color="auto" w:fill="D0CECE" w:themeFill="background2" w:themeFillShade="E6"/>
        <w:spacing w:after="0" w:line="240" w:lineRule="auto"/>
        <w:jc w:val="center"/>
        <w:rPr>
          <w:rFonts w:ascii="Consolas" w:hAnsi="Consolas"/>
          <w:b/>
          <w:bCs/>
          <w:sz w:val="28"/>
          <w:szCs w:val="28"/>
        </w:rPr>
      </w:pPr>
      <w:r w:rsidRPr="003E6765">
        <w:rPr>
          <w:rFonts w:ascii="Consolas" w:hAnsi="Consolas"/>
          <w:b/>
          <w:bCs/>
          <w:sz w:val="28"/>
          <w:szCs w:val="28"/>
        </w:rPr>
        <w:t xml:space="preserve">CAPÍTULO VI </w:t>
      </w:r>
      <w:r w:rsidR="00B92AB0">
        <w:rPr>
          <w:rFonts w:ascii="Consolas" w:hAnsi="Consolas"/>
          <w:b/>
          <w:bCs/>
          <w:sz w:val="28"/>
          <w:szCs w:val="28"/>
        </w:rPr>
        <w:t>–</w:t>
      </w:r>
      <w:r w:rsidRPr="003E6765">
        <w:rPr>
          <w:rFonts w:ascii="Consolas" w:hAnsi="Consolas"/>
          <w:b/>
          <w:bCs/>
          <w:sz w:val="28"/>
          <w:szCs w:val="28"/>
        </w:rPr>
        <w:t xml:space="preserve"> DO CONTROLE DOS SERVIÇOS</w:t>
      </w:r>
    </w:p>
    <w:p w14:paraId="0EBE4C66" w14:textId="77777777" w:rsidR="003E6765" w:rsidRDefault="003E6765" w:rsidP="00AF6AB4">
      <w:pPr>
        <w:spacing w:after="0" w:line="240" w:lineRule="auto"/>
        <w:jc w:val="both"/>
        <w:rPr>
          <w:rFonts w:ascii="Consolas" w:hAnsi="Consolas"/>
          <w:sz w:val="28"/>
          <w:szCs w:val="28"/>
        </w:rPr>
      </w:pPr>
    </w:p>
    <w:p w14:paraId="43368469" w14:textId="3E09FE25"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Cláusula 2</w:t>
      </w:r>
      <w:r w:rsidR="00A50063">
        <w:rPr>
          <w:rFonts w:ascii="Consolas" w:hAnsi="Consolas"/>
          <w:sz w:val="28"/>
          <w:szCs w:val="28"/>
        </w:rPr>
        <w:t>0</w:t>
      </w:r>
      <w:r w:rsidRPr="00AF6AB4">
        <w:rPr>
          <w:rFonts w:ascii="Consolas" w:hAnsi="Consolas"/>
          <w:sz w:val="28"/>
          <w:szCs w:val="28"/>
        </w:rPr>
        <w:t xml:space="preserve"> </w:t>
      </w:r>
      <w:r w:rsidR="00841D5A" w:rsidRPr="00AF6AB4">
        <w:rPr>
          <w:rFonts w:ascii="Consolas" w:hAnsi="Consolas"/>
          <w:sz w:val="28"/>
          <w:szCs w:val="28"/>
        </w:rPr>
        <w:t xml:space="preserve">– </w:t>
      </w:r>
      <w:r w:rsidRPr="00AF6AB4">
        <w:rPr>
          <w:rFonts w:ascii="Consolas" w:hAnsi="Consolas"/>
          <w:sz w:val="28"/>
          <w:szCs w:val="28"/>
        </w:rPr>
        <w:t xml:space="preserve">A fiscalização dos serviços de transporte prestados pela </w:t>
      </w:r>
      <w:r w:rsidR="00A516D5" w:rsidRPr="00964E52">
        <w:rPr>
          <w:rFonts w:ascii="Consolas" w:hAnsi="Consolas"/>
          <w:b/>
          <w:bCs/>
          <w:sz w:val="28"/>
          <w:szCs w:val="28"/>
        </w:rPr>
        <w:t>CONCESSIONÁRIA</w:t>
      </w:r>
      <w:r w:rsidRPr="00AF6AB4">
        <w:rPr>
          <w:rFonts w:ascii="Consolas" w:hAnsi="Consolas"/>
          <w:sz w:val="28"/>
          <w:szCs w:val="28"/>
        </w:rPr>
        <w:t>, especificados nas Ordens de Serviço de Operação, será exercid</w:t>
      </w:r>
      <w:r w:rsidR="00A50063">
        <w:rPr>
          <w:rFonts w:ascii="Consolas" w:hAnsi="Consolas"/>
          <w:sz w:val="28"/>
          <w:szCs w:val="28"/>
        </w:rPr>
        <w:t>o</w:t>
      </w:r>
      <w:r w:rsidRPr="00AF6AB4">
        <w:rPr>
          <w:rFonts w:ascii="Consolas" w:hAnsi="Consolas"/>
          <w:sz w:val="28"/>
          <w:szCs w:val="28"/>
        </w:rPr>
        <w:t xml:space="preserve"> pel</w:t>
      </w:r>
      <w:r w:rsidR="00A50063">
        <w:rPr>
          <w:rFonts w:ascii="Consolas" w:hAnsi="Consolas"/>
          <w:sz w:val="28"/>
          <w:szCs w:val="28"/>
        </w:rPr>
        <w:t>o</w:t>
      </w:r>
      <w:r w:rsidRPr="00AF6AB4">
        <w:rPr>
          <w:rFonts w:ascii="Consolas" w:hAnsi="Consolas"/>
          <w:sz w:val="28"/>
          <w:szCs w:val="28"/>
        </w:rPr>
        <w:t xml:space="preserve"> </w:t>
      </w:r>
      <w:r w:rsidR="003E6765" w:rsidRPr="00EC708D">
        <w:rPr>
          <w:rFonts w:ascii="Consolas" w:hAnsi="Consolas" w:cs="Consolas"/>
          <w:sz w:val="28"/>
          <w:szCs w:val="28"/>
        </w:rPr>
        <w:t>Chef</w:t>
      </w:r>
      <w:r w:rsidR="00A50063">
        <w:rPr>
          <w:rFonts w:ascii="Consolas" w:hAnsi="Consolas" w:cs="Consolas"/>
          <w:sz w:val="28"/>
          <w:szCs w:val="28"/>
        </w:rPr>
        <w:t>e</w:t>
      </w:r>
      <w:r w:rsidR="003E6765" w:rsidRPr="00EC708D">
        <w:rPr>
          <w:rFonts w:ascii="Consolas" w:hAnsi="Consolas" w:cs="Consolas"/>
          <w:sz w:val="28"/>
          <w:szCs w:val="28"/>
        </w:rPr>
        <w:t xml:space="preserve"> da Seção de Trânsito</w:t>
      </w:r>
      <w:r w:rsidRPr="00AF6AB4">
        <w:rPr>
          <w:rFonts w:ascii="Consolas" w:hAnsi="Consolas"/>
          <w:sz w:val="28"/>
          <w:szCs w:val="28"/>
        </w:rPr>
        <w:t xml:space="preserve">. </w:t>
      </w:r>
    </w:p>
    <w:p w14:paraId="36589EAC" w14:textId="77777777" w:rsidR="003E6765" w:rsidRDefault="003E6765" w:rsidP="00AF6AB4">
      <w:pPr>
        <w:spacing w:after="0" w:line="240" w:lineRule="auto"/>
        <w:jc w:val="both"/>
        <w:rPr>
          <w:rFonts w:ascii="Consolas" w:hAnsi="Consolas"/>
          <w:sz w:val="28"/>
          <w:szCs w:val="28"/>
        </w:rPr>
      </w:pPr>
    </w:p>
    <w:p w14:paraId="2EB988B6" w14:textId="00FB16AA"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Cláusula 2</w:t>
      </w:r>
      <w:r w:rsidR="00A50063">
        <w:rPr>
          <w:rFonts w:ascii="Consolas" w:hAnsi="Consolas"/>
          <w:sz w:val="28"/>
          <w:szCs w:val="28"/>
        </w:rPr>
        <w:t>1</w:t>
      </w:r>
      <w:r w:rsidRPr="00AF6AB4">
        <w:rPr>
          <w:rFonts w:ascii="Consolas" w:hAnsi="Consolas"/>
          <w:sz w:val="28"/>
          <w:szCs w:val="28"/>
        </w:rPr>
        <w:t xml:space="preserve"> </w:t>
      </w:r>
      <w:r w:rsidR="00841D5A" w:rsidRPr="00AF6AB4">
        <w:rPr>
          <w:rFonts w:ascii="Consolas" w:hAnsi="Consolas"/>
          <w:sz w:val="28"/>
          <w:szCs w:val="28"/>
        </w:rPr>
        <w:t xml:space="preserve">– </w:t>
      </w:r>
      <w:r w:rsidRPr="00AF6AB4">
        <w:rPr>
          <w:rFonts w:ascii="Consolas" w:hAnsi="Consolas"/>
          <w:sz w:val="28"/>
          <w:szCs w:val="28"/>
        </w:rPr>
        <w:t xml:space="preserve">A </w:t>
      </w:r>
      <w:r w:rsidR="00A50063" w:rsidRPr="00EC708D">
        <w:rPr>
          <w:rFonts w:ascii="Consolas" w:hAnsi="Consolas" w:cs="Consolas"/>
          <w:sz w:val="28"/>
          <w:szCs w:val="28"/>
        </w:rPr>
        <w:t>Chef</w:t>
      </w:r>
      <w:r w:rsidR="00A50063">
        <w:rPr>
          <w:rFonts w:ascii="Consolas" w:hAnsi="Consolas" w:cs="Consolas"/>
          <w:sz w:val="28"/>
          <w:szCs w:val="28"/>
        </w:rPr>
        <w:t>ia</w:t>
      </w:r>
      <w:r w:rsidR="00A50063" w:rsidRPr="00EC708D">
        <w:rPr>
          <w:rFonts w:ascii="Consolas" w:hAnsi="Consolas" w:cs="Consolas"/>
          <w:sz w:val="28"/>
          <w:szCs w:val="28"/>
        </w:rPr>
        <w:t xml:space="preserve"> da Seção de Trânsito</w:t>
      </w:r>
      <w:r w:rsidRPr="00AF6AB4">
        <w:rPr>
          <w:rFonts w:ascii="Consolas" w:hAnsi="Consolas"/>
          <w:sz w:val="28"/>
          <w:szCs w:val="28"/>
        </w:rPr>
        <w:t xml:space="preserve"> poderá adotar equipamentos embarcados, formulários padronizados e outras formas de controle, documentais e não documentais, as quais serão previamente notificadas à </w:t>
      </w:r>
      <w:r w:rsidR="00A516D5" w:rsidRPr="00964E52">
        <w:rPr>
          <w:rFonts w:ascii="Consolas" w:hAnsi="Consolas"/>
          <w:b/>
          <w:bCs/>
          <w:sz w:val="28"/>
          <w:szCs w:val="28"/>
        </w:rPr>
        <w:t>CONCESSIONÁRIA</w:t>
      </w:r>
      <w:r w:rsidRPr="00AF6AB4">
        <w:rPr>
          <w:rFonts w:ascii="Consolas" w:hAnsi="Consolas"/>
          <w:sz w:val="28"/>
          <w:szCs w:val="28"/>
        </w:rPr>
        <w:t xml:space="preserve">, que servirão </w:t>
      </w:r>
      <w:r w:rsidRPr="00AF6AB4">
        <w:rPr>
          <w:rFonts w:ascii="Consolas" w:hAnsi="Consolas"/>
          <w:sz w:val="28"/>
          <w:szCs w:val="28"/>
        </w:rPr>
        <w:lastRenderedPageBreak/>
        <w:t xml:space="preserve">como fontes de informações para as medições, remuneração e planejamento dos serviços objeto deste </w:t>
      </w:r>
      <w:r w:rsidR="00DB6900">
        <w:rPr>
          <w:rFonts w:ascii="Consolas" w:hAnsi="Consolas"/>
          <w:sz w:val="28"/>
          <w:szCs w:val="28"/>
        </w:rPr>
        <w:t>c</w:t>
      </w:r>
      <w:r w:rsidRPr="00AF6AB4">
        <w:rPr>
          <w:rFonts w:ascii="Consolas" w:hAnsi="Consolas"/>
          <w:sz w:val="28"/>
          <w:szCs w:val="28"/>
        </w:rPr>
        <w:t xml:space="preserve">ontrato. </w:t>
      </w:r>
    </w:p>
    <w:p w14:paraId="0EE879E1" w14:textId="77777777" w:rsidR="003E6765" w:rsidRDefault="003E6765" w:rsidP="00AF6AB4">
      <w:pPr>
        <w:spacing w:after="0" w:line="240" w:lineRule="auto"/>
        <w:jc w:val="both"/>
        <w:rPr>
          <w:rFonts w:ascii="Consolas" w:hAnsi="Consolas"/>
          <w:sz w:val="28"/>
          <w:szCs w:val="28"/>
        </w:rPr>
      </w:pPr>
    </w:p>
    <w:p w14:paraId="7B7DA1EA" w14:textId="01CEE596"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1º. </w:t>
      </w:r>
      <w:r w:rsidR="00841D5A"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se obriga desde já a adquirir, instalar, conservar e manter, os equipamentos embarcados e tecnologia destinados ao controle do pagamento d</w:t>
      </w:r>
      <w:r w:rsidR="00964E52">
        <w:rPr>
          <w:rFonts w:ascii="Consolas" w:hAnsi="Consolas"/>
          <w:sz w:val="28"/>
          <w:szCs w:val="28"/>
        </w:rPr>
        <w:t>o valor da</w:t>
      </w:r>
      <w:r w:rsidRPr="00AF6AB4">
        <w:rPr>
          <w:rFonts w:ascii="Consolas" w:hAnsi="Consolas"/>
          <w:sz w:val="28"/>
          <w:szCs w:val="28"/>
        </w:rPr>
        <w:t xml:space="preserve"> tarifa pelos usuários, armazenamento e transmissão de dados relativos ao fluxo de passageiros nas catracas, da quilometragem e número de viagens realizadas e da operação dos veículos. </w:t>
      </w:r>
    </w:p>
    <w:p w14:paraId="6EEF9929" w14:textId="77777777" w:rsidR="003E6765" w:rsidRDefault="003E6765" w:rsidP="00AF6AB4">
      <w:pPr>
        <w:spacing w:after="0" w:line="240" w:lineRule="auto"/>
        <w:jc w:val="both"/>
        <w:rPr>
          <w:rFonts w:ascii="Consolas" w:hAnsi="Consolas"/>
          <w:sz w:val="28"/>
          <w:szCs w:val="28"/>
        </w:rPr>
      </w:pPr>
    </w:p>
    <w:p w14:paraId="62D99761" w14:textId="04230878"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w:t>
      </w:r>
      <w:r w:rsidR="00A50063">
        <w:rPr>
          <w:rFonts w:ascii="Consolas" w:hAnsi="Consolas"/>
          <w:sz w:val="28"/>
          <w:szCs w:val="28"/>
        </w:rPr>
        <w:t xml:space="preserve"> </w:t>
      </w:r>
      <w:r w:rsidR="009356AB">
        <w:rPr>
          <w:rFonts w:ascii="Consolas" w:hAnsi="Consolas"/>
          <w:sz w:val="28"/>
          <w:szCs w:val="28"/>
        </w:rPr>
        <w:t>2</w:t>
      </w:r>
      <w:r w:rsidRPr="00AF6AB4">
        <w:rPr>
          <w:rFonts w:ascii="Consolas" w:hAnsi="Consolas"/>
          <w:sz w:val="28"/>
          <w:szCs w:val="28"/>
        </w:rPr>
        <w:t xml:space="preserve">º. </w:t>
      </w:r>
      <w:r w:rsidR="00841D5A"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autoriza à </w:t>
      </w:r>
      <w:r w:rsidR="00A50063" w:rsidRPr="00EC708D">
        <w:rPr>
          <w:rFonts w:ascii="Consolas" w:hAnsi="Consolas" w:cs="Consolas"/>
          <w:sz w:val="28"/>
          <w:szCs w:val="28"/>
        </w:rPr>
        <w:t>Chef</w:t>
      </w:r>
      <w:r w:rsidR="00A50063">
        <w:rPr>
          <w:rFonts w:ascii="Consolas" w:hAnsi="Consolas" w:cs="Consolas"/>
          <w:sz w:val="28"/>
          <w:szCs w:val="28"/>
        </w:rPr>
        <w:t>ia</w:t>
      </w:r>
      <w:r w:rsidR="00A50063" w:rsidRPr="00EC708D">
        <w:rPr>
          <w:rFonts w:ascii="Consolas" w:hAnsi="Consolas" w:cs="Consolas"/>
          <w:sz w:val="28"/>
          <w:szCs w:val="28"/>
        </w:rPr>
        <w:t xml:space="preserve"> da Seção de Trânsito</w:t>
      </w:r>
      <w:r w:rsidRPr="00AF6AB4">
        <w:rPr>
          <w:rFonts w:ascii="Consolas" w:hAnsi="Consolas"/>
          <w:sz w:val="28"/>
          <w:szCs w:val="28"/>
        </w:rPr>
        <w:t xml:space="preserve">, desde a assinatura do presente </w:t>
      </w:r>
      <w:r w:rsidR="00DB6900">
        <w:rPr>
          <w:rFonts w:ascii="Consolas" w:hAnsi="Consolas"/>
          <w:sz w:val="28"/>
          <w:szCs w:val="28"/>
        </w:rPr>
        <w:t>c</w:t>
      </w:r>
      <w:r w:rsidRPr="00AF6AB4">
        <w:rPr>
          <w:rFonts w:ascii="Consolas" w:hAnsi="Consolas"/>
          <w:sz w:val="28"/>
          <w:szCs w:val="28"/>
        </w:rPr>
        <w:t xml:space="preserve">ontrato e durante a sua vigência, a instalar outros equipamentos, mecânicos e eletrônicos, de medição, aferição e arrecadação nos veículos vinculados, bem como em suas instalações, garagens, oficinas e escritórios. </w:t>
      </w:r>
    </w:p>
    <w:p w14:paraId="73EF7E6B" w14:textId="77777777" w:rsidR="003E6765" w:rsidRDefault="003E6765" w:rsidP="00AF6AB4">
      <w:pPr>
        <w:spacing w:after="0" w:line="240" w:lineRule="auto"/>
        <w:jc w:val="both"/>
        <w:rPr>
          <w:rFonts w:ascii="Consolas" w:hAnsi="Consolas"/>
          <w:sz w:val="28"/>
          <w:szCs w:val="28"/>
        </w:rPr>
      </w:pPr>
    </w:p>
    <w:p w14:paraId="1D43FAC1" w14:textId="2EFF4087"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9356AB">
        <w:rPr>
          <w:rFonts w:ascii="Consolas" w:hAnsi="Consolas"/>
          <w:sz w:val="28"/>
          <w:szCs w:val="28"/>
        </w:rPr>
        <w:t>3</w:t>
      </w:r>
      <w:r w:rsidRPr="00AF6AB4">
        <w:rPr>
          <w:rFonts w:ascii="Consolas" w:hAnsi="Consolas"/>
          <w:sz w:val="28"/>
          <w:szCs w:val="28"/>
        </w:rPr>
        <w:t xml:space="preserve">º. </w:t>
      </w:r>
      <w:r w:rsidR="00841D5A" w:rsidRPr="00AF6AB4">
        <w:rPr>
          <w:rFonts w:ascii="Consolas" w:hAnsi="Consolas"/>
          <w:sz w:val="28"/>
          <w:szCs w:val="28"/>
        </w:rPr>
        <w:t xml:space="preserve">– </w:t>
      </w:r>
      <w:r w:rsidRPr="00AF6AB4">
        <w:rPr>
          <w:rFonts w:ascii="Consolas" w:hAnsi="Consolas"/>
          <w:sz w:val="28"/>
          <w:szCs w:val="28"/>
        </w:rPr>
        <w:t xml:space="preserve">Em caso de avaria ou quebra de quaisquer dos equipamentos mencionados no parágrafo anterior, de tal forma que prejudique a medição do serviço, a </w:t>
      </w:r>
      <w:r w:rsidR="00A50063" w:rsidRPr="00EC708D">
        <w:rPr>
          <w:rFonts w:ascii="Consolas" w:hAnsi="Consolas" w:cs="Consolas"/>
          <w:sz w:val="28"/>
          <w:szCs w:val="28"/>
        </w:rPr>
        <w:t>Chef</w:t>
      </w:r>
      <w:r w:rsidR="00A50063">
        <w:rPr>
          <w:rFonts w:ascii="Consolas" w:hAnsi="Consolas" w:cs="Consolas"/>
          <w:sz w:val="28"/>
          <w:szCs w:val="28"/>
        </w:rPr>
        <w:t>ia</w:t>
      </w:r>
      <w:r w:rsidR="00A50063" w:rsidRPr="00EC708D">
        <w:rPr>
          <w:rFonts w:ascii="Consolas" w:hAnsi="Consolas" w:cs="Consolas"/>
          <w:sz w:val="28"/>
          <w:szCs w:val="28"/>
        </w:rPr>
        <w:t xml:space="preserve"> da Seção de Trânsito</w:t>
      </w:r>
      <w:r w:rsidRPr="00AF6AB4">
        <w:rPr>
          <w:rFonts w:ascii="Consolas" w:hAnsi="Consolas"/>
          <w:sz w:val="28"/>
          <w:szCs w:val="28"/>
        </w:rPr>
        <w:t xml:space="preserve"> não se responsabilizará pela remuneração desse serviço. </w:t>
      </w:r>
    </w:p>
    <w:p w14:paraId="561E276A" w14:textId="77777777" w:rsidR="003E6765" w:rsidRDefault="003E6765" w:rsidP="00AF6AB4">
      <w:pPr>
        <w:spacing w:after="0" w:line="240" w:lineRule="auto"/>
        <w:jc w:val="both"/>
        <w:rPr>
          <w:rFonts w:ascii="Consolas" w:hAnsi="Consolas"/>
          <w:sz w:val="28"/>
          <w:szCs w:val="28"/>
        </w:rPr>
      </w:pPr>
    </w:p>
    <w:p w14:paraId="35064F2E" w14:textId="03CAB3B8"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w:t>
      </w:r>
      <w:r w:rsidR="009356AB">
        <w:rPr>
          <w:rFonts w:ascii="Consolas" w:hAnsi="Consolas"/>
          <w:sz w:val="28"/>
          <w:szCs w:val="28"/>
        </w:rPr>
        <w:t>4</w:t>
      </w:r>
      <w:r w:rsidRPr="00AF6AB4">
        <w:rPr>
          <w:rFonts w:ascii="Consolas" w:hAnsi="Consolas"/>
          <w:sz w:val="28"/>
          <w:szCs w:val="28"/>
        </w:rPr>
        <w:t xml:space="preserve">º. </w:t>
      </w:r>
      <w:r w:rsidR="00841D5A"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se obriga desde já a preencher, os formulários padronizados, cujo teor será objeto de aferição e confirmação, respondendo a </w:t>
      </w:r>
      <w:r w:rsidR="00A516D5" w:rsidRPr="00964E52">
        <w:rPr>
          <w:rFonts w:ascii="Consolas" w:hAnsi="Consolas"/>
          <w:b/>
          <w:bCs/>
          <w:sz w:val="28"/>
          <w:szCs w:val="28"/>
        </w:rPr>
        <w:t>CONCESSIONÁRIA</w:t>
      </w:r>
      <w:r w:rsidRPr="00AF6AB4">
        <w:rPr>
          <w:rFonts w:ascii="Consolas" w:hAnsi="Consolas"/>
          <w:sz w:val="28"/>
          <w:szCs w:val="28"/>
        </w:rPr>
        <w:t xml:space="preserve"> pelas informações neles contidas. </w:t>
      </w:r>
    </w:p>
    <w:p w14:paraId="7CC65519" w14:textId="77777777" w:rsidR="00A50063" w:rsidRDefault="00A50063" w:rsidP="00AF6AB4">
      <w:pPr>
        <w:spacing w:after="0" w:line="240" w:lineRule="auto"/>
        <w:jc w:val="both"/>
        <w:rPr>
          <w:rFonts w:ascii="Consolas" w:hAnsi="Consolas"/>
          <w:sz w:val="28"/>
          <w:szCs w:val="28"/>
        </w:rPr>
      </w:pPr>
    </w:p>
    <w:p w14:paraId="1C1F1082" w14:textId="2265FDB4" w:rsidR="003E6765" w:rsidRDefault="00AF6AB4" w:rsidP="00AF6AB4">
      <w:pPr>
        <w:spacing w:after="0" w:line="240" w:lineRule="auto"/>
        <w:jc w:val="both"/>
        <w:rPr>
          <w:rFonts w:ascii="Consolas" w:hAnsi="Consolas"/>
          <w:sz w:val="28"/>
          <w:szCs w:val="28"/>
        </w:rPr>
      </w:pPr>
      <w:r w:rsidRPr="00AF6AB4">
        <w:rPr>
          <w:rFonts w:ascii="Consolas" w:hAnsi="Consolas"/>
          <w:sz w:val="28"/>
          <w:szCs w:val="28"/>
        </w:rPr>
        <w:t>Cláusula 2</w:t>
      </w:r>
      <w:r w:rsidR="00A50063">
        <w:rPr>
          <w:rFonts w:ascii="Consolas" w:hAnsi="Consolas"/>
          <w:sz w:val="28"/>
          <w:szCs w:val="28"/>
        </w:rPr>
        <w:t>2</w:t>
      </w:r>
      <w:r w:rsidRPr="00AF6AB4">
        <w:rPr>
          <w:rFonts w:ascii="Consolas" w:hAnsi="Consolas"/>
          <w:sz w:val="28"/>
          <w:szCs w:val="28"/>
        </w:rPr>
        <w:t xml:space="preserve"> </w:t>
      </w:r>
      <w:r w:rsidR="00841D5A"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se obriga a fornecer à </w:t>
      </w:r>
      <w:r w:rsidR="00A50063" w:rsidRPr="00EC708D">
        <w:rPr>
          <w:rFonts w:ascii="Consolas" w:hAnsi="Consolas" w:cs="Consolas"/>
          <w:sz w:val="28"/>
          <w:szCs w:val="28"/>
        </w:rPr>
        <w:t>Chef</w:t>
      </w:r>
      <w:r w:rsidR="00A50063">
        <w:rPr>
          <w:rFonts w:ascii="Consolas" w:hAnsi="Consolas" w:cs="Consolas"/>
          <w:sz w:val="28"/>
          <w:szCs w:val="28"/>
        </w:rPr>
        <w:t>ia</w:t>
      </w:r>
      <w:r w:rsidR="00A50063" w:rsidRPr="00EC708D">
        <w:rPr>
          <w:rFonts w:ascii="Consolas" w:hAnsi="Consolas" w:cs="Consolas"/>
          <w:sz w:val="28"/>
          <w:szCs w:val="28"/>
        </w:rPr>
        <w:t xml:space="preserve"> da Seção de Trânsito</w:t>
      </w:r>
      <w:r w:rsidRPr="00AF6AB4">
        <w:rPr>
          <w:rFonts w:ascii="Consolas" w:hAnsi="Consolas"/>
          <w:sz w:val="28"/>
          <w:szCs w:val="28"/>
        </w:rPr>
        <w:t xml:space="preserve"> os resultados contábeis, dados estatísticos e quaisquer elementos que forem solicitados para fins de controle e fiscalização, atendendo aos prazos e formas de apresentação fixados pela </w:t>
      </w:r>
      <w:r w:rsidR="00A50063" w:rsidRPr="00EC708D">
        <w:rPr>
          <w:rFonts w:ascii="Consolas" w:hAnsi="Consolas" w:cs="Consolas"/>
          <w:sz w:val="28"/>
          <w:szCs w:val="28"/>
        </w:rPr>
        <w:t>Chef</w:t>
      </w:r>
      <w:r w:rsidR="00A50063">
        <w:rPr>
          <w:rFonts w:ascii="Consolas" w:hAnsi="Consolas" w:cs="Consolas"/>
          <w:sz w:val="28"/>
          <w:szCs w:val="28"/>
        </w:rPr>
        <w:t>ia</w:t>
      </w:r>
      <w:r w:rsidR="00A50063" w:rsidRPr="00EC708D">
        <w:rPr>
          <w:rFonts w:ascii="Consolas" w:hAnsi="Consolas" w:cs="Consolas"/>
          <w:sz w:val="28"/>
          <w:szCs w:val="28"/>
        </w:rPr>
        <w:t xml:space="preserve"> da Seção de Trânsito</w:t>
      </w:r>
      <w:r w:rsidRPr="00AF6AB4">
        <w:rPr>
          <w:rFonts w:ascii="Consolas" w:hAnsi="Consolas"/>
          <w:sz w:val="28"/>
          <w:szCs w:val="28"/>
        </w:rPr>
        <w:t xml:space="preserve">, respeitados, quando houver, os prazos legais. </w:t>
      </w:r>
    </w:p>
    <w:p w14:paraId="7F877FFF" w14:textId="77777777" w:rsidR="003E6765" w:rsidRDefault="003E6765" w:rsidP="00AF6AB4">
      <w:pPr>
        <w:spacing w:after="0" w:line="240" w:lineRule="auto"/>
        <w:jc w:val="both"/>
        <w:rPr>
          <w:rFonts w:ascii="Consolas" w:hAnsi="Consolas"/>
          <w:sz w:val="28"/>
          <w:szCs w:val="28"/>
        </w:rPr>
      </w:pPr>
    </w:p>
    <w:p w14:paraId="3FC29A47" w14:textId="0203420B" w:rsidR="003E6765" w:rsidRPr="00A945C2" w:rsidRDefault="00AF6AB4" w:rsidP="00A945C2">
      <w:pPr>
        <w:shd w:val="clear" w:color="auto" w:fill="D0CECE" w:themeFill="background2" w:themeFillShade="E6"/>
        <w:spacing w:after="0" w:line="240" w:lineRule="auto"/>
        <w:jc w:val="center"/>
        <w:rPr>
          <w:rFonts w:ascii="Consolas" w:hAnsi="Consolas"/>
          <w:b/>
          <w:bCs/>
          <w:sz w:val="28"/>
          <w:szCs w:val="28"/>
        </w:rPr>
      </w:pPr>
      <w:r w:rsidRPr="00A945C2">
        <w:rPr>
          <w:rFonts w:ascii="Consolas" w:hAnsi="Consolas"/>
          <w:b/>
          <w:bCs/>
          <w:sz w:val="28"/>
          <w:szCs w:val="28"/>
        </w:rPr>
        <w:t xml:space="preserve">CAPÍTULO VII </w:t>
      </w:r>
      <w:r w:rsidR="00A945C2">
        <w:rPr>
          <w:rFonts w:ascii="Consolas" w:hAnsi="Consolas"/>
          <w:b/>
          <w:bCs/>
          <w:sz w:val="28"/>
          <w:szCs w:val="28"/>
        </w:rPr>
        <w:t>–</w:t>
      </w:r>
      <w:r w:rsidRPr="00A945C2">
        <w:rPr>
          <w:rFonts w:ascii="Consolas" w:hAnsi="Consolas"/>
          <w:b/>
          <w:bCs/>
          <w:sz w:val="28"/>
          <w:szCs w:val="28"/>
        </w:rPr>
        <w:t xml:space="preserve"> DA ARRECADAÇÃO</w:t>
      </w:r>
    </w:p>
    <w:p w14:paraId="101772C5" w14:textId="77777777" w:rsidR="003E6765" w:rsidRDefault="003E6765" w:rsidP="00AF6AB4">
      <w:pPr>
        <w:spacing w:after="0" w:line="240" w:lineRule="auto"/>
        <w:jc w:val="both"/>
        <w:rPr>
          <w:rFonts w:ascii="Consolas" w:hAnsi="Consolas"/>
          <w:sz w:val="28"/>
          <w:szCs w:val="28"/>
        </w:rPr>
      </w:pPr>
    </w:p>
    <w:p w14:paraId="3934364E" w14:textId="6D74F1E3"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A945C2">
        <w:rPr>
          <w:rFonts w:ascii="Consolas" w:hAnsi="Consolas"/>
          <w:sz w:val="28"/>
          <w:szCs w:val="28"/>
        </w:rPr>
        <w:t>23</w:t>
      </w:r>
      <w:r w:rsidRPr="00AF6AB4">
        <w:rPr>
          <w:rFonts w:ascii="Consolas" w:hAnsi="Consolas"/>
          <w:sz w:val="28"/>
          <w:szCs w:val="28"/>
        </w:rPr>
        <w:t xml:space="preserve"> </w:t>
      </w:r>
      <w:r w:rsidR="00A945C2"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somente poderá cobrar dos usuários </w:t>
      </w:r>
      <w:r w:rsidR="00E50A60">
        <w:rPr>
          <w:rFonts w:ascii="Consolas" w:hAnsi="Consolas"/>
          <w:sz w:val="28"/>
          <w:szCs w:val="28"/>
        </w:rPr>
        <w:t xml:space="preserve">o </w:t>
      </w:r>
      <w:r w:rsidR="00E50A60" w:rsidRPr="00B80CFF">
        <w:rPr>
          <w:rFonts w:ascii="Consolas" w:hAnsi="Consolas" w:cs="Consolas"/>
          <w:sz w:val="28"/>
          <w:szCs w:val="28"/>
        </w:rPr>
        <w:t>valor da tarifa de remuneração</w:t>
      </w:r>
      <w:r w:rsidRPr="00AF6AB4">
        <w:rPr>
          <w:rFonts w:ascii="Consolas" w:hAnsi="Consolas"/>
          <w:sz w:val="28"/>
          <w:szCs w:val="28"/>
        </w:rPr>
        <w:t xml:space="preserve">. </w:t>
      </w:r>
    </w:p>
    <w:p w14:paraId="570B5B62" w14:textId="77777777" w:rsidR="00A945C2" w:rsidRDefault="00A945C2" w:rsidP="00AF6AB4">
      <w:pPr>
        <w:spacing w:after="0" w:line="240" w:lineRule="auto"/>
        <w:jc w:val="both"/>
        <w:rPr>
          <w:rFonts w:ascii="Consolas" w:hAnsi="Consolas"/>
          <w:sz w:val="28"/>
          <w:szCs w:val="28"/>
        </w:rPr>
      </w:pPr>
    </w:p>
    <w:p w14:paraId="1EE5CC19" w14:textId="137F6087"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lastRenderedPageBreak/>
        <w:t xml:space="preserve">§ </w:t>
      </w:r>
      <w:r w:rsidR="00A945C2">
        <w:rPr>
          <w:rFonts w:ascii="Consolas" w:hAnsi="Consolas"/>
          <w:sz w:val="28"/>
          <w:szCs w:val="28"/>
        </w:rPr>
        <w:t>1</w:t>
      </w:r>
      <w:r w:rsidRPr="00AF6AB4">
        <w:rPr>
          <w:rFonts w:ascii="Consolas" w:hAnsi="Consolas"/>
          <w:sz w:val="28"/>
          <w:szCs w:val="28"/>
        </w:rPr>
        <w:t xml:space="preserve">º. </w:t>
      </w:r>
      <w:r w:rsidR="00B92AB0" w:rsidRPr="00AF6AB4">
        <w:rPr>
          <w:rFonts w:ascii="Consolas" w:hAnsi="Consolas"/>
          <w:sz w:val="28"/>
          <w:szCs w:val="28"/>
        </w:rPr>
        <w:t xml:space="preserve">– </w:t>
      </w:r>
      <w:r w:rsidRPr="00AF6AB4">
        <w:rPr>
          <w:rFonts w:ascii="Consolas" w:hAnsi="Consolas"/>
          <w:sz w:val="28"/>
          <w:szCs w:val="28"/>
        </w:rPr>
        <w:t xml:space="preserve">O valor da </w:t>
      </w:r>
      <w:r w:rsidR="00E50A60" w:rsidRPr="00B80CFF">
        <w:rPr>
          <w:rFonts w:ascii="Consolas" w:hAnsi="Consolas" w:cs="Consolas"/>
          <w:sz w:val="28"/>
          <w:szCs w:val="28"/>
        </w:rPr>
        <w:t>tarifa de remuneração</w:t>
      </w:r>
      <w:r w:rsidRPr="00AF6AB4">
        <w:rPr>
          <w:rFonts w:ascii="Consolas" w:hAnsi="Consolas"/>
          <w:sz w:val="28"/>
          <w:szCs w:val="28"/>
        </w:rPr>
        <w:t xml:space="preserve"> de que trata este artigo serão afixados em lugar visível no veículo, de modo a assegurar o seu conhecimento pelo público. </w:t>
      </w:r>
    </w:p>
    <w:p w14:paraId="79BA9EF6" w14:textId="77777777" w:rsidR="00E50A60" w:rsidRDefault="00E50A60" w:rsidP="00AF6AB4">
      <w:pPr>
        <w:spacing w:after="0" w:line="240" w:lineRule="auto"/>
        <w:jc w:val="both"/>
        <w:rPr>
          <w:rFonts w:ascii="Consolas" w:hAnsi="Consolas"/>
          <w:sz w:val="28"/>
          <w:szCs w:val="28"/>
        </w:rPr>
      </w:pPr>
    </w:p>
    <w:p w14:paraId="4971B5B3" w14:textId="5E6FBE34" w:rsidR="00A945C2" w:rsidRPr="00A945C2" w:rsidRDefault="00AF6AB4" w:rsidP="00A945C2">
      <w:pPr>
        <w:shd w:val="clear" w:color="auto" w:fill="D0CECE" w:themeFill="background2" w:themeFillShade="E6"/>
        <w:spacing w:after="0" w:line="240" w:lineRule="auto"/>
        <w:jc w:val="center"/>
        <w:rPr>
          <w:rFonts w:ascii="Consolas" w:hAnsi="Consolas"/>
          <w:b/>
          <w:bCs/>
          <w:sz w:val="28"/>
          <w:szCs w:val="28"/>
        </w:rPr>
      </w:pPr>
      <w:r w:rsidRPr="00A945C2">
        <w:rPr>
          <w:rFonts w:ascii="Consolas" w:hAnsi="Consolas"/>
          <w:b/>
          <w:bCs/>
          <w:sz w:val="28"/>
          <w:szCs w:val="28"/>
        </w:rPr>
        <w:t xml:space="preserve">CAPÍTULO VIII </w:t>
      </w:r>
      <w:r w:rsidR="00A945C2">
        <w:rPr>
          <w:rFonts w:ascii="Consolas" w:hAnsi="Consolas"/>
          <w:b/>
          <w:bCs/>
          <w:sz w:val="28"/>
          <w:szCs w:val="28"/>
        </w:rPr>
        <w:t>–</w:t>
      </w:r>
      <w:r w:rsidRPr="00A945C2">
        <w:rPr>
          <w:rFonts w:ascii="Consolas" w:hAnsi="Consolas"/>
          <w:b/>
          <w:bCs/>
          <w:sz w:val="28"/>
          <w:szCs w:val="28"/>
        </w:rPr>
        <w:t xml:space="preserve"> DO PREÇO E DA REMUNERAÇÃO DOS SERVIÇOS</w:t>
      </w:r>
    </w:p>
    <w:p w14:paraId="03893504" w14:textId="77777777" w:rsidR="00A945C2" w:rsidRDefault="00A945C2" w:rsidP="00AF6AB4">
      <w:pPr>
        <w:spacing w:after="0" w:line="240" w:lineRule="auto"/>
        <w:jc w:val="both"/>
        <w:rPr>
          <w:rFonts w:ascii="Consolas" w:hAnsi="Consolas"/>
          <w:sz w:val="28"/>
          <w:szCs w:val="28"/>
        </w:rPr>
      </w:pPr>
    </w:p>
    <w:p w14:paraId="04850805" w14:textId="05335B4D"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B92AB0">
        <w:rPr>
          <w:rFonts w:ascii="Consolas" w:hAnsi="Consolas"/>
          <w:sz w:val="28"/>
          <w:szCs w:val="28"/>
        </w:rPr>
        <w:t>24</w:t>
      </w:r>
      <w:r w:rsidRPr="00AF6AB4">
        <w:rPr>
          <w:rFonts w:ascii="Consolas" w:hAnsi="Consolas"/>
          <w:sz w:val="28"/>
          <w:szCs w:val="28"/>
        </w:rPr>
        <w:t xml:space="preserve"> </w:t>
      </w:r>
      <w:r w:rsidR="00B92AB0" w:rsidRPr="00AF6AB4">
        <w:rPr>
          <w:rFonts w:ascii="Consolas" w:hAnsi="Consolas"/>
          <w:sz w:val="28"/>
          <w:szCs w:val="28"/>
        </w:rPr>
        <w:t xml:space="preserve">– </w:t>
      </w:r>
      <w:r w:rsidRPr="00AF6AB4">
        <w:rPr>
          <w:rFonts w:ascii="Consolas" w:hAnsi="Consolas"/>
          <w:sz w:val="28"/>
          <w:szCs w:val="28"/>
        </w:rPr>
        <w:t xml:space="preserve">À </w:t>
      </w:r>
      <w:r w:rsidR="00A516D5" w:rsidRPr="00964E52">
        <w:rPr>
          <w:rFonts w:ascii="Consolas" w:hAnsi="Consolas"/>
          <w:b/>
          <w:bCs/>
          <w:sz w:val="28"/>
          <w:szCs w:val="28"/>
        </w:rPr>
        <w:t>CONCESSIONÁRIA</w:t>
      </w:r>
      <w:r w:rsidRPr="00AF6AB4">
        <w:rPr>
          <w:rFonts w:ascii="Consolas" w:hAnsi="Consolas"/>
          <w:sz w:val="28"/>
          <w:szCs w:val="28"/>
        </w:rPr>
        <w:t xml:space="preserve"> caberá como remuneração dos serviços prestados a receita resultante </w:t>
      </w:r>
      <w:r w:rsidR="00964E52">
        <w:rPr>
          <w:rFonts w:ascii="Consolas" w:hAnsi="Consolas"/>
          <w:sz w:val="28"/>
          <w:szCs w:val="28"/>
        </w:rPr>
        <w:t>no valor da</w:t>
      </w:r>
      <w:r w:rsidRPr="00AF6AB4">
        <w:rPr>
          <w:rFonts w:ascii="Consolas" w:hAnsi="Consolas"/>
          <w:sz w:val="28"/>
          <w:szCs w:val="28"/>
        </w:rPr>
        <w:t xml:space="preserve"> </w:t>
      </w:r>
      <w:r w:rsidR="00E50A60" w:rsidRPr="00B80CFF">
        <w:rPr>
          <w:rFonts w:ascii="Consolas" w:hAnsi="Consolas" w:cs="Consolas"/>
          <w:sz w:val="28"/>
          <w:szCs w:val="28"/>
        </w:rPr>
        <w:t xml:space="preserve">tarifa </w:t>
      </w:r>
      <w:r w:rsidRPr="00AF6AB4">
        <w:rPr>
          <w:rFonts w:ascii="Consolas" w:hAnsi="Consolas"/>
          <w:sz w:val="28"/>
          <w:szCs w:val="28"/>
        </w:rPr>
        <w:t>paga pelos passageiros transportados</w:t>
      </w:r>
      <w:r w:rsidR="00E50A60">
        <w:rPr>
          <w:rFonts w:ascii="Consolas" w:hAnsi="Consolas"/>
          <w:sz w:val="28"/>
          <w:szCs w:val="28"/>
        </w:rPr>
        <w:t>, de R$ XXX (XXX).</w:t>
      </w:r>
      <w:r w:rsidRPr="00AF6AB4">
        <w:rPr>
          <w:rFonts w:ascii="Consolas" w:hAnsi="Consolas"/>
          <w:sz w:val="28"/>
          <w:szCs w:val="28"/>
        </w:rPr>
        <w:t xml:space="preserve"> </w:t>
      </w:r>
    </w:p>
    <w:p w14:paraId="278533A6" w14:textId="77777777" w:rsidR="00A945C2" w:rsidRDefault="00A945C2" w:rsidP="00AF6AB4">
      <w:pPr>
        <w:spacing w:after="0" w:line="240" w:lineRule="auto"/>
        <w:jc w:val="both"/>
        <w:rPr>
          <w:rFonts w:ascii="Consolas" w:hAnsi="Consolas"/>
          <w:sz w:val="28"/>
          <w:szCs w:val="28"/>
        </w:rPr>
      </w:pPr>
    </w:p>
    <w:p w14:paraId="3CDC01C3" w14:textId="29DE0EBF"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B92AB0">
        <w:rPr>
          <w:rFonts w:ascii="Consolas" w:hAnsi="Consolas"/>
          <w:sz w:val="28"/>
          <w:szCs w:val="28"/>
        </w:rPr>
        <w:t>25</w:t>
      </w:r>
      <w:r w:rsidRPr="00AF6AB4">
        <w:rPr>
          <w:rFonts w:ascii="Consolas" w:hAnsi="Consolas"/>
          <w:sz w:val="28"/>
          <w:szCs w:val="28"/>
        </w:rPr>
        <w:t xml:space="preserve"> </w:t>
      </w:r>
      <w:r w:rsidR="00B92AB0" w:rsidRPr="00AF6AB4">
        <w:rPr>
          <w:rFonts w:ascii="Consolas" w:hAnsi="Consolas"/>
          <w:sz w:val="28"/>
          <w:szCs w:val="28"/>
        </w:rPr>
        <w:t xml:space="preserve">– </w:t>
      </w:r>
      <w:r w:rsidR="00964E52">
        <w:rPr>
          <w:rFonts w:ascii="Consolas" w:hAnsi="Consolas"/>
          <w:sz w:val="28"/>
          <w:szCs w:val="28"/>
        </w:rPr>
        <w:t>O valor da</w:t>
      </w:r>
      <w:r w:rsidRPr="00AF6AB4">
        <w:rPr>
          <w:rFonts w:ascii="Consolas" w:hAnsi="Consolas"/>
          <w:sz w:val="28"/>
          <w:szCs w:val="28"/>
        </w:rPr>
        <w:t xml:space="preserve"> tarifa remuneratória do serviço regular poderá ser reajustad</w:t>
      </w:r>
      <w:r w:rsidR="00964E52">
        <w:rPr>
          <w:rFonts w:ascii="Consolas" w:hAnsi="Consolas"/>
          <w:sz w:val="28"/>
          <w:szCs w:val="28"/>
        </w:rPr>
        <w:t>o</w:t>
      </w:r>
      <w:r w:rsidRPr="00AF6AB4">
        <w:rPr>
          <w:rFonts w:ascii="Consolas" w:hAnsi="Consolas"/>
          <w:sz w:val="28"/>
          <w:szCs w:val="28"/>
        </w:rPr>
        <w:t xml:space="preserve"> anualmente, tendo como base o último reajuste, ou em período inferior, desde que variações no custo do serviço implique em desequilíbrio econômico financeiro do contrato. O valor da tarifa deverá preservar, em caráter permanente, a manutenção do equilíbrio econômico e financeiro do </w:t>
      </w:r>
      <w:r w:rsidR="00DB6900">
        <w:rPr>
          <w:rFonts w:ascii="Consolas" w:hAnsi="Consolas"/>
          <w:sz w:val="28"/>
          <w:szCs w:val="28"/>
        </w:rPr>
        <w:t>c</w:t>
      </w:r>
      <w:r w:rsidRPr="00AF6AB4">
        <w:rPr>
          <w:rFonts w:ascii="Consolas" w:hAnsi="Consolas"/>
          <w:sz w:val="28"/>
          <w:szCs w:val="28"/>
        </w:rPr>
        <w:t xml:space="preserve">ontrato, e seguirá a variação dos preços dos insumos, salários e demais itens que compõem os custos de prestação dos serviços. </w:t>
      </w:r>
    </w:p>
    <w:p w14:paraId="2A4AD244" w14:textId="77777777" w:rsidR="00A945C2" w:rsidRDefault="00A945C2" w:rsidP="00AF6AB4">
      <w:pPr>
        <w:spacing w:after="0" w:line="240" w:lineRule="auto"/>
        <w:jc w:val="both"/>
        <w:rPr>
          <w:rFonts w:ascii="Consolas" w:hAnsi="Consolas"/>
          <w:sz w:val="28"/>
          <w:szCs w:val="28"/>
        </w:rPr>
      </w:pPr>
    </w:p>
    <w:p w14:paraId="6E06F4EE" w14:textId="095E4972"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1º. </w:t>
      </w:r>
      <w:r w:rsidR="00B92AB0" w:rsidRPr="00AF6AB4">
        <w:rPr>
          <w:rFonts w:ascii="Consolas" w:hAnsi="Consolas"/>
          <w:sz w:val="28"/>
          <w:szCs w:val="28"/>
        </w:rPr>
        <w:t xml:space="preserve">– </w:t>
      </w:r>
      <w:r w:rsidRPr="00AF6AB4">
        <w:rPr>
          <w:rFonts w:ascii="Consolas" w:hAnsi="Consolas"/>
          <w:sz w:val="28"/>
          <w:szCs w:val="28"/>
        </w:rPr>
        <w:t>A revisão a maior ou a menor d</w:t>
      </w:r>
      <w:r w:rsidR="00964E52">
        <w:rPr>
          <w:rFonts w:ascii="Consolas" w:hAnsi="Consolas"/>
          <w:sz w:val="28"/>
          <w:szCs w:val="28"/>
        </w:rPr>
        <w:t>o valor da</w:t>
      </w:r>
      <w:r w:rsidRPr="00AF6AB4">
        <w:rPr>
          <w:rFonts w:ascii="Consolas" w:hAnsi="Consolas"/>
          <w:sz w:val="28"/>
          <w:szCs w:val="28"/>
        </w:rPr>
        <w:t xml:space="preserve"> tarifa poderá ser solicitada pela </w:t>
      </w:r>
      <w:r w:rsidR="00A516D5" w:rsidRPr="00964E52">
        <w:rPr>
          <w:rFonts w:ascii="Consolas" w:hAnsi="Consolas"/>
          <w:b/>
          <w:bCs/>
          <w:sz w:val="28"/>
          <w:szCs w:val="28"/>
        </w:rPr>
        <w:t>CONCESSIONÁRIA</w:t>
      </w:r>
      <w:r w:rsidRPr="00AF6AB4">
        <w:rPr>
          <w:rFonts w:ascii="Consolas" w:hAnsi="Consolas"/>
          <w:sz w:val="28"/>
          <w:szCs w:val="28"/>
        </w:rPr>
        <w:t xml:space="preserve"> ao </w:t>
      </w:r>
      <w:r w:rsidR="00A516D5" w:rsidRPr="00BE1CC7">
        <w:rPr>
          <w:rFonts w:ascii="Consolas" w:hAnsi="Consolas" w:cs="Consolas"/>
          <w:b/>
          <w:sz w:val="28"/>
          <w:szCs w:val="28"/>
        </w:rPr>
        <w:t>CONCEDENTE</w:t>
      </w:r>
      <w:r w:rsidRPr="00AF6AB4">
        <w:rPr>
          <w:rFonts w:ascii="Consolas" w:hAnsi="Consolas"/>
          <w:sz w:val="28"/>
          <w:szCs w:val="28"/>
        </w:rPr>
        <w:t>, ou ainda solicitada pel</w:t>
      </w:r>
      <w:r w:rsidR="00B92AB0">
        <w:rPr>
          <w:rFonts w:ascii="Consolas" w:hAnsi="Consolas"/>
          <w:sz w:val="28"/>
          <w:szCs w:val="28"/>
        </w:rPr>
        <w:t>o</w:t>
      </w:r>
      <w:r w:rsidRPr="00AF6AB4">
        <w:rPr>
          <w:rFonts w:ascii="Consolas" w:hAnsi="Consolas"/>
          <w:sz w:val="28"/>
          <w:szCs w:val="28"/>
        </w:rPr>
        <w:t xml:space="preserve"> </w:t>
      </w:r>
      <w:r w:rsidR="00A516D5" w:rsidRPr="00BE1CC7">
        <w:rPr>
          <w:rFonts w:ascii="Consolas" w:hAnsi="Consolas" w:cs="Consolas"/>
          <w:b/>
          <w:sz w:val="28"/>
          <w:szCs w:val="28"/>
        </w:rPr>
        <w:t>CONCEDENTE</w:t>
      </w:r>
      <w:r w:rsidRPr="00AF6AB4">
        <w:rPr>
          <w:rFonts w:ascii="Consolas" w:hAnsi="Consolas"/>
          <w:sz w:val="28"/>
          <w:szCs w:val="28"/>
        </w:rPr>
        <w:t>, objetivando a manutenção do equilíbrio econômico-financeiro inicial do CONTRATO, bem como a cobrança de um</w:t>
      </w:r>
      <w:r w:rsidR="00964E52">
        <w:rPr>
          <w:rFonts w:ascii="Consolas" w:hAnsi="Consolas"/>
          <w:sz w:val="28"/>
          <w:szCs w:val="28"/>
        </w:rPr>
        <w:t xml:space="preserve"> valor da</w:t>
      </w:r>
      <w:r w:rsidRPr="00AF6AB4">
        <w:rPr>
          <w:rFonts w:ascii="Consolas" w:hAnsi="Consolas"/>
          <w:sz w:val="28"/>
          <w:szCs w:val="28"/>
        </w:rPr>
        <w:t xml:space="preserve"> tarifa justa ao usuário, na hipótese de sobrevirem fatos imprevisíveis, ou previsíveis porém de consequências inestimáveis, ou ainda, em caso de força maior, caso fortuito ou fato do príncipe, configurando álea econômica extraordinária e extracontratual. </w:t>
      </w:r>
    </w:p>
    <w:p w14:paraId="42963060" w14:textId="77777777" w:rsidR="00A945C2" w:rsidRDefault="00A945C2" w:rsidP="00AF6AB4">
      <w:pPr>
        <w:spacing w:after="0" w:line="240" w:lineRule="auto"/>
        <w:jc w:val="both"/>
        <w:rPr>
          <w:rFonts w:ascii="Consolas" w:hAnsi="Consolas"/>
          <w:sz w:val="28"/>
          <w:szCs w:val="28"/>
        </w:rPr>
      </w:pPr>
    </w:p>
    <w:p w14:paraId="7836DB50" w14:textId="38A1F408"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 </w:t>
      </w:r>
      <w:r w:rsidR="00B92AB0" w:rsidRPr="00AF6AB4">
        <w:rPr>
          <w:rFonts w:ascii="Consolas" w:hAnsi="Consolas"/>
          <w:sz w:val="28"/>
          <w:szCs w:val="28"/>
        </w:rPr>
        <w:t xml:space="preserve">– </w:t>
      </w:r>
      <w:r w:rsidRPr="00AF6AB4">
        <w:rPr>
          <w:rFonts w:ascii="Consolas" w:hAnsi="Consolas"/>
          <w:sz w:val="28"/>
          <w:szCs w:val="28"/>
        </w:rPr>
        <w:t xml:space="preserve">Tanto a solicitação da </w:t>
      </w:r>
      <w:r w:rsidR="00A516D5" w:rsidRPr="00964E52">
        <w:rPr>
          <w:rFonts w:ascii="Consolas" w:hAnsi="Consolas"/>
          <w:b/>
          <w:bCs/>
          <w:sz w:val="28"/>
          <w:szCs w:val="28"/>
        </w:rPr>
        <w:t>CONCESSIONÁRIA</w:t>
      </w:r>
      <w:r w:rsidRPr="00AF6AB4">
        <w:rPr>
          <w:rFonts w:ascii="Consolas" w:hAnsi="Consolas"/>
          <w:sz w:val="28"/>
          <w:szCs w:val="28"/>
        </w:rPr>
        <w:t xml:space="preserve"> como d</w:t>
      </w:r>
      <w:r w:rsidR="00B92AB0">
        <w:rPr>
          <w:rFonts w:ascii="Consolas" w:hAnsi="Consolas"/>
          <w:sz w:val="28"/>
          <w:szCs w:val="28"/>
        </w:rPr>
        <w:t>o</w:t>
      </w:r>
      <w:r w:rsidRPr="00AF6AB4">
        <w:rPr>
          <w:rFonts w:ascii="Consolas" w:hAnsi="Consolas"/>
          <w:sz w:val="28"/>
          <w:szCs w:val="28"/>
        </w:rPr>
        <w:t xml:space="preserve"> </w:t>
      </w:r>
      <w:r w:rsidR="00A516D5" w:rsidRPr="00BE1CC7">
        <w:rPr>
          <w:rFonts w:ascii="Consolas" w:hAnsi="Consolas" w:cs="Consolas"/>
          <w:b/>
          <w:sz w:val="28"/>
          <w:szCs w:val="28"/>
        </w:rPr>
        <w:t>CONCEDENTE</w:t>
      </w:r>
      <w:r w:rsidRPr="00AF6AB4">
        <w:rPr>
          <w:rFonts w:ascii="Consolas" w:hAnsi="Consolas"/>
          <w:sz w:val="28"/>
          <w:szCs w:val="28"/>
        </w:rPr>
        <w:t>, deverão ser instruíd</w:t>
      </w:r>
      <w:r w:rsidR="00B92AB0">
        <w:rPr>
          <w:rFonts w:ascii="Consolas" w:hAnsi="Consolas"/>
          <w:sz w:val="28"/>
          <w:szCs w:val="28"/>
        </w:rPr>
        <w:t>o</w:t>
      </w:r>
      <w:r w:rsidRPr="00AF6AB4">
        <w:rPr>
          <w:rFonts w:ascii="Consolas" w:hAnsi="Consolas"/>
          <w:sz w:val="28"/>
          <w:szCs w:val="28"/>
        </w:rPr>
        <w:t xml:space="preserve">s com estudos e demonstrativos que comprovem a ocorrência de uma ou mais causas justificativas da revisão, previstas neste item, bem como os seus efeitos significativos e de natureza duradoura que estejam prejudicando o equilíbrio econômico-financeiro do </w:t>
      </w:r>
      <w:r w:rsidR="00DB6900">
        <w:rPr>
          <w:rFonts w:ascii="Consolas" w:hAnsi="Consolas"/>
          <w:sz w:val="28"/>
          <w:szCs w:val="28"/>
        </w:rPr>
        <w:t>c</w:t>
      </w:r>
      <w:r w:rsidRPr="00AF6AB4">
        <w:rPr>
          <w:rFonts w:ascii="Consolas" w:hAnsi="Consolas"/>
          <w:sz w:val="28"/>
          <w:szCs w:val="28"/>
        </w:rPr>
        <w:t xml:space="preserve">ontrato; </w:t>
      </w:r>
    </w:p>
    <w:p w14:paraId="2C6FDEFE" w14:textId="77777777" w:rsidR="00A945C2" w:rsidRDefault="00A945C2" w:rsidP="00AF6AB4">
      <w:pPr>
        <w:spacing w:after="0" w:line="240" w:lineRule="auto"/>
        <w:jc w:val="both"/>
        <w:rPr>
          <w:rFonts w:ascii="Consolas" w:hAnsi="Consolas"/>
          <w:sz w:val="28"/>
          <w:szCs w:val="28"/>
        </w:rPr>
      </w:pPr>
    </w:p>
    <w:p w14:paraId="2566D879" w14:textId="014B9E33"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lastRenderedPageBreak/>
        <w:t xml:space="preserve">II. </w:t>
      </w:r>
      <w:r w:rsidR="00B92AB0" w:rsidRPr="00AF6AB4">
        <w:rPr>
          <w:rFonts w:ascii="Consolas" w:hAnsi="Consolas"/>
          <w:sz w:val="28"/>
          <w:szCs w:val="28"/>
        </w:rPr>
        <w:t xml:space="preserve">– </w:t>
      </w:r>
      <w:r w:rsidRPr="00AF6AB4">
        <w:rPr>
          <w:rFonts w:ascii="Consolas" w:hAnsi="Consolas"/>
          <w:sz w:val="28"/>
          <w:szCs w:val="28"/>
        </w:rPr>
        <w:t xml:space="preserve">Não será considerado motivo justificativo da revisão, a ocorrência de riscos que, pela sua natureza, tenham sido assumidos pela </w:t>
      </w:r>
      <w:r w:rsidR="00A516D5" w:rsidRPr="00964E52">
        <w:rPr>
          <w:rFonts w:ascii="Consolas" w:hAnsi="Consolas"/>
          <w:b/>
          <w:bCs/>
          <w:sz w:val="28"/>
          <w:szCs w:val="28"/>
        </w:rPr>
        <w:t>CONCESSIONÁRIA</w:t>
      </w:r>
      <w:r w:rsidRPr="00AF6AB4">
        <w:rPr>
          <w:rFonts w:ascii="Consolas" w:hAnsi="Consolas"/>
          <w:sz w:val="28"/>
          <w:szCs w:val="28"/>
        </w:rPr>
        <w:t xml:space="preserve">, na formulação de sua proposta. </w:t>
      </w:r>
    </w:p>
    <w:p w14:paraId="7CDE64B7" w14:textId="77777777" w:rsidR="00A945C2" w:rsidRDefault="00A945C2" w:rsidP="00AF6AB4">
      <w:pPr>
        <w:spacing w:after="0" w:line="240" w:lineRule="auto"/>
        <w:jc w:val="both"/>
        <w:rPr>
          <w:rFonts w:ascii="Consolas" w:hAnsi="Consolas"/>
          <w:sz w:val="28"/>
          <w:szCs w:val="28"/>
        </w:rPr>
      </w:pPr>
    </w:p>
    <w:p w14:paraId="4FFB4390" w14:textId="381BB8EA"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2º. </w:t>
      </w:r>
      <w:r w:rsidR="00B92AB0" w:rsidRPr="00AF6AB4">
        <w:rPr>
          <w:rFonts w:ascii="Consolas" w:hAnsi="Consolas"/>
          <w:sz w:val="28"/>
          <w:szCs w:val="28"/>
        </w:rPr>
        <w:t xml:space="preserve">– </w:t>
      </w:r>
      <w:r w:rsidRPr="00AF6AB4">
        <w:rPr>
          <w:rFonts w:ascii="Consolas" w:hAnsi="Consolas"/>
          <w:sz w:val="28"/>
          <w:szCs w:val="28"/>
        </w:rPr>
        <w:t xml:space="preserve">Terão isenção de pagamento </w:t>
      </w:r>
      <w:r w:rsidR="00964E52">
        <w:rPr>
          <w:rFonts w:ascii="Consolas" w:hAnsi="Consolas"/>
          <w:sz w:val="28"/>
          <w:szCs w:val="28"/>
        </w:rPr>
        <w:t xml:space="preserve">do valor </w:t>
      </w:r>
      <w:r w:rsidRPr="00AF6AB4">
        <w:rPr>
          <w:rFonts w:ascii="Consolas" w:hAnsi="Consolas"/>
          <w:sz w:val="28"/>
          <w:szCs w:val="28"/>
        </w:rPr>
        <w:t>d</w:t>
      </w:r>
      <w:r w:rsidR="00964E52">
        <w:rPr>
          <w:rFonts w:ascii="Consolas" w:hAnsi="Consolas"/>
          <w:sz w:val="28"/>
          <w:szCs w:val="28"/>
        </w:rPr>
        <w:t>a</w:t>
      </w:r>
      <w:r w:rsidRPr="00AF6AB4">
        <w:rPr>
          <w:rFonts w:ascii="Consolas" w:hAnsi="Consolas"/>
          <w:sz w:val="28"/>
          <w:szCs w:val="28"/>
        </w:rPr>
        <w:t xml:space="preserve"> tarifa os especificados em lei, até a data do Edital, do qual originou este contrato. </w:t>
      </w:r>
    </w:p>
    <w:p w14:paraId="63B65205" w14:textId="77777777" w:rsidR="00964E52" w:rsidRDefault="00964E52" w:rsidP="00AF6AB4">
      <w:pPr>
        <w:spacing w:after="0" w:line="240" w:lineRule="auto"/>
        <w:jc w:val="both"/>
        <w:rPr>
          <w:rFonts w:ascii="Consolas" w:hAnsi="Consolas"/>
          <w:sz w:val="28"/>
          <w:szCs w:val="28"/>
        </w:rPr>
      </w:pPr>
    </w:p>
    <w:p w14:paraId="5B14CCF2" w14:textId="5033F888"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 3º. </w:t>
      </w:r>
      <w:r w:rsidR="00B92AB0" w:rsidRPr="00AF6AB4">
        <w:rPr>
          <w:rFonts w:ascii="Consolas" w:hAnsi="Consolas"/>
          <w:sz w:val="28"/>
          <w:szCs w:val="28"/>
        </w:rPr>
        <w:t xml:space="preserve">– </w:t>
      </w:r>
      <w:r w:rsidRPr="00AF6AB4">
        <w:rPr>
          <w:rFonts w:ascii="Consolas" w:hAnsi="Consolas"/>
          <w:sz w:val="28"/>
          <w:szCs w:val="28"/>
        </w:rPr>
        <w:t xml:space="preserve">Será vedado ao </w:t>
      </w:r>
      <w:r w:rsidR="00A516D5" w:rsidRPr="00A516D5">
        <w:rPr>
          <w:rFonts w:ascii="Consolas" w:hAnsi="Consolas"/>
          <w:b/>
          <w:bCs/>
          <w:sz w:val="28"/>
          <w:szCs w:val="28"/>
        </w:rPr>
        <w:t>CONCEDENTE</w:t>
      </w:r>
      <w:r w:rsidRPr="00AF6AB4">
        <w:rPr>
          <w:rFonts w:ascii="Consolas" w:hAnsi="Consolas"/>
          <w:sz w:val="28"/>
          <w:szCs w:val="28"/>
        </w:rPr>
        <w:t xml:space="preserve"> estabelecer privilégios tarifários, além daqueles já existentes, que beneficiem segmentos específicos de usuários, exceto se no cumprimento de lei, que especifique as fontes de recursos para ressarcimento da </w:t>
      </w:r>
      <w:r w:rsidR="00A516D5" w:rsidRPr="00964E52">
        <w:rPr>
          <w:rFonts w:ascii="Consolas" w:hAnsi="Consolas"/>
          <w:b/>
          <w:bCs/>
          <w:sz w:val="28"/>
          <w:szCs w:val="28"/>
        </w:rPr>
        <w:t>CONCESSIONÁRIA</w:t>
      </w:r>
      <w:r w:rsidRPr="00AF6AB4">
        <w:rPr>
          <w:rFonts w:ascii="Consolas" w:hAnsi="Consolas"/>
          <w:sz w:val="28"/>
          <w:szCs w:val="28"/>
        </w:rPr>
        <w:t xml:space="preserve">. </w:t>
      </w:r>
    </w:p>
    <w:p w14:paraId="586D70B7" w14:textId="77777777" w:rsidR="00A945C2" w:rsidRDefault="00A945C2" w:rsidP="00AF6AB4">
      <w:pPr>
        <w:spacing w:after="0" w:line="240" w:lineRule="auto"/>
        <w:jc w:val="both"/>
        <w:rPr>
          <w:rFonts w:ascii="Consolas" w:hAnsi="Consolas"/>
          <w:sz w:val="28"/>
          <w:szCs w:val="28"/>
        </w:rPr>
      </w:pPr>
    </w:p>
    <w:p w14:paraId="3E48279D" w14:textId="56AA8200" w:rsidR="00A945C2" w:rsidRPr="00B92AB0" w:rsidRDefault="00AF6AB4" w:rsidP="00B92AB0">
      <w:pPr>
        <w:shd w:val="clear" w:color="auto" w:fill="D0CECE" w:themeFill="background2" w:themeFillShade="E6"/>
        <w:spacing w:after="0" w:line="240" w:lineRule="auto"/>
        <w:jc w:val="center"/>
        <w:rPr>
          <w:rFonts w:ascii="Consolas" w:hAnsi="Consolas"/>
          <w:b/>
          <w:bCs/>
          <w:sz w:val="28"/>
          <w:szCs w:val="28"/>
        </w:rPr>
      </w:pPr>
      <w:r w:rsidRPr="00B92AB0">
        <w:rPr>
          <w:rFonts w:ascii="Consolas" w:hAnsi="Consolas"/>
          <w:b/>
          <w:bCs/>
          <w:sz w:val="28"/>
          <w:szCs w:val="28"/>
        </w:rPr>
        <w:t>CAPÍTULO IX – DO EQUILÍBRIO ECONÔMICO-FINANCEIRO</w:t>
      </w:r>
    </w:p>
    <w:p w14:paraId="23085730" w14:textId="77777777" w:rsidR="00A945C2" w:rsidRDefault="00A945C2" w:rsidP="00AF6AB4">
      <w:pPr>
        <w:spacing w:after="0" w:line="240" w:lineRule="auto"/>
        <w:jc w:val="both"/>
        <w:rPr>
          <w:rFonts w:ascii="Consolas" w:hAnsi="Consolas"/>
          <w:sz w:val="28"/>
          <w:szCs w:val="28"/>
        </w:rPr>
      </w:pPr>
    </w:p>
    <w:p w14:paraId="77DB07BF" w14:textId="780C5291"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Cláusula </w:t>
      </w:r>
      <w:r w:rsidR="00B92AB0">
        <w:rPr>
          <w:rFonts w:ascii="Consolas" w:hAnsi="Consolas"/>
          <w:sz w:val="28"/>
          <w:szCs w:val="28"/>
        </w:rPr>
        <w:t>26</w:t>
      </w:r>
      <w:r w:rsidRPr="00AF6AB4">
        <w:rPr>
          <w:rFonts w:ascii="Consolas" w:hAnsi="Consolas"/>
          <w:sz w:val="28"/>
          <w:szCs w:val="28"/>
        </w:rPr>
        <w:t xml:space="preserve"> </w:t>
      </w:r>
      <w:r w:rsidR="00B92AB0" w:rsidRPr="00AF6AB4">
        <w:rPr>
          <w:rFonts w:ascii="Consolas" w:hAnsi="Consolas"/>
          <w:sz w:val="28"/>
          <w:szCs w:val="28"/>
        </w:rPr>
        <w:t xml:space="preserve">– </w:t>
      </w:r>
      <w:r w:rsidRPr="00AF6AB4">
        <w:rPr>
          <w:rFonts w:ascii="Consolas" w:hAnsi="Consolas"/>
          <w:sz w:val="28"/>
          <w:szCs w:val="28"/>
        </w:rPr>
        <w:t>As partes terão direito à recomposição do equilíbrio</w:t>
      </w:r>
      <w:r w:rsidR="00B92AB0">
        <w:rPr>
          <w:rFonts w:ascii="Consolas" w:hAnsi="Consolas"/>
          <w:sz w:val="28"/>
          <w:szCs w:val="28"/>
        </w:rPr>
        <w:t xml:space="preserve"> econômico</w:t>
      </w:r>
      <w:r w:rsidRPr="00AF6AB4">
        <w:rPr>
          <w:rFonts w:ascii="Consolas" w:hAnsi="Consolas"/>
          <w:sz w:val="28"/>
          <w:szCs w:val="28"/>
        </w:rPr>
        <w:t xml:space="preserve">-financeiro do Contrato, quando este for afetado nos seguintes casos: </w:t>
      </w:r>
    </w:p>
    <w:p w14:paraId="2D508801" w14:textId="77777777" w:rsidR="00A945C2" w:rsidRDefault="00A945C2" w:rsidP="00AF6AB4">
      <w:pPr>
        <w:spacing w:after="0" w:line="240" w:lineRule="auto"/>
        <w:jc w:val="both"/>
        <w:rPr>
          <w:rFonts w:ascii="Consolas" w:hAnsi="Consolas"/>
          <w:sz w:val="28"/>
          <w:szCs w:val="28"/>
        </w:rPr>
      </w:pPr>
    </w:p>
    <w:p w14:paraId="59517406" w14:textId="4A5D9DBD"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 </w:t>
      </w:r>
      <w:r w:rsidR="00B92AB0" w:rsidRPr="00AF6AB4">
        <w:rPr>
          <w:rFonts w:ascii="Consolas" w:hAnsi="Consolas"/>
          <w:sz w:val="28"/>
          <w:szCs w:val="28"/>
        </w:rPr>
        <w:t xml:space="preserve">– </w:t>
      </w:r>
      <w:r w:rsidRPr="00AF6AB4">
        <w:rPr>
          <w:rFonts w:ascii="Consolas" w:hAnsi="Consolas"/>
          <w:sz w:val="28"/>
          <w:szCs w:val="28"/>
        </w:rPr>
        <w:t xml:space="preserve">Modificação sobre as condições operacionais do contrato que resulte alterações de custos ou desequilíbrio de receita para mais ou para menos; </w:t>
      </w:r>
    </w:p>
    <w:p w14:paraId="24DCCF6E" w14:textId="77777777" w:rsidR="00A945C2" w:rsidRDefault="00A945C2" w:rsidP="00AF6AB4">
      <w:pPr>
        <w:spacing w:after="0" w:line="240" w:lineRule="auto"/>
        <w:jc w:val="both"/>
        <w:rPr>
          <w:rFonts w:ascii="Consolas" w:hAnsi="Consolas"/>
          <w:sz w:val="28"/>
          <w:szCs w:val="28"/>
        </w:rPr>
      </w:pPr>
    </w:p>
    <w:p w14:paraId="140E8A0F" w14:textId="628B6BEB" w:rsidR="00AF6AB4" w:rsidRPr="00AF6AB4"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II. </w:t>
      </w:r>
      <w:r w:rsidR="00B92AB0" w:rsidRPr="00AF6AB4">
        <w:rPr>
          <w:rFonts w:ascii="Consolas" w:hAnsi="Consolas"/>
          <w:sz w:val="28"/>
          <w:szCs w:val="28"/>
        </w:rPr>
        <w:t xml:space="preserve">– </w:t>
      </w:r>
      <w:r w:rsidRPr="00AF6AB4">
        <w:rPr>
          <w:rFonts w:ascii="Consolas" w:hAnsi="Consolas"/>
          <w:sz w:val="28"/>
          <w:szCs w:val="28"/>
        </w:rPr>
        <w:t xml:space="preserve">Alterações legais que tenham impacto significativo e direto sobre as receitas ou sobre os custos dos serviços pertinentes às atividades abrangidas pela </w:t>
      </w:r>
      <w:r w:rsidR="00DB6900">
        <w:rPr>
          <w:rFonts w:ascii="Consolas" w:hAnsi="Consolas"/>
          <w:sz w:val="28"/>
          <w:szCs w:val="28"/>
        </w:rPr>
        <w:t>c</w:t>
      </w:r>
      <w:r w:rsidRPr="00AF6AB4">
        <w:rPr>
          <w:rFonts w:ascii="Consolas" w:hAnsi="Consolas"/>
          <w:sz w:val="28"/>
          <w:szCs w:val="28"/>
        </w:rPr>
        <w:t>oncessão, para mais ou para menos;</w:t>
      </w:r>
    </w:p>
    <w:p w14:paraId="33F9B0CC" w14:textId="77777777" w:rsidR="00A945C2" w:rsidRDefault="00A945C2" w:rsidP="00AF6AB4">
      <w:pPr>
        <w:spacing w:after="0" w:line="240" w:lineRule="auto"/>
        <w:jc w:val="both"/>
        <w:rPr>
          <w:rFonts w:ascii="Consolas" w:hAnsi="Consolas"/>
          <w:sz w:val="28"/>
          <w:szCs w:val="28"/>
        </w:rPr>
      </w:pPr>
    </w:p>
    <w:p w14:paraId="5EA6CF8C" w14:textId="19B80D6F" w:rsidR="00A945C2" w:rsidRDefault="00AF6AB4" w:rsidP="00AF6AB4">
      <w:pPr>
        <w:spacing w:after="0" w:line="240" w:lineRule="auto"/>
        <w:jc w:val="both"/>
        <w:rPr>
          <w:rFonts w:ascii="Consolas" w:hAnsi="Consolas"/>
          <w:sz w:val="28"/>
          <w:szCs w:val="28"/>
        </w:rPr>
      </w:pPr>
      <w:r w:rsidRPr="00AF6AB4">
        <w:rPr>
          <w:rFonts w:ascii="Consolas" w:hAnsi="Consolas"/>
          <w:sz w:val="28"/>
          <w:szCs w:val="28"/>
        </w:rPr>
        <w:t xml:space="preserve">III. </w:t>
      </w:r>
      <w:r w:rsidR="00B92AB0" w:rsidRPr="00AF6AB4">
        <w:rPr>
          <w:rFonts w:ascii="Consolas" w:hAnsi="Consolas"/>
          <w:sz w:val="28"/>
          <w:szCs w:val="28"/>
        </w:rPr>
        <w:t xml:space="preserve">– </w:t>
      </w:r>
      <w:r w:rsidRPr="00AF6AB4">
        <w:rPr>
          <w:rFonts w:ascii="Consolas" w:hAnsi="Consolas"/>
          <w:sz w:val="28"/>
          <w:szCs w:val="28"/>
        </w:rPr>
        <w:t xml:space="preserve">Inserção de investimentos no sistema não previstos inicialmente no contrato e suportadas pela </w:t>
      </w:r>
      <w:r w:rsidR="00A516D5" w:rsidRPr="00964E52">
        <w:rPr>
          <w:rFonts w:ascii="Consolas" w:hAnsi="Consolas"/>
          <w:b/>
          <w:bCs/>
          <w:sz w:val="28"/>
          <w:szCs w:val="28"/>
        </w:rPr>
        <w:t>CONCESSIONÁRIA</w:t>
      </w:r>
      <w:r w:rsidRPr="00AF6AB4">
        <w:rPr>
          <w:rFonts w:ascii="Consolas" w:hAnsi="Consolas"/>
          <w:sz w:val="28"/>
          <w:szCs w:val="28"/>
        </w:rPr>
        <w:t xml:space="preserve">. </w:t>
      </w:r>
    </w:p>
    <w:p w14:paraId="66F135F6" w14:textId="77777777" w:rsidR="00A945C2" w:rsidRDefault="00A945C2" w:rsidP="00AF6AB4">
      <w:pPr>
        <w:spacing w:after="0" w:line="240" w:lineRule="auto"/>
        <w:jc w:val="both"/>
        <w:rPr>
          <w:rFonts w:ascii="Consolas" w:hAnsi="Consolas"/>
          <w:sz w:val="28"/>
          <w:szCs w:val="28"/>
        </w:rPr>
      </w:pPr>
    </w:p>
    <w:p w14:paraId="1E9977CA" w14:textId="4C864B4C" w:rsidR="00A945C2" w:rsidRPr="00B92AB0" w:rsidRDefault="00AF6AB4" w:rsidP="00B92AB0">
      <w:pPr>
        <w:shd w:val="clear" w:color="auto" w:fill="D0CECE" w:themeFill="background2" w:themeFillShade="E6"/>
        <w:spacing w:after="0" w:line="240" w:lineRule="auto"/>
        <w:jc w:val="center"/>
        <w:rPr>
          <w:rFonts w:ascii="Consolas" w:hAnsi="Consolas"/>
          <w:b/>
          <w:bCs/>
          <w:sz w:val="28"/>
          <w:szCs w:val="28"/>
        </w:rPr>
      </w:pPr>
      <w:r w:rsidRPr="00B92AB0">
        <w:rPr>
          <w:rFonts w:ascii="Consolas" w:hAnsi="Consolas"/>
          <w:b/>
          <w:bCs/>
          <w:sz w:val="28"/>
          <w:szCs w:val="28"/>
        </w:rPr>
        <w:t xml:space="preserve">CAPÍTULO X </w:t>
      </w:r>
      <w:r w:rsidR="0061562D">
        <w:rPr>
          <w:rFonts w:ascii="Consolas" w:hAnsi="Consolas"/>
          <w:b/>
          <w:bCs/>
          <w:sz w:val="28"/>
          <w:szCs w:val="28"/>
        </w:rPr>
        <w:t>–</w:t>
      </w:r>
      <w:r w:rsidRPr="00B92AB0">
        <w:rPr>
          <w:rFonts w:ascii="Consolas" w:hAnsi="Consolas"/>
          <w:b/>
          <w:bCs/>
          <w:sz w:val="28"/>
          <w:szCs w:val="28"/>
        </w:rPr>
        <w:t xml:space="preserve"> DOS DIREITOS E OBRIGAÇÕES DAS PARTES</w:t>
      </w:r>
    </w:p>
    <w:p w14:paraId="79A251AE" w14:textId="77777777" w:rsidR="00A945C2" w:rsidRDefault="00A945C2" w:rsidP="00AF6AB4">
      <w:pPr>
        <w:spacing w:after="0" w:line="240" w:lineRule="auto"/>
        <w:jc w:val="both"/>
        <w:rPr>
          <w:rFonts w:ascii="Consolas" w:hAnsi="Consolas"/>
          <w:sz w:val="28"/>
          <w:szCs w:val="28"/>
        </w:rPr>
      </w:pPr>
    </w:p>
    <w:p w14:paraId="0C2E0AE7" w14:textId="4D4666E5" w:rsidR="00A945C2"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Cláusula </w:t>
      </w:r>
      <w:r w:rsidR="00B92AB0">
        <w:rPr>
          <w:rFonts w:ascii="Consolas" w:hAnsi="Consolas"/>
          <w:sz w:val="28"/>
          <w:szCs w:val="28"/>
        </w:rPr>
        <w:t>27</w:t>
      </w:r>
      <w:r w:rsidRPr="00AF6AB4">
        <w:rPr>
          <w:rFonts w:ascii="Consolas" w:hAnsi="Consolas"/>
          <w:sz w:val="28"/>
          <w:szCs w:val="28"/>
        </w:rPr>
        <w:t xml:space="preserve"> </w:t>
      </w:r>
      <w:r w:rsidR="0061562D" w:rsidRPr="00AF6AB4">
        <w:rPr>
          <w:rFonts w:ascii="Consolas" w:hAnsi="Consolas"/>
          <w:sz w:val="28"/>
          <w:szCs w:val="28"/>
        </w:rPr>
        <w:t xml:space="preserve">– </w:t>
      </w:r>
      <w:r w:rsidRPr="00AF6AB4">
        <w:rPr>
          <w:rFonts w:ascii="Consolas" w:hAnsi="Consolas"/>
          <w:sz w:val="28"/>
          <w:szCs w:val="28"/>
        </w:rPr>
        <w:t xml:space="preserve">São direitos do </w:t>
      </w:r>
      <w:r w:rsidR="00A516D5" w:rsidRPr="00BE1CC7">
        <w:rPr>
          <w:rFonts w:ascii="Consolas" w:hAnsi="Consolas" w:cs="Consolas"/>
          <w:b/>
          <w:sz w:val="28"/>
          <w:szCs w:val="28"/>
        </w:rPr>
        <w:t>CONCEDENTE</w:t>
      </w:r>
      <w:r w:rsidRPr="00AF6AB4">
        <w:rPr>
          <w:rFonts w:ascii="Consolas" w:hAnsi="Consolas"/>
          <w:sz w:val="28"/>
          <w:szCs w:val="28"/>
        </w:rPr>
        <w:t xml:space="preserve"> e da </w:t>
      </w:r>
      <w:r w:rsidR="0061562D" w:rsidRPr="00EC708D">
        <w:rPr>
          <w:rFonts w:ascii="Consolas" w:hAnsi="Consolas" w:cs="Consolas"/>
          <w:sz w:val="28"/>
          <w:szCs w:val="28"/>
        </w:rPr>
        <w:t>Chef</w:t>
      </w:r>
      <w:r w:rsidR="0061562D">
        <w:rPr>
          <w:rFonts w:ascii="Consolas" w:hAnsi="Consolas" w:cs="Consolas"/>
          <w:sz w:val="28"/>
          <w:szCs w:val="28"/>
        </w:rPr>
        <w:t>ia</w:t>
      </w:r>
      <w:r w:rsidR="0061562D" w:rsidRPr="00EC708D">
        <w:rPr>
          <w:rFonts w:ascii="Consolas" w:hAnsi="Consolas" w:cs="Consolas"/>
          <w:sz w:val="28"/>
          <w:szCs w:val="28"/>
        </w:rPr>
        <w:t xml:space="preserve"> da Seção de Trânsito</w:t>
      </w:r>
      <w:r w:rsidRPr="00AF6AB4">
        <w:rPr>
          <w:rFonts w:ascii="Consolas" w:hAnsi="Consolas"/>
          <w:sz w:val="28"/>
          <w:szCs w:val="28"/>
        </w:rPr>
        <w:t xml:space="preserve">: </w:t>
      </w:r>
    </w:p>
    <w:p w14:paraId="02EEB17B" w14:textId="77777777" w:rsidR="00A945C2" w:rsidRDefault="00A945C2" w:rsidP="0061562D">
      <w:pPr>
        <w:spacing w:after="0" w:line="240" w:lineRule="auto"/>
        <w:jc w:val="both"/>
        <w:rPr>
          <w:rFonts w:ascii="Consolas" w:hAnsi="Consolas"/>
          <w:sz w:val="28"/>
          <w:szCs w:val="28"/>
        </w:rPr>
      </w:pPr>
    </w:p>
    <w:p w14:paraId="4A87B0B9" w14:textId="7939B25F" w:rsidR="00A945C2" w:rsidRDefault="00AF6AB4" w:rsidP="0061562D">
      <w:pPr>
        <w:spacing w:after="0" w:line="240" w:lineRule="auto"/>
        <w:jc w:val="both"/>
        <w:rPr>
          <w:rFonts w:ascii="Consolas" w:hAnsi="Consolas"/>
          <w:sz w:val="28"/>
          <w:szCs w:val="28"/>
        </w:rPr>
      </w:pPr>
      <w:r w:rsidRPr="00AF6AB4">
        <w:rPr>
          <w:rFonts w:ascii="Consolas" w:hAnsi="Consolas"/>
          <w:sz w:val="28"/>
          <w:szCs w:val="28"/>
        </w:rPr>
        <w:lastRenderedPageBreak/>
        <w:t xml:space="preserve">I. </w:t>
      </w:r>
      <w:r w:rsidR="00EB66E3" w:rsidRPr="00AF6AB4">
        <w:rPr>
          <w:rFonts w:ascii="Consolas" w:hAnsi="Consolas"/>
          <w:sz w:val="28"/>
          <w:szCs w:val="28"/>
        </w:rPr>
        <w:t xml:space="preserve">– </w:t>
      </w:r>
      <w:r w:rsidRPr="00AF6AB4">
        <w:rPr>
          <w:rFonts w:ascii="Consolas" w:hAnsi="Consolas"/>
          <w:sz w:val="28"/>
          <w:szCs w:val="28"/>
        </w:rPr>
        <w:t xml:space="preserve">o livre acesso às instalações da </w:t>
      </w:r>
      <w:r w:rsidR="00A516D5" w:rsidRPr="00964E52">
        <w:rPr>
          <w:rFonts w:ascii="Consolas" w:hAnsi="Consolas"/>
          <w:b/>
          <w:bCs/>
          <w:sz w:val="28"/>
          <w:szCs w:val="28"/>
        </w:rPr>
        <w:t>CONCESSIONÁRIA</w:t>
      </w:r>
      <w:r w:rsidRPr="00AF6AB4">
        <w:rPr>
          <w:rFonts w:ascii="Consolas" w:hAnsi="Consolas"/>
          <w:sz w:val="28"/>
          <w:szCs w:val="28"/>
        </w:rPr>
        <w:t xml:space="preserve"> e aos seus ônibus, desde que para exercício de suas atividades de gerenciamento do serviço de transporte coletivo; </w:t>
      </w:r>
    </w:p>
    <w:p w14:paraId="006D7128" w14:textId="77777777" w:rsidR="00A945C2" w:rsidRDefault="00A945C2" w:rsidP="0061562D">
      <w:pPr>
        <w:spacing w:after="0" w:line="240" w:lineRule="auto"/>
        <w:jc w:val="both"/>
        <w:rPr>
          <w:rFonts w:ascii="Consolas" w:hAnsi="Consolas"/>
          <w:sz w:val="28"/>
          <w:szCs w:val="28"/>
        </w:rPr>
      </w:pPr>
    </w:p>
    <w:p w14:paraId="274590EC" w14:textId="1435C606" w:rsidR="00A945C2"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II. </w:t>
      </w:r>
      <w:r w:rsidR="00EB66E3" w:rsidRPr="00AF6AB4">
        <w:rPr>
          <w:rFonts w:ascii="Consolas" w:hAnsi="Consolas"/>
          <w:sz w:val="28"/>
          <w:szCs w:val="28"/>
        </w:rPr>
        <w:t xml:space="preserve">– </w:t>
      </w:r>
      <w:r w:rsidRPr="00AF6AB4">
        <w:rPr>
          <w:rFonts w:ascii="Consolas" w:hAnsi="Consolas"/>
          <w:sz w:val="28"/>
          <w:szCs w:val="28"/>
        </w:rPr>
        <w:t xml:space="preserve">o acatamento por parte da </w:t>
      </w:r>
      <w:r w:rsidR="00A516D5" w:rsidRPr="00964E52">
        <w:rPr>
          <w:rFonts w:ascii="Consolas" w:hAnsi="Consolas"/>
          <w:b/>
          <w:bCs/>
          <w:sz w:val="28"/>
          <w:szCs w:val="28"/>
        </w:rPr>
        <w:t>CONCESSIONÁRIA</w:t>
      </w:r>
      <w:r w:rsidRPr="00AF6AB4">
        <w:rPr>
          <w:rFonts w:ascii="Consolas" w:hAnsi="Consolas"/>
          <w:sz w:val="28"/>
          <w:szCs w:val="28"/>
        </w:rPr>
        <w:t xml:space="preserve"> e seus prepostos, das instruções, normas e especificações</w:t>
      </w:r>
      <w:r w:rsidR="0061562D">
        <w:rPr>
          <w:rFonts w:ascii="Consolas" w:hAnsi="Consolas"/>
          <w:sz w:val="28"/>
          <w:szCs w:val="28"/>
        </w:rPr>
        <w:t>.</w:t>
      </w:r>
    </w:p>
    <w:p w14:paraId="03AB1A98" w14:textId="77777777" w:rsidR="007C6FA1" w:rsidRDefault="007C6FA1" w:rsidP="0061562D">
      <w:pPr>
        <w:spacing w:after="0" w:line="240" w:lineRule="auto"/>
        <w:jc w:val="both"/>
        <w:rPr>
          <w:rFonts w:ascii="Consolas" w:hAnsi="Consolas"/>
          <w:sz w:val="28"/>
          <w:szCs w:val="28"/>
        </w:rPr>
      </w:pPr>
    </w:p>
    <w:p w14:paraId="16584433" w14:textId="630C75BD" w:rsidR="00A945C2"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Cláusula </w:t>
      </w:r>
      <w:r w:rsidR="00EB66E3">
        <w:rPr>
          <w:rFonts w:ascii="Consolas" w:hAnsi="Consolas"/>
          <w:sz w:val="28"/>
          <w:szCs w:val="28"/>
        </w:rPr>
        <w:t>28</w:t>
      </w:r>
      <w:r w:rsidRPr="00AF6AB4">
        <w:rPr>
          <w:rFonts w:ascii="Consolas" w:hAnsi="Consolas"/>
          <w:sz w:val="28"/>
          <w:szCs w:val="28"/>
        </w:rPr>
        <w:t xml:space="preserve"> </w:t>
      </w:r>
      <w:r w:rsidR="00EB66E3" w:rsidRPr="00AF6AB4">
        <w:rPr>
          <w:rFonts w:ascii="Consolas" w:hAnsi="Consolas"/>
          <w:sz w:val="28"/>
          <w:szCs w:val="28"/>
        </w:rPr>
        <w:t xml:space="preserve">– </w:t>
      </w:r>
      <w:r w:rsidRPr="00AF6AB4">
        <w:rPr>
          <w:rFonts w:ascii="Consolas" w:hAnsi="Consolas"/>
          <w:sz w:val="28"/>
          <w:szCs w:val="28"/>
        </w:rPr>
        <w:t xml:space="preserve">São responsabilidades da </w:t>
      </w:r>
      <w:r w:rsidR="0061562D" w:rsidRPr="00EC708D">
        <w:rPr>
          <w:rFonts w:ascii="Consolas" w:hAnsi="Consolas" w:cs="Consolas"/>
          <w:sz w:val="28"/>
          <w:szCs w:val="28"/>
        </w:rPr>
        <w:t>Chef</w:t>
      </w:r>
      <w:r w:rsidR="0061562D">
        <w:rPr>
          <w:rFonts w:ascii="Consolas" w:hAnsi="Consolas" w:cs="Consolas"/>
          <w:sz w:val="28"/>
          <w:szCs w:val="28"/>
        </w:rPr>
        <w:t>ia</w:t>
      </w:r>
      <w:r w:rsidR="0061562D" w:rsidRPr="00EC708D">
        <w:rPr>
          <w:rFonts w:ascii="Consolas" w:hAnsi="Consolas" w:cs="Consolas"/>
          <w:sz w:val="28"/>
          <w:szCs w:val="28"/>
        </w:rPr>
        <w:t xml:space="preserve"> da Seção de Trânsito</w:t>
      </w:r>
      <w:r w:rsidRPr="00AF6AB4">
        <w:rPr>
          <w:rFonts w:ascii="Consolas" w:hAnsi="Consolas"/>
          <w:sz w:val="28"/>
          <w:szCs w:val="28"/>
        </w:rPr>
        <w:t xml:space="preserve">: </w:t>
      </w:r>
    </w:p>
    <w:p w14:paraId="69FC3D46" w14:textId="77777777" w:rsidR="00A945C2" w:rsidRDefault="00A945C2" w:rsidP="0061562D">
      <w:pPr>
        <w:spacing w:after="0" w:line="240" w:lineRule="auto"/>
        <w:jc w:val="both"/>
        <w:rPr>
          <w:rFonts w:ascii="Consolas" w:hAnsi="Consolas"/>
          <w:sz w:val="28"/>
          <w:szCs w:val="28"/>
        </w:rPr>
      </w:pPr>
    </w:p>
    <w:p w14:paraId="2F3D34E3" w14:textId="3F4728CC" w:rsidR="0061562D" w:rsidRPr="0061562D" w:rsidRDefault="00EB66E3" w:rsidP="0061562D">
      <w:pPr>
        <w:pStyle w:val="PargrafodaLista"/>
        <w:numPr>
          <w:ilvl w:val="0"/>
          <w:numId w:val="36"/>
        </w:numPr>
        <w:ind w:left="0" w:firstLine="0"/>
        <w:jc w:val="both"/>
        <w:rPr>
          <w:rFonts w:ascii="Consolas" w:hAnsi="Consolas"/>
          <w:sz w:val="28"/>
          <w:szCs w:val="28"/>
        </w:rPr>
      </w:pPr>
      <w:r w:rsidRPr="00AF6AB4">
        <w:rPr>
          <w:rFonts w:ascii="Consolas" w:hAnsi="Consolas"/>
          <w:sz w:val="28"/>
          <w:szCs w:val="28"/>
        </w:rPr>
        <w:t xml:space="preserve">– </w:t>
      </w:r>
      <w:r w:rsidR="007C6FA1" w:rsidRPr="0061562D">
        <w:rPr>
          <w:rFonts w:ascii="Consolas" w:hAnsi="Consolas"/>
          <w:sz w:val="28"/>
          <w:szCs w:val="28"/>
        </w:rPr>
        <w:t>Fiscalizar</w:t>
      </w:r>
      <w:r w:rsidR="00AF6AB4" w:rsidRPr="0061562D">
        <w:rPr>
          <w:rFonts w:ascii="Consolas" w:hAnsi="Consolas"/>
          <w:sz w:val="28"/>
          <w:szCs w:val="28"/>
        </w:rPr>
        <w:t xml:space="preserve"> os serviços prestados pela </w:t>
      </w:r>
      <w:r w:rsidR="00A516D5" w:rsidRPr="00964E52">
        <w:rPr>
          <w:rFonts w:ascii="Consolas" w:hAnsi="Consolas"/>
          <w:b/>
          <w:bCs/>
          <w:sz w:val="28"/>
          <w:szCs w:val="28"/>
        </w:rPr>
        <w:t>CONCESSIONÁRIA</w:t>
      </w:r>
      <w:r w:rsidR="00AF6AB4" w:rsidRPr="0061562D">
        <w:rPr>
          <w:rFonts w:ascii="Consolas" w:hAnsi="Consolas"/>
          <w:sz w:val="28"/>
          <w:szCs w:val="28"/>
        </w:rPr>
        <w:t xml:space="preserve"> e tomar as providências necessárias </w:t>
      </w:r>
      <w:r w:rsidR="007C6FA1">
        <w:rPr>
          <w:rFonts w:ascii="Consolas" w:hAnsi="Consolas"/>
          <w:sz w:val="28"/>
          <w:szCs w:val="28"/>
        </w:rPr>
        <w:t>à</w:t>
      </w:r>
      <w:r w:rsidR="00AF6AB4" w:rsidRPr="0061562D">
        <w:rPr>
          <w:rFonts w:ascii="Consolas" w:hAnsi="Consolas"/>
          <w:sz w:val="28"/>
          <w:szCs w:val="28"/>
        </w:rPr>
        <w:t xml:space="preserve"> sua regularização; </w:t>
      </w:r>
    </w:p>
    <w:p w14:paraId="466D6236" w14:textId="77777777" w:rsidR="0061562D" w:rsidRPr="0061562D" w:rsidRDefault="0061562D" w:rsidP="0061562D">
      <w:pPr>
        <w:pStyle w:val="PargrafodaLista"/>
        <w:ind w:left="0"/>
        <w:rPr>
          <w:rFonts w:ascii="Consolas" w:hAnsi="Consolas"/>
          <w:sz w:val="28"/>
          <w:szCs w:val="28"/>
        </w:rPr>
      </w:pPr>
    </w:p>
    <w:p w14:paraId="5E1CF2D9" w14:textId="75A98303" w:rsidR="0061562D" w:rsidRPr="0061562D" w:rsidRDefault="00EB66E3" w:rsidP="0061562D">
      <w:pPr>
        <w:pStyle w:val="PargrafodaLista"/>
        <w:numPr>
          <w:ilvl w:val="0"/>
          <w:numId w:val="36"/>
        </w:numPr>
        <w:ind w:left="0" w:firstLine="0"/>
        <w:jc w:val="both"/>
        <w:rPr>
          <w:rFonts w:ascii="Consolas" w:hAnsi="Consolas"/>
          <w:sz w:val="28"/>
          <w:szCs w:val="28"/>
        </w:rPr>
      </w:pPr>
      <w:r w:rsidRPr="00AF6AB4">
        <w:rPr>
          <w:rFonts w:ascii="Consolas" w:hAnsi="Consolas"/>
          <w:sz w:val="28"/>
          <w:szCs w:val="28"/>
        </w:rPr>
        <w:t xml:space="preserve">– </w:t>
      </w:r>
      <w:r w:rsidR="007C6FA1" w:rsidRPr="0061562D">
        <w:rPr>
          <w:rFonts w:ascii="Consolas" w:hAnsi="Consolas"/>
          <w:sz w:val="28"/>
          <w:szCs w:val="28"/>
        </w:rPr>
        <w:t>Garantir</w:t>
      </w:r>
      <w:r w:rsidR="00AF6AB4" w:rsidRPr="0061562D">
        <w:rPr>
          <w:rFonts w:ascii="Consolas" w:hAnsi="Consolas"/>
          <w:sz w:val="28"/>
          <w:szCs w:val="28"/>
        </w:rPr>
        <w:t xml:space="preserve"> livre acesso à população das informações sobre o serviço de transporte; </w:t>
      </w:r>
    </w:p>
    <w:p w14:paraId="7436A06F" w14:textId="77777777" w:rsidR="0061562D" w:rsidRPr="0061562D" w:rsidRDefault="0061562D" w:rsidP="0061562D">
      <w:pPr>
        <w:pStyle w:val="PargrafodaLista"/>
        <w:ind w:left="0"/>
        <w:rPr>
          <w:rFonts w:ascii="Consolas" w:hAnsi="Consolas"/>
          <w:sz w:val="28"/>
          <w:szCs w:val="28"/>
        </w:rPr>
      </w:pPr>
    </w:p>
    <w:p w14:paraId="0016A7F0" w14:textId="335D0B19"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I</w:t>
      </w:r>
      <w:r w:rsidR="0061562D">
        <w:rPr>
          <w:rFonts w:ascii="Consolas" w:hAnsi="Consolas"/>
          <w:sz w:val="28"/>
          <w:szCs w:val="28"/>
        </w:rPr>
        <w:t>II</w:t>
      </w:r>
      <w:r w:rsidRPr="0061562D">
        <w:rPr>
          <w:rFonts w:ascii="Consolas" w:hAnsi="Consolas"/>
          <w:sz w:val="28"/>
          <w:szCs w:val="28"/>
        </w:rPr>
        <w:t xml:space="preserve">. </w:t>
      </w:r>
      <w:r w:rsidR="00EB66E3" w:rsidRPr="00AF6AB4">
        <w:rPr>
          <w:rFonts w:ascii="Consolas" w:hAnsi="Consolas"/>
          <w:sz w:val="28"/>
          <w:szCs w:val="28"/>
        </w:rPr>
        <w:t xml:space="preserve">– </w:t>
      </w:r>
      <w:r w:rsidR="007C6FA1">
        <w:rPr>
          <w:rFonts w:ascii="Consolas" w:hAnsi="Consolas"/>
          <w:sz w:val="28"/>
          <w:szCs w:val="28"/>
        </w:rPr>
        <w:t>D</w:t>
      </w:r>
      <w:r w:rsidRPr="0061562D">
        <w:rPr>
          <w:rFonts w:ascii="Consolas" w:hAnsi="Consolas"/>
          <w:sz w:val="28"/>
          <w:szCs w:val="28"/>
        </w:rPr>
        <w:t>ivulgar aos usuários, de modo claro, preciso e em tempo hábil, informações sobre as alterações no serviço de transporte;</w:t>
      </w:r>
    </w:p>
    <w:p w14:paraId="4163F84E" w14:textId="678F50AB"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 </w:t>
      </w:r>
    </w:p>
    <w:p w14:paraId="43631D4A" w14:textId="7C9E332B" w:rsidR="0061562D" w:rsidRPr="0061562D" w:rsidRDefault="0061562D" w:rsidP="0061562D">
      <w:pPr>
        <w:pStyle w:val="PargrafodaLista"/>
        <w:ind w:left="0"/>
        <w:jc w:val="both"/>
        <w:rPr>
          <w:rFonts w:ascii="Consolas" w:hAnsi="Consolas"/>
          <w:sz w:val="28"/>
          <w:szCs w:val="28"/>
        </w:rPr>
      </w:pPr>
      <w:r>
        <w:rPr>
          <w:rFonts w:ascii="Consolas" w:hAnsi="Consolas"/>
          <w:sz w:val="28"/>
          <w:szCs w:val="28"/>
        </w:rPr>
        <w:t xml:space="preserve">IV. </w:t>
      </w:r>
      <w:r w:rsidR="00EB66E3" w:rsidRPr="00AF6AB4">
        <w:rPr>
          <w:rFonts w:ascii="Consolas" w:hAnsi="Consolas"/>
          <w:sz w:val="28"/>
          <w:szCs w:val="28"/>
        </w:rPr>
        <w:t xml:space="preserve">– </w:t>
      </w:r>
      <w:r w:rsidR="007C6FA1">
        <w:rPr>
          <w:rFonts w:ascii="Consolas" w:hAnsi="Consolas"/>
          <w:sz w:val="28"/>
          <w:szCs w:val="28"/>
        </w:rPr>
        <w:t>R</w:t>
      </w:r>
      <w:r w:rsidR="00AF6AB4" w:rsidRPr="0061562D">
        <w:rPr>
          <w:rFonts w:ascii="Consolas" w:hAnsi="Consolas"/>
          <w:sz w:val="28"/>
          <w:szCs w:val="28"/>
        </w:rPr>
        <w:t xml:space="preserve">eceber e analisar as propostas e solicitações da </w:t>
      </w:r>
      <w:r w:rsidR="00A516D5" w:rsidRPr="00964E52">
        <w:rPr>
          <w:rFonts w:ascii="Consolas" w:hAnsi="Consolas"/>
          <w:b/>
          <w:bCs/>
          <w:sz w:val="28"/>
          <w:szCs w:val="28"/>
        </w:rPr>
        <w:t>CONCESSIONÁRIA</w:t>
      </w:r>
      <w:r w:rsidR="00AF6AB4" w:rsidRPr="0061562D">
        <w:rPr>
          <w:rFonts w:ascii="Consolas" w:hAnsi="Consolas"/>
          <w:sz w:val="28"/>
          <w:szCs w:val="28"/>
        </w:rPr>
        <w:t xml:space="preserve">, informando-a de suas conclusões. </w:t>
      </w:r>
    </w:p>
    <w:p w14:paraId="366DA6EF" w14:textId="77777777" w:rsidR="0061562D" w:rsidRDefault="0061562D" w:rsidP="0061562D">
      <w:pPr>
        <w:spacing w:after="0" w:line="240" w:lineRule="auto"/>
        <w:jc w:val="both"/>
        <w:rPr>
          <w:rFonts w:ascii="Consolas" w:hAnsi="Consolas"/>
          <w:sz w:val="28"/>
          <w:szCs w:val="28"/>
        </w:rPr>
      </w:pPr>
    </w:p>
    <w:p w14:paraId="3BA1C6DE" w14:textId="3C8B298B"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Cláusula </w:t>
      </w:r>
      <w:r w:rsidR="00EB66E3">
        <w:rPr>
          <w:rFonts w:ascii="Consolas" w:hAnsi="Consolas"/>
          <w:sz w:val="28"/>
          <w:szCs w:val="28"/>
        </w:rPr>
        <w:t>29</w:t>
      </w:r>
      <w:r w:rsidRPr="0061562D">
        <w:rPr>
          <w:rFonts w:ascii="Consolas" w:hAnsi="Consolas"/>
          <w:sz w:val="28"/>
          <w:szCs w:val="28"/>
        </w:rPr>
        <w:t xml:space="preserve"> </w:t>
      </w:r>
      <w:r w:rsidR="00EB66E3" w:rsidRPr="00AF6AB4">
        <w:rPr>
          <w:rFonts w:ascii="Consolas" w:hAnsi="Consolas"/>
          <w:sz w:val="28"/>
          <w:szCs w:val="28"/>
        </w:rPr>
        <w:t xml:space="preserve">– </w:t>
      </w:r>
      <w:r w:rsidRPr="0061562D">
        <w:rPr>
          <w:rFonts w:ascii="Consolas" w:hAnsi="Consolas"/>
          <w:sz w:val="28"/>
          <w:szCs w:val="28"/>
        </w:rPr>
        <w:t xml:space="preserve">São responsabilidades do </w:t>
      </w:r>
      <w:r w:rsidR="00A516D5" w:rsidRPr="00BE1CC7">
        <w:rPr>
          <w:rFonts w:ascii="Consolas" w:hAnsi="Consolas" w:cs="Consolas"/>
          <w:b/>
          <w:sz w:val="28"/>
          <w:szCs w:val="28"/>
        </w:rPr>
        <w:t>CONCEDENTE</w:t>
      </w:r>
      <w:r w:rsidRPr="0061562D">
        <w:rPr>
          <w:rFonts w:ascii="Consolas" w:hAnsi="Consolas"/>
          <w:sz w:val="28"/>
          <w:szCs w:val="28"/>
        </w:rPr>
        <w:t xml:space="preserve">, além de outras previstas em lei: </w:t>
      </w:r>
    </w:p>
    <w:p w14:paraId="436562BF" w14:textId="77777777" w:rsidR="0061562D" w:rsidRDefault="0061562D" w:rsidP="0061562D">
      <w:pPr>
        <w:spacing w:after="0" w:line="240" w:lineRule="auto"/>
        <w:jc w:val="both"/>
        <w:rPr>
          <w:rFonts w:ascii="Consolas" w:hAnsi="Consolas"/>
          <w:sz w:val="28"/>
          <w:szCs w:val="28"/>
        </w:rPr>
      </w:pPr>
    </w:p>
    <w:p w14:paraId="39E399ED" w14:textId="44E826DA"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I. </w:t>
      </w:r>
      <w:r w:rsidR="00EB66E3" w:rsidRPr="00AF6AB4">
        <w:rPr>
          <w:rFonts w:ascii="Consolas" w:hAnsi="Consolas"/>
          <w:sz w:val="28"/>
          <w:szCs w:val="28"/>
        </w:rPr>
        <w:t xml:space="preserve">– </w:t>
      </w:r>
      <w:r w:rsidRPr="0061562D">
        <w:rPr>
          <w:rFonts w:ascii="Consolas" w:hAnsi="Consolas"/>
          <w:sz w:val="28"/>
          <w:szCs w:val="28"/>
        </w:rPr>
        <w:t xml:space="preserve">Coibir o transporte irregular de passageiros, em face do risco que a operação desta natureza causa à população usuária e do comprometimento do equilíbrio econômico-financeiro do contrato, sob pena de caracterizar a responsabilidade “in vigilando” do Poder Público. </w:t>
      </w:r>
    </w:p>
    <w:p w14:paraId="48C63A90" w14:textId="77777777" w:rsidR="0061562D" w:rsidRDefault="0061562D" w:rsidP="0061562D">
      <w:pPr>
        <w:spacing w:after="0" w:line="240" w:lineRule="auto"/>
        <w:jc w:val="both"/>
        <w:rPr>
          <w:rFonts w:ascii="Consolas" w:hAnsi="Consolas"/>
          <w:sz w:val="28"/>
          <w:szCs w:val="28"/>
        </w:rPr>
      </w:pPr>
    </w:p>
    <w:p w14:paraId="55302BE8" w14:textId="0433102A"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Cláusula </w:t>
      </w:r>
      <w:r w:rsidR="00EB66E3">
        <w:rPr>
          <w:rFonts w:ascii="Consolas" w:hAnsi="Consolas"/>
          <w:sz w:val="28"/>
          <w:szCs w:val="28"/>
        </w:rPr>
        <w:t>30</w:t>
      </w:r>
      <w:r w:rsidRPr="0061562D">
        <w:rPr>
          <w:rFonts w:ascii="Consolas" w:hAnsi="Consolas"/>
          <w:sz w:val="28"/>
          <w:szCs w:val="28"/>
        </w:rPr>
        <w:t xml:space="preserve"> </w:t>
      </w:r>
      <w:r w:rsidR="00EB66E3" w:rsidRPr="00AF6AB4">
        <w:rPr>
          <w:rFonts w:ascii="Consolas" w:hAnsi="Consolas"/>
          <w:sz w:val="28"/>
          <w:szCs w:val="28"/>
        </w:rPr>
        <w:t xml:space="preserve">– </w:t>
      </w:r>
      <w:r w:rsidRPr="0061562D">
        <w:rPr>
          <w:rFonts w:ascii="Consolas" w:hAnsi="Consolas"/>
          <w:sz w:val="28"/>
          <w:szCs w:val="28"/>
        </w:rPr>
        <w:t xml:space="preserve">São direitos da </w:t>
      </w:r>
      <w:r w:rsidR="00A516D5" w:rsidRPr="00964E52">
        <w:rPr>
          <w:rFonts w:ascii="Consolas" w:hAnsi="Consolas"/>
          <w:b/>
          <w:bCs/>
          <w:sz w:val="28"/>
          <w:szCs w:val="28"/>
        </w:rPr>
        <w:t>CONCESSIONÁRIA</w:t>
      </w:r>
      <w:r w:rsidRPr="0061562D">
        <w:rPr>
          <w:rFonts w:ascii="Consolas" w:hAnsi="Consolas"/>
          <w:sz w:val="28"/>
          <w:szCs w:val="28"/>
        </w:rPr>
        <w:t xml:space="preserve">, além de outros previstos em lei: </w:t>
      </w:r>
    </w:p>
    <w:p w14:paraId="6B21E2D4" w14:textId="77777777" w:rsidR="0061562D" w:rsidRDefault="0061562D" w:rsidP="0061562D">
      <w:pPr>
        <w:spacing w:after="0" w:line="240" w:lineRule="auto"/>
        <w:jc w:val="both"/>
        <w:rPr>
          <w:rFonts w:ascii="Consolas" w:hAnsi="Consolas"/>
          <w:sz w:val="28"/>
          <w:szCs w:val="28"/>
        </w:rPr>
      </w:pPr>
    </w:p>
    <w:p w14:paraId="1878F0DD" w14:textId="6BED3EB1"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I. </w:t>
      </w:r>
      <w:r w:rsidR="00EB66E3" w:rsidRPr="00AF6AB4">
        <w:rPr>
          <w:rFonts w:ascii="Consolas" w:hAnsi="Consolas"/>
          <w:sz w:val="28"/>
          <w:szCs w:val="28"/>
        </w:rPr>
        <w:t xml:space="preserve">– </w:t>
      </w:r>
      <w:r w:rsidRPr="0061562D">
        <w:rPr>
          <w:rFonts w:ascii="Consolas" w:hAnsi="Consolas"/>
          <w:sz w:val="28"/>
          <w:szCs w:val="28"/>
        </w:rPr>
        <w:t xml:space="preserve">Garantia de ampla defesa na aplicação das penalidades, no </w:t>
      </w:r>
      <w:r w:rsidR="00DB6900">
        <w:rPr>
          <w:rFonts w:ascii="Consolas" w:hAnsi="Consolas"/>
          <w:sz w:val="28"/>
          <w:szCs w:val="28"/>
        </w:rPr>
        <w:t>c</w:t>
      </w:r>
      <w:r w:rsidRPr="0061562D">
        <w:rPr>
          <w:rFonts w:ascii="Consolas" w:hAnsi="Consolas"/>
          <w:sz w:val="28"/>
          <w:szCs w:val="28"/>
        </w:rPr>
        <w:t xml:space="preserve">ontrato e na legislação, respeitados os prazos, formas e meios especificados; </w:t>
      </w:r>
    </w:p>
    <w:p w14:paraId="48B4907E" w14:textId="77777777" w:rsidR="0061562D" w:rsidRDefault="0061562D" w:rsidP="0061562D">
      <w:pPr>
        <w:spacing w:after="0" w:line="240" w:lineRule="auto"/>
        <w:jc w:val="both"/>
        <w:rPr>
          <w:rFonts w:ascii="Consolas" w:hAnsi="Consolas"/>
          <w:sz w:val="28"/>
          <w:szCs w:val="28"/>
        </w:rPr>
      </w:pPr>
    </w:p>
    <w:p w14:paraId="02AA135F" w14:textId="77A019C1" w:rsidR="0061562D" w:rsidRDefault="00AF6AB4" w:rsidP="0061562D">
      <w:pPr>
        <w:spacing w:after="0" w:line="240" w:lineRule="auto"/>
        <w:jc w:val="both"/>
        <w:rPr>
          <w:rFonts w:ascii="Consolas" w:hAnsi="Consolas"/>
          <w:sz w:val="28"/>
          <w:szCs w:val="28"/>
        </w:rPr>
      </w:pPr>
      <w:r w:rsidRPr="0061562D">
        <w:rPr>
          <w:rFonts w:ascii="Consolas" w:hAnsi="Consolas"/>
          <w:sz w:val="28"/>
          <w:szCs w:val="28"/>
        </w:rPr>
        <w:lastRenderedPageBreak/>
        <w:t xml:space="preserve">II. </w:t>
      </w:r>
      <w:r w:rsidR="00EB66E3" w:rsidRPr="00AF6AB4">
        <w:rPr>
          <w:rFonts w:ascii="Consolas" w:hAnsi="Consolas"/>
          <w:sz w:val="28"/>
          <w:szCs w:val="28"/>
        </w:rPr>
        <w:t xml:space="preserve">– </w:t>
      </w:r>
      <w:r w:rsidRPr="0061562D">
        <w:rPr>
          <w:rFonts w:ascii="Consolas" w:hAnsi="Consolas"/>
          <w:sz w:val="28"/>
          <w:szCs w:val="28"/>
        </w:rPr>
        <w:t xml:space="preserve">Equilíbrio econômico-financeiro da </w:t>
      </w:r>
      <w:r w:rsidR="00DB6900">
        <w:rPr>
          <w:rFonts w:ascii="Consolas" w:hAnsi="Consolas"/>
          <w:sz w:val="28"/>
          <w:szCs w:val="28"/>
        </w:rPr>
        <w:t>c</w:t>
      </w:r>
      <w:r w:rsidRPr="0061562D">
        <w:rPr>
          <w:rFonts w:ascii="Consolas" w:hAnsi="Consolas"/>
          <w:sz w:val="28"/>
          <w:szCs w:val="28"/>
        </w:rPr>
        <w:t xml:space="preserve">oncessão, respeitados os princípios legais e regulamentares que regem a forma de exploração do serviço; </w:t>
      </w:r>
    </w:p>
    <w:p w14:paraId="4DC6ECA7" w14:textId="77777777" w:rsidR="00EB66E3" w:rsidRDefault="00EB66E3" w:rsidP="0061562D">
      <w:pPr>
        <w:spacing w:after="0" w:line="240" w:lineRule="auto"/>
        <w:jc w:val="both"/>
        <w:rPr>
          <w:rFonts w:ascii="Consolas" w:hAnsi="Consolas"/>
          <w:sz w:val="28"/>
          <w:szCs w:val="28"/>
        </w:rPr>
      </w:pPr>
    </w:p>
    <w:p w14:paraId="0CD326FC" w14:textId="19788B56" w:rsidR="00AF6AB4" w:rsidRDefault="00AF6AB4" w:rsidP="0061562D">
      <w:pPr>
        <w:spacing w:after="0" w:line="240" w:lineRule="auto"/>
        <w:jc w:val="both"/>
        <w:rPr>
          <w:rFonts w:ascii="Consolas" w:hAnsi="Consolas"/>
          <w:sz w:val="28"/>
          <w:szCs w:val="28"/>
        </w:rPr>
      </w:pPr>
      <w:r w:rsidRPr="0061562D">
        <w:rPr>
          <w:rFonts w:ascii="Consolas" w:hAnsi="Consolas"/>
          <w:sz w:val="28"/>
          <w:szCs w:val="28"/>
        </w:rPr>
        <w:t xml:space="preserve">III. </w:t>
      </w:r>
      <w:r w:rsidR="00EB66E3" w:rsidRPr="00AF6AB4">
        <w:rPr>
          <w:rFonts w:ascii="Consolas" w:hAnsi="Consolas"/>
          <w:sz w:val="28"/>
          <w:szCs w:val="28"/>
        </w:rPr>
        <w:t xml:space="preserve">– </w:t>
      </w:r>
      <w:r w:rsidRPr="0061562D">
        <w:rPr>
          <w:rFonts w:ascii="Consolas" w:hAnsi="Consolas"/>
          <w:sz w:val="28"/>
          <w:szCs w:val="28"/>
        </w:rPr>
        <w:t xml:space="preserve">Garantia de análise, por parte da </w:t>
      </w:r>
      <w:r w:rsidR="00EB66E3" w:rsidRPr="00EC708D">
        <w:rPr>
          <w:rFonts w:ascii="Consolas" w:hAnsi="Consolas" w:cs="Consolas"/>
          <w:sz w:val="28"/>
          <w:szCs w:val="28"/>
        </w:rPr>
        <w:t>Chef</w:t>
      </w:r>
      <w:r w:rsidR="00EB66E3">
        <w:rPr>
          <w:rFonts w:ascii="Consolas" w:hAnsi="Consolas" w:cs="Consolas"/>
          <w:sz w:val="28"/>
          <w:szCs w:val="28"/>
        </w:rPr>
        <w:t>ia</w:t>
      </w:r>
      <w:r w:rsidR="00EB66E3" w:rsidRPr="00EC708D">
        <w:rPr>
          <w:rFonts w:ascii="Consolas" w:hAnsi="Consolas" w:cs="Consolas"/>
          <w:sz w:val="28"/>
          <w:szCs w:val="28"/>
        </w:rPr>
        <w:t xml:space="preserve"> da Seção de Trânsito</w:t>
      </w:r>
      <w:r w:rsidRPr="0061562D">
        <w:rPr>
          <w:rFonts w:ascii="Consolas" w:hAnsi="Consolas"/>
          <w:sz w:val="28"/>
          <w:szCs w:val="28"/>
        </w:rPr>
        <w:t>, de propostas apresentadas em relação à especificação dos serviços e demais critérios de operação;</w:t>
      </w:r>
    </w:p>
    <w:p w14:paraId="1AAFCF99" w14:textId="77777777" w:rsidR="00EB66E3" w:rsidRPr="0061562D" w:rsidRDefault="00EB66E3" w:rsidP="0061562D">
      <w:pPr>
        <w:spacing w:after="0" w:line="240" w:lineRule="auto"/>
        <w:jc w:val="both"/>
        <w:rPr>
          <w:rFonts w:ascii="Consolas" w:hAnsi="Consolas"/>
          <w:sz w:val="28"/>
          <w:szCs w:val="28"/>
        </w:rPr>
      </w:pPr>
    </w:p>
    <w:p w14:paraId="46E326A5" w14:textId="40863484"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IV. </w:t>
      </w:r>
      <w:r w:rsidR="00EB66E3" w:rsidRPr="00AF6AB4">
        <w:rPr>
          <w:rFonts w:ascii="Consolas" w:hAnsi="Consolas"/>
          <w:sz w:val="28"/>
          <w:szCs w:val="28"/>
        </w:rPr>
        <w:t xml:space="preserve">– </w:t>
      </w:r>
      <w:r w:rsidRPr="00AF6AB4">
        <w:rPr>
          <w:rFonts w:ascii="Consolas" w:hAnsi="Consolas"/>
          <w:sz w:val="28"/>
          <w:szCs w:val="28"/>
        </w:rPr>
        <w:t xml:space="preserve">Recebimento de respostas em relação às consultas formuladas nos prazos fixados. </w:t>
      </w:r>
    </w:p>
    <w:p w14:paraId="438DEA5C" w14:textId="77777777" w:rsidR="0061562D" w:rsidRDefault="0061562D" w:rsidP="0061562D">
      <w:pPr>
        <w:spacing w:after="0" w:line="240" w:lineRule="auto"/>
        <w:jc w:val="both"/>
        <w:rPr>
          <w:rFonts w:ascii="Consolas" w:hAnsi="Consolas"/>
          <w:sz w:val="28"/>
          <w:szCs w:val="28"/>
        </w:rPr>
      </w:pPr>
    </w:p>
    <w:p w14:paraId="2E88BA4C" w14:textId="1E1195AF"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Cláusula </w:t>
      </w:r>
      <w:r w:rsidR="00EB66E3">
        <w:rPr>
          <w:rFonts w:ascii="Consolas" w:hAnsi="Consolas"/>
          <w:sz w:val="28"/>
          <w:szCs w:val="28"/>
        </w:rPr>
        <w:t>31</w:t>
      </w:r>
      <w:r w:rsidRPr="00AF6AB4">
        <w:rPr>
          <w:rFonts w:ascii="Consolas" w:hAnsi="Consolas"/>
          <w:sz w:val="28"/>
          <w:szCs w:val="28"/>
        </w:rPr>
        <w:t xml:space="preserve"> </w:t>
      </w:r>
      <w:r w:rsidR="00126CA2" w:rsidRPr="00AF6AB4">
        <w:rPr>
          <w:rFonts w:ascii="Consolas" w:hAnsi="Consolas"/>
          <w:sz w:val="28"/>
          <w:szCs w:val="28"/>
        </w:rPr>
        <w:t xml:space="preserve">– </w:t>
      </w:r>
      <w:r w:rsidRPr="00AF6AB4">
        <w:rPr>
          <w:rFonts w:ascii="Consolas" w:hAnsi="Consolas"/>
          <w:sz w:val="28"/>
          <w:szCs w:val="28"/>
        </w:rPr>
        <w:t xml:space="preserve">São responsabilidades da </w:t>
      </w:r>
      <w:r w:rsidR="00A516D5" w:rsidRPr="00964E52">
        <w:rPr>
          <w:rFonts w:ascii="Consolas" w:hAnsi="Consolas"/>
          <w:b/>
          <w:bCs/>
          <w:sz w:val="28"/>
          <w:szCs w:val="28"/>
        </w:rPr>
        <w:t>CONCESSIONÁRIA</w:t>
      </w:r>
      <w:r w:rsidRPr="00AF6AB4">
        <w:rPr>
          <w:rFonts w:ascii="Consolas" w:hAnsi="Consolas"/>
          <w:sz w:val="28"/>
          <w:szCs w:val="28"/>
        </w:rPr>
        <w:t xml:space="preserve">, além de outros previstos em lei e neste </w:t>
      </w:r>
      <w:r w:rsidR="00DB6900">
        <w:rPr>
          <w:rFonts w:ascii="Consolas" w:hAnsi="Consolas"/>
          <w:sz w:val="28"/>
          <w:szCs w:val="28"/>
        </w:rPr>
        <w:t>c</w:t>
      </w:r>
      <w:r w:rsidRPr="00AF6AB4">
        <w:rPr>
          <w:rFonts w:ascii="Consolas" w:hAnsi="Consolas"/>
          <w:sz w:val="28"/>
          <w:szCs w:val="28"/>
        </w:rPr>
        <w:t xml:space="preserve">ontrato: </w:t>
      </w:r>
    </w:p>
    <w:p w14:paraId="4C0547B1" w14:textId="77777777" w:rsidR="0061562D" w:rsidRDefault="0061562D" w:rsidP="0061562D">
      <w:pPr>
        <w:spacing w:after="0" w:line="240" w:lineRule="auto"/>
        <w:jc w:val="both"/>
        <w:rPr>
          <w:rFonts w:ascii="Consolas" w:hAnsi="Consolas"/>
          <w:sz w:val="28"/>
          <w:szCs w:val="28"/>
        </w:rPr>
      </w:pPr>
    </w:p>
    <w:p w14:paraId="7814ECA5" w14:textId="37C2D693"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 </w:t>
      </w:r>
      <w:r w:rsidR="00EB66E3" w:rsidRPr="00AF6AB4">
        <w:rPr>
          <w:rFonts w:ascii="Consolas" w:hAnsi="Consolas"/>
          <w:sz w:val="28"/>
          <w:szCs w:val="28"/>
        </w:rPr>
        <w:t xml:space="preserve">– </w:t>
      </w:r>
      <w:r w:rsidRPr="00AF6AB4">
        <w:rPr>
          <w:rFonts w:ascii="Consolas" w:hAnsi="Consolas"/>
          <w:sz w:val="28"/>
          <w:szCs w:val="28"/>
        </w:rPr>
        <w:t xml:space="preserve">Dar condições de pleno funcionamento aos serviços sob sua responsabilidade; </w:t>
      </w:r>
    </w:p>
    <w:p w14:paraId="5C1868B6" w14:textId="77777777" w:rsidR="0061562D" w:rsidRDefault="0061562D" w:rsidP="0061562D">
      <w:pPr>
        <w:spacing w:after="0" w:line="240" w:lineRule="auto"/>
        <w:jc w:val="both"/>
        <w:rPr>
          <w:rFonts w:ascii="Consolas" w:hAnsi="Consolas"/>
          <w:sz w:val="28"/>
          <w:szCs w:val="28"/>
        </w:rPr>
      </w:pPr>
    </w:p>
    <w:p w14:paraId="593694D7" w14:textId="48AE9AE5"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II. </w:t>
      </w:r>
      <w:r w:rsidR="00EB66E3" w:rsidRPr="00AF6AB4">
        <w:rPr>
          <w:rFonts w:ascii="Consolas" w:hAnsi="Consolas"/>
          <w:sz w:val="28"/>
          <w:szCs w:val="28"/>
        </w:rPr>
        <w:t xml:space="preserve">– </w:t>
      </w:r>
      <w:r w:rsidRPr="00AF6AB4">
        <w:rPr>
          <w:rFonts w:ascii="Consolas" w:hAnsi="Consolas"/>
          <w:sz w:val="28"/>
          <w:szCs w:val="28"/>
        </w:rPr>
        <w:t xml:space="preserve">Submeter-se à fiscalização da </w:t>
      </w:r>
      <w:r w:rsidR="00EB66E3" w:rsidRPr="00EC708D">
        <w:rPr>
          <w:rFonts w:ascii="Consolas" w:hAnsi="Consolas" w:cs="Consolas"/>
          <w:sz w:val="28"/>
          <w:szCs w:val="28"/>
        </w:rPr>
        <w:t>Chef</w:t>
      </w:r>
      <w:r w:rsidR="00EB66E3">
        <w:rPr>
          <w:rFonts w:ascii="Consolas" w:hAnsi="Consolas" w:cs="Consolas"/>
          <w:sz w:val="28"/>
          <w:szCs w:val="28"/>
        </w:rPr>
        <w:t>ia</w:t>
      </w:r>
      <w:r w:rsidR="00EB66E3" w:rsidRPr="00EC708D">
        <w:rPr>
          <w:rFonts w:ascii="Consolas" w:hAnsi="Consolas" w:cs="Consolas"/>
          <w:sz w:val="28"/>
          <w:szCs w:val="28"/>
        </w:rPr>
        <w:t xml:space="preserve"> da Seção de Trânsito</w:t>
      </w:r>
      <w:r w:rsidRPr="00AF6AB4">
        <w:rPr>
          <w:rFonts w:ascii="Consolas" w:hAnsi="Consolas"/>
          <w:sz w:val="28"/>
          <w:szCs w:val="28"/>
        </w:rPr>
        <w:t xml:space="preserve">, facilitando-lhe a ação; </w:t>
      </w:r>
    </w:p>
    <w:p w14:paraId="6DF2598F" w14:textId="77777777" w:rsidR="0061562D" w:rsidRDefault="0061562D" w:rsidP="0061562D">
      <w:pPr>
        <w:spacing w:after="0" w:line="240" w:lineRule="auto"/>
        <w:jc w:val="both"/>
        <w:rPr>
          <w:rFonts w:ascii="Consolas" w:hAnsi="Consolas"/>
          <w:sz w:val="28"/>
          <w:szCs w:val="28"/>
        </w:rPr>
      </w:pPr>
    </w:p>
    <w:p w14:paraId="23388DC4" w14:textId="6D7926B2" w:rsidR="0061562D" w:rsidRDefault="00EB66E3" w:rsidP="0061562D">
      <w:pPr>
        <w:spacing w:after="0" w:line="240" w:lineRule="auto"/>
        <w:jc w:val="both"/>
        <w:rPr>
          <w:rFonts w:ascii="Consolas" w:hAnsi="Consolas"/>
          <w:sz w:val="28"/>
          <w:szCs w:val="28"/>
        </w:rPr>
      </w:pPr>
      <w:r>
        <w:rPr>
          <w:rFonts w:ascii="Consolas" w:hAnsi="Consolas"/>
          <w:sz w:val="28"/>
          <w:szCs w:val="28"/>
        </w:rPr>
        <w:t>III</w:t>
      </w:r>
      <w:r w:rsidR="00AF6AB4" w:rsidRPr="00AF6AB4">
        <w:rPr>
          <w:rFonts w:ascii="Consolas" w:hAnsi="Consolas"/>
          <w:sz w:val="28"/>
          <w:szCs w:val="28"/>
        </w:rPr>
        <w:t xml:space="preserve">. </w:t>
      </w:r>
      <w:r w:rsidRPr="00AF6AB4">
        <w:rPr>
          <w:rFonts w:ascii="Consolas" w:hAnsi="Consolas"/>
          <w:sz w:val="28"/>
          <w:szCs w:val="28"/>
        </w:rPr>
        <w:t xml:space="preserve">– </w:t>
      </w:r>
      <w:r w:rsidR="00AF6AB4" w:rsidRPr="00AF6AB4">
        <w:rPr>
          <w:rFonts w:ascii="Consolas" w:hAnsi="Consolas"/>
          <w:sz w:val="28"/>
          <w:szCs w:val="28"/>
        </w:rPr>
        <w:t xml:space="preserve">Apresentar, sempre que for exigido, os seus ônibus para vistoria técnica comprometendo-se a sanar, em prazo determinado pela </w:t>
      </w:r>
      <w:r w:rsidRPr="00EC708D">
        <w:rPr>
          <w:rFonts w:ascii="Consolas" w:hAnsi="Consolas" w:cs="Consolas"/>
          <w:sz w:val="28"/>
          <w:szCs w:val="28"/>
        </w:rPr>
        <w:t>Chef</w:t>
      </w:r>
      <w:r>
        <w:rPr>
          <w:rFonts w:ascii="Consolas" w:hAnsi="Consolas" w:cs="Consolas"/>
          <w:sz w:val="28"/>
          <w:szCs w:val="28"/>
        </w:rPr>
        <w:t>ia</w:t>
      </w:r>
      <w:r w:rsidRPr="00EC708D">
        <w:rPr>
          <w:rFonts w:ascii="Consolas" w:hAnsi="Consolas" w:cs="Consolas"/>
          <w:sz w:val="28"/>
          <w:szCs w:val="28"/>
        </w:rPr>
        <w:t xml:space="preserve"> da Seção de Trânsito</w:t>
      </w:r>
      <w:r w:rsidR="00AF6AB4" w:rsidRPr="00AF6AB4">
        <w:rPr>
          <w:rFonts w:ascii="Consolas" w:hAnsi="Consolas"/>
          <w:sz w:val="28"/>
          <w:szCs w:val="28"/>
        </w:rPr>
        <w:t xml:space="preserve">, as irregularidades que possam comprometer o conforto, a segurança e a regularidade do transporte de passageiros; </w:t>
      </w:r>
    </w:p>
    <w:p w14:paraId="49DBA27B" w14:textId="77777777" w:rsidR="0061562D" w:rsidRDefault="0061562D" w:rsidP="0061562D">
      <w:pPr>
        <w:spacing w:after="0" w:line="240" w:lineRule="auto"/>
        <w:jc w:val="both"/>
        <w:rPr>
          <w:rFonts w:ascii="Consolas" w:hAnsi="Consolas"/>
          <w:sz w:val="28"/>
          <w:szCs w:val="28"/>
        </w:rPr>
      </w:pPr>
    </w:p>
    <w:p w14:paraId="58FB0396" w14:textId="5BCE5CE5" w:rsidR="0061562D" w:rsidRDefault="00EB66E3" w:rsidP="0061562D">
      <w:pPr>
        <w:spacing w:after="0" w:line="240" w:lineRule="auto"/>
        <w:jc w:val="both"/>
        <w:rPr>
          <w:rFonts w:ascii="Consolas" w:hAnsi="Consolas"/>
          <w:sz w:val="28"/>
          <w:szCs w:val="28"/>
        </w:rPr>
      </w:pPr>
      <w:r>
        <w:rPr>
          <w:rFonts w:ascii="Consolas" w:hAnsi="Consolas"/>
          <w:sz w:val="28"/>
          <w:szCs w:val="28"/>
        </w:rPr>
        <w:t>I</w:t>
      </w:r>
      <w:r w:rsidR="00AF6AB4" w:rsidRPr="00AF6AB4">
        <w:rPr>
          <w:rFonts w:ascii="Consolas" w:hAnsi="Consolas"/>
          <w:sz w:val="28"/>
          <w:szCs w:val="28"/>
        </w:rPr>
        <w:t xml:space="preserve">V. </w:t>
      </w:r>
      <w:r w:rsidRPr="00AF6AB4">
        <w:rPr>
          <w:rFonts w:ascii="Consolas" w:hAnsi="Consolas"/>
          <w:sz w:val="28"/>
          <w:szCs w:val="28"/>
        </w:rPr>
        <w:t xml:space="preserve">– </w:t>
      </w:r>
      <w:r w:rsidR="00AF6AB4" w:rsidRPr="00AF6AB4">
        <w:rPr>
          <w:rFonts w:ascii="Consolas" w:hAnsi="Consolas"/>
          <w:sz w:val="28"/>
          <w:szCs w:val="28"/>
        </w:rPr>
        <w:t xml:space="preserve">Apresentar seus veículos para o início de operação em adequado estado de conservação e limpeza; </w:t>
      </w:r>
    </w:p>
    <w:p w14:paraId="237C4D7B" w14:textId="77777777" w:rsidR="0061562D" w:rsidRDefault="0061562D" w:rsidP="0061562D">
      <w:pPr>
        <w:spacing w:after="0" w:line="240" w:lineRule="auto"/>
        <w:jc w:val="both"/>
        <w:rPr>
          <w:rFonts w:ascii="Consolas" w:hAnsi="Consolas"/>
          <w:sz w:val="28"/>
          <w:szCs w:val="28"/>
        </w:rPr>
      </w:pPr>
    </w:p>
    <w:p w14:paraId="2ADF6E8C" w14:textId="16CE9C21" w:rsidR="0061562D" w:rsidRDefault="00EB66E3" w:rsidP="0061562D">
      <w:pPr>
        <w:spacing w:after="0" w:line="240" w:lineRule="auto"/>
        <w:jc w:val="both"/>
        <w:rPr>
          <w:rFonts w:ascii="Consolas" w:hAnsi="Consolas"/>
          <w:sz w:val="28"/>
          <w:szCs w:val="28"/>
        </w:rPr>
      </w:pPr>
      <w:r>
        <w:rPr>
          <w:rFonts w:ascii="Consolas" w:hAnsi="Consolas"/>
          <w:sz w:val="28"/>
          <w:szCs w:val="28"/>
        </w:rPr>
        <w:t>V</w:t>
      </w:r>
      <w:r w:rsidR="00AF6AB4" w:rsidRPr="00AF6AB4">
        <w:rPr>
          <w:rFonts w:ascii="Consolas" w:hAnsi="Consolas"/>
          <w:sz w:val="28"/>
          <w:szCs w:val="28"/>
        </w:rPr>
        <w:t xml:space="preserve">. </w:t>
      </w:r>
      <w:r w:rsidRPr="00AF6AB4">
        <w:rPr>
          <w:rFonts w:ascii="Consolas" w:hAnsi="Consolas"/>
          <w:sz w:val="28"/>
          <w:szCs w:val="28"/>
        </w:rPr>
        <w:t xml:space="preserve">– </w:t>
      </w:r>
      <w:r w:rsidR="00AF6AB4" w:rsidRPr="00AF6AB4">
        <w:rPr>
          <w:rFonts w:ascii="Consolas" w:hAnsi="Consolas"/>
          <w:sz w:val="28"/>
          <w:szCs w:val="28"/>
        </w:rPr>
        <w:t xml:space="preserve">Comunicar à </w:t>
      </w:r>
      <w:r w:rsidRPr="00EC708D">
        <w:rPr>
          <w:rFonts w:ascii="Consolas" w:hAnsi="Consolas" w:cs="Consolas"/>
          <w:sz w:val="28"/>
          <w:szCs w:val="28"/>
        </w:rPr>
        <w:t>Chef</w:t>
      </w:r>
      <w:r>
        <w:rPr>
          <w:rFonts w:ascii="Consolas" w:hAnsi="Consolas" w:cs="Consolas"/>
          <w:sz w:val="28"/>
          <w:szCs w:val="28"/>
        </w:rPr>
        <w:t>ia</w:t>
      </w:r>
      <w:r w:rsidRPr="00EC708D">
        <w:rPr>
          <w:rFonts w:ascii="Consolas" w:hAnsi="Consolas" w:cs="Consolas"/>
          <w:sz w:val="28"/>
          <w:szCs w:val="28"/>
        </w:rPr>
        <w:t xml:space="preserve"> da Seção de Trânsito</w:t>
      </w:r>
      <w:r w:rsidR="00AF6AB4" w:rsidRPr="00AF6AB4">
        <w:rPr>
          <w:rFonts w:ascii="Consolas" w:hAnsi="Consolas"/>
          <w:sz w:val="28"/>
          <w:szCs w:val="28"/>
        </w:rPr>
        <w:t>, no prazo de 24 (vinte e quatro) horas, da data da ocorrência de acidentes, informando também, as providências adotadas e a assistência que foi prestada e proposta aos usuários e, ainda, uma cópia d</w:t>
      </w:r>
      <w:r>
        <w:rPr>
          <w:rFonts w:ascii="Consolas" w:hAnsi="Consolas"/>
          <w:sz w:val="28"/>
          <w:szCs w:val="28"/>
        </w:rPr>
        <w:t>o</w:t>
      </w:r>
      <w:r w:rsidR="00AF6AB4" w:rsidRPr="00AF6AB4">
        <w:rPr>
          <w:rFonts w:ascii="Consolas" w:hAnsi="Consolas"/>
          <w:sz w:val="28"/>
          <w:szCs w:val="28"/>
        </w:rPr>
        <w:t xml:space="preserve"> Boletim de Ocorrência; </w:t>
      </w:r>
    </w:p>
    <w:p w14:paraId="2AC98F7F" w14:textId="77777777" w:rsidR="0061562D" w:rsidRDefault="0061562D" w:rsidP="0061562D">
      <w:pPr>
        <w:spacing w:after="0" w:line="240" w:lineRule="auto"/>
        <w:jc w:val="both"/>
        <w:rPr>
          <w:rFonts w:ascii="Consolas" w:hAnsi="Consolas"/>
          <w:sz w:val="28"/>
          <w:szCs w:val="28"/>
        </w:rPr>
      </w:pPr>
    </w:p>
    <w:p w14:paraId="44F0BB4F" w14:textId="0F4856CA" w:rsidR="0061562D" w:rsidRDefault="00EB66E3" w:rsidP="0061562D">
      <w:pPr>
        <w:spacing w:after="0" w:line="240" w:lineRule="auto"/>
        <w:jc w:val="both"/>
        <w:rPr>
          <w:rFonts w:ascii="Consolas" w:hAnsi="Consolas"/>
          <w:sz w:val="28"/>
          <w:szCs w:val="28"/>
        </w:rPr>
      </w:pPr>
      <w:r>
        <w:rPr>
          <w:rFonts w:ascii="Consolas" w:hAnsi="Consolas"/>
          <w:sz w:val="28"/>
          <w:szCs w:val="28"/>
        </w:rPr>
        <w:t>VI</w:t>
      </w:r>
      <w:r w:rsidR="00AF6AB4" w:rsidRPr="00AF6AB4">
        <w:rPr>
          <w:rFonts w:ascii="Consolas" w:hAnsi="Consolas"/>
          <w:sz w:val="28"/>
          <w:szCs w:val="28"/>
        </w:rPr>
        <w:t xml:space="preserve">. </w:t>
      </w:r>
      <w:r w:rsidRPr="00AF6AB4">
        <w:rPr>
          <w:rFonts w:ascii="Consolas" w:hAnsi="Consolas"/>
          <w:sz w:val="28"/>
          <w:szCs w:val="28"/>
        </w:rPr>
        <w:t xml:space="preserve">– </w:t>
      </w:r>
      <w:r w:rsidR="00AF6AB4" w:rsidRPr="00AF6AB4">
        <w:rPr>
          <w:rFonts w:ascii="Consolas" w:hAnsi="Consolas"/>
          <w:sz w:val="28"/>
          <w:szCs w:val="28"/>
        </w:rPr>
        <w:t xml:space="preserve">Garantir a continuidade da viagem, providenciando a imediata substituição do ônibus avariado ou o transporte gratuito dos usuários que estejam dentro do mesmo e que tenham pago a tarifa, no primeiro horário subsequente; </w:t>
      </w:r>
    </w:p>
    <w:p w14:paraId="52041C64" w14:textId="1E425F68" w:rsidR="0061562D" w:rsidRDefault="00EB66E3" w:rsidP="0061562D">
      <w:pPr>
        <w:spacing w:after="0" w:line="240" w:lineRule="auto"/>
        <w:jc w:val="both"/>
        <w:rPr>
          <w:rFonts w:ascii="Consolas" w:hAnsi="Consolas"/>
          <w:sz w:val="28"/>
          <w:szCs w:val="28"/>
        </w:rPr>
      </w:pPr>
      <w:r>
        <w:rPr>
          <w:rFonts w:ascii="Consolas" w:hAnsi="Consolas"/>
          <w:sz w:val="28"/>
          <w:szCs w:val="28"/>
        </w:rPr>
        <w:lastRenderedPageBreak/>
        <w:t>VII</w:t>
      </w:r>
      <w:r w:rsidR="00AF6AB4" w:rsidRPr="00AF6AB4">
        <w:rPr>
          <w:rFonts w:ascii="Consolas" w:hAnsi="Consolas"/>
          <w:sz w:val="28"/>
          <w:szCs w:val="28"/>
        </w:rPr>
        <w:t xml:space="preserve">. </w:t>
      </w:r>
      <w:r w:rsidRPr="00AF6AB4">
        <w:rPr>
          <w:rFonts w:ascii="Consolas" w:hAnsi="Consolas"/>
          <w:sz w:val="28"/>
          <w:szCs w:val="28"/>
        </w:rPr>
        <w:t xml:space="preserve">– </w:t>
      </w:r>
      <w:r w:rsidR="00AF6AB4" w:rsidRPr="00AF6AB4">
        <w:rPr>
          <w:rFonts w:ascii="Consolas" w:hAnsi="Consolas"/>
          <w:sz w:val="28"/>
          <w:szCs w:val="28"/>
        </w:rPr>
        <w:t xml:space="preserve">Contratar pessoal devidamente habilitado e com comprovada experiência para as funções de operação, manutenção e reparos dos veículos; </w:t>
      </w:r>
    </w:p>
    <w:p w14:paraId="7352E8BA" w14:textId="77777777" w:rsidR="00126CA2" w:rsidRDefault="00126CA2" w:rsidP="0061562D">
      <w:pPr>
        <w:spacing w:after="0" w:line="240" w:lineRule="auto"/>
        <w:jc w:val="both"/>
        <w:rPr>
          <w:rFonts w:ascii="Consolas" w:hAnsi="Consolas"/>
          <w:sz w:val="28"/>
          <w:szCs w:val="28"/>
        </w:rPr>
      </w:pPr>
    </w:p>
    <w:p w14:paraId="65290F4F" w14:textId="6A11BC8B" w:rsidR="0061562D" w:rsidRDefault="00EB66E3" w:rsidP="0061562D">
      <w:pPr>
        <w:spacing w:after="0" w:line="240" w:lineRule="auto"/>
        <w:jc w:val="both"/>
        <w:rPr>
          <w:rFonts w:ascii="Consolas" w:hAnsi="Consolas"/>
          <w:sz w:val="28"/>
          <w:szCs w:val="28"/>
        </w:rPr>
      </w:pPr>
      <w:r>
        <w:rPr>
          <w:rFonts w:ascii="Consolas" w:hAnsi="Consolas"/>
          <w:sz w:val="28"/>
          <w:szCs w:val="28"/>
        </w:rPr>
        <w:t>V</w:t>
      </w:r>
      <w:r w:rsidR="00AF6AB4" w:rsidRPr="00AF6AB4">
        <w:rPr>
          <w:rFonts w:ascii="Consolas" w:hAnsi="Consolas"/>
          <w:sz w:val="28"/>
          <w:szCs w:val="28"/>
        </w:rPr>
        <w:t xml:space="preserve">III. </w:t>
      </w:r>
      <w:r w:rsidRPr="00AF6AB4">
        <w:rPr>
          <w:rFonts w:ascii="Consolas" w:hAnsi="Consolas"/>
          <w:sz w:val="28"/>
          <w:szCs w:val="28"/>
        </w:rPr>
        <w:t xml:space="preserve">– </w:t>
      </w:r>
      <w:r w:rsidR="00AF6AB4" w:rsidRPr="00AF6AB4">
        <w:rPr>
          <w:rFonts w:ascii="Consolas" w:hAnsi="Consolas"/>
          <w:sz w:val="28"/>
          <w:szCs w:val="28"/>
        </w:rPr>
        <w:t xml:space="preserve">Manter os veículos, durante todo o prazo de vigência da concessão, em condições adequadas para a prestação do objeto deste Contrato; </w:t>
      </w:r>
    </w:p>
    <w:p w14:paraId="0A5F88F6" w14:textId="77777777" w:rsidR="00964E52" w:rsidRDefault="00964E52" w:rsidP="0061562D">
      <w:pPr>
        <w:spacing w:after="0" w:line="240" w:lineRule="auto"/>
        <w:jc w:val="both"/>
        <w:rPr>
          <w:rFonts w:ascii="Consolas" w:hAnsi="Consolas"/>
          <w:sz w:val="28"/>
          <w:szCs w:val="28"/>
        </w:rPr>
      </w:pPr>
    </w:p>
    <w:p w14:paraId="7521C232" w14:textId="51C971E6" w:rsidR="0061562D" w:rsidRDefault="00EB66E3" w:rsidP="0061562D">
      <w:pPr>
        <w:spacing w:after="0" w:line="240" w:lineRule="auto"/>
        <w:jc w:val="both"/>
        <w:rPr>
          <w:rFonts w:ascii="Consolas" w:hAnsi="Consolas"/>
          <w:sz w:val="28"/>
          <w:szCs w:val="28"/>
        </w:rPr>
      </w:pPr>
      <w:r>
        <w:rPr>
          <w:rFonts w:ascii="Consolas" w:hAnsi="Consolas"/>
          <w:sz w:val="28"/>
          <w:szCs w:val="28"/>
        </w:rPr>
        <w:t>IX</w:t>
      </w:r>
      <w:r w:rsidR="00AF6AB4" w:rsidRPr="00AF6AB4">
        <w:rPr>
          <w:rFonts w:ascii="Consolas" w:hAnsi="Consolas"/>
          <w:sz w:val="28"/>
          <w:szCs w:val="28"/>
        </w:rPr>
        <w:t xml:space="preserve">. </w:t>
      </w:r>
      <w:r w:rsidRPr="00AF6AB4">
        <w:rPr>
          <w:rFonts w:ascii="Consolas" w:hAnsi="Consolas"/>
          <w:sz w:val="28"/>
          <w:szCs w:val="28"/>
        </w:rPr>
        <w:t xml:space="preserve">– </w:t>
      </w:r>
      <w:r w:rsidR="00AF6AB4" w:rsidRPr="00AF6AB4">
        <w:rPr>
          <w:rFonts w:ascii="Consolas" w:hAnsi="Consolas"/>
          <w:sz w:val="28"/>
          <w:szCs w:val="28"/>
        </w:rPr>
        <w:t xml:space="preserve">Observadas as restrições legais que regem a matéria, responder por todo e qualquer dano causado ao usuário que se encontre no interior do ônibus ou a terceiro, sem que caiba ao </w:t>
      </w:r>
      <w:r w:rsidR="00A516D5" w:rsidRPr="00BE1CC7">
        <w:rPr>
          <w:rFonts w:ascii="Consolas" w:hAnsi="Consolas" w:cs="Consolas"/>
          <w:b/>
          <w:sz w:val="28"/>
          <w:szCs w:val="28"/>
        </w:rPr>
        <w:t>CONCEDENTE</w:t>
      </w:r>
      <w:r w:rsidR="00AF6AB4" w:rsidRPr="00AF6AB4">
        <w:rPr>
          <w:rFonts w:ascii="Consolas" w:hAnsi="Consolas"/>
          <w:sz w:val="28"/>
          <w:szCs w:val="28"/>
        </w:rPr>
        <w:t xml:space="preserve"> qualquer responsabilidade; </w:t>
      </w:r>
    </w:p>
    <w:p w14:paraId="1D8EC4D0" w14:textId="77777777" w:rsidR="0061562D" w:rsidRDefault="0061562D" w:rsidP="0061562D">
      <w:pPr>
        <w:spacing w:after="0" w:line="240" w:lineRule="auto"/>
        <w:jc w:val="both"/>
        <w:rPr>
          <w:rFonts w:ascii="Consolas" w:hAnsi="Consolas"/>
          <w:sz w:val="28"/>
          <w:szCs w:val="28"/>
        </w:rPr>
      </w:pPr>
    </w:p>
    <w:p w14:paraId="5657079F" w14:textId="1C216D0D"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X. </w:t>
      </w:r>
      <w:r w:rsidR="00EB66E3" w:rsidRPr="00AF6AB4">
        <w:rPr>
          <w:rFonts w:ascii="Consolas" w:hAnsi="Consolas"/>
          <w:sz w:val="28"/>
          <w:szCs w:val="28"/>
        </w:rPr>
        <w:t xml:space="preserve">– </w:t>
      </w:r>
      <w:r w:rsidRPr="00AF6AB4">
        <w:rPr>
          <w:rFonts w:ascii="Consolas" w:hAnsi="Consolas"/>
          <w:sz w:val="28"/>
          <w:szCs w:val="28"/>
        </w:rPr>
        <w:t xml:space="preserve">Responder por todos os encargos trabalhistas oriundos da contratação do pessoal necessário à operação, conforme previsto na legislação pertinente; </w:t>
      </w:r>
    </w:p>
    <w:p w14:paraId="2D64D4F4" w14:textId="77777777" w:rsidR="0061562D" w:rsidRDefault="0061562D" w:rsidP="0061562D">
      <w:pPr>
        <w:spacing w:after="0" w:line="240" w:lineRule="auto"/>
        <w:jc w:val="both"/>
        <w:rPr>
          <w:rFonts w:ascii="Consolas" w:hAnsi="Consolas"/>
          <w:sz w:val="28"/>
          <w:szCs w:val="28"/>
        </w:rPr>
      </w:pPr>
    </w:p>
    <w:p w14:paraId="1149A432" w14:textId="49615288"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XI. </w:t>
      </w:r>
      <w:r w:rsidR="00EB66E3" w:rsidRPr="00AF6AB4">
        <w:rPr>
          <w:rFonts w:ascii="Consolas" w:hAnsi="Consolas"/>
          <w:sz w:val="28"/>
          <w:szCs w:val="28"/>
        </w:rPr>
        <w:t xml:space="preserve">– </w:t>
      </w:r>
      <w:r w:rsidRPr="00AF6AB4">
        <w:rPr>
          <w:rFonts w:ascii="Consolas" w:hAnsi="Consolas"/>
          <w:sz w:val="28"/>
          <w:szCs w:val="28"/>
        </w:rPr>
        <w:t xml:space="preserve">Cumprir e fazer cumprir todas as exigências regulamentares e contratuais do serviço concedido; </w:t>
      </w:r>
    </w:p>
    <w:p w14:paraId="406CF64F" w14:textId="77777777" w:rsidR="0061562D" w:rsidRDefault="0061562D" w:rsidP="0061562D">
      <w:pPr>
        <w:spacing w:after="0" w:line="240" w:lineRule="auto"/>
        <w:jc w:val="both"/>
        <w:rPr>
          <w:rFonts w:ascii="Consolas" w:hAnsi="Consolas"/>
          <w:sz w:val="28"/>
          <w:szCs w:val="28"/>
        </w:rPr>
      </w:pPr>
    </w:p>
    <w:p w14:paraId="55B9D7DD" w14:textId="766D14D4"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XII. </w:t>
      </w:r>
      <w:r w:rsidR="00EB66E3" w:rsidRPr="00AF6AB4">
        <w:rPr>
          <w:rFonts w:ascii="Consolas" w:hAnsi="Consolas"/>
          <w:sz w:val="28"/>
          <w:szCs w:val="28"/>
        </w:rPr>
        <w:t xml:space="preserve">– </w:t>
      </w:r>
      <w:r w:rsidRPr="00AF6AB4">
        <w:rPr>
          <w:rFonts w:ascii="Consolas" w:hAnsi="Consolas"/>
          <w:sz w:val="28"/>
          <w:szCs w:val="28"/>
        </w:rPr>
        <w:t>Zelar pela integridade do bem vinculado à prestação do serviço, substituindo-o no caso de roubo, furto ou evento que cause perda total</w:t>
      </w:r>
      <w:r w:rsidR="00E50A60">
        <w:rPr>
          <w:rFonts w:ascii="Consolas" w:hAnsi="Consolas"/>
          <w:sz w:val="28"/>
          <w:szCs w:val="28"/>
        </w:rPr>
        <w:t>.</w:t>
      </w:r>
    </w:p>
    <w:p w14:paraId="3C727F2E" w14:textId="77777777" w:rsidR="0061562D" w:rsidRDefault="0061562D" w:rsidP="0061562D">
      <w:pPr>
        <w:spacing w:after="0" w:line="240" w:lineRule="auto"/>
        <w:jc w:val="both"/>
        <w:rPr>
          <w:rFonts w:ascii="Consolas" w:hAnsi="Consolas"/>
          <w:sz w:val="28"/>
          <w:szCs w:val="28"/>
        </w:rPr>
      </w:pPr>
    </w:p>
    <w:p w14:paraId="1B8B5A9B" w14:textId="015D1759" w:rsidR="00AF6AB4" w:rsidRPr="00AF6AB4"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Cláusula </w:t>
      </w:r>
      <w:r w:rsidR="00EB66E3">
        <w:rPr>
          <w:rFonts w:ascii="Consolas" w:hAnsi="Consolas"/>
          <w:sz w:val="28"/>
          <w:szCs w:val="28"/>
        </w:rPr>
        <w:t>32</w:t>
      </w:r>
      <w:r w:rsidRPr="00AF6AB4">
        <w:rPr>
          <w:rFonts w:ascii="Consolas" w:hAnsi="Consolas"/>
          <w:sz w:val="28"/>
          <w:szCs w:val="28"/>
        </w:rPr>
        <w:t xml:space="preserve"> </w:t>
      </w:r>
      <w:r w:rsidR="00EB66E3" w:rsidRPr="00AF6AB4">
        <w:rPr>
          <w:rFonts w:ascii="Consolas" w:hAnsi="Consolas"/>
          <w:sz w:val="28"/>
          <w:szCs w:val="28"/>
        </w:rPr>
        <w:t xml:space="preserve">– </w:t>
      </w:r>
      <w:r w:rsidRPr="00AF6AB4">
        <w:rPr>
          <w:rFonts w:ascii="Consolas" w:hAnsi="Consolas"/>
          <w:sz w:val="28"/>
          <w:szCs w:val="28"/>
        </w:rPr>
        <w:t xml:space="preserve">A </w:t>
      </w:r>
      <w:r w:rsidR="00A516D5" w:rsidRPr="00964E52">
        <w:rPr>
          <w:rFonts w:ascii="Consolas" w:hAnsi="Consolas"/>
          <w:b/>
          <w:bCs/>
          <w:sz w:val="28"/>
          <w:szCs w:val="28"/>
        </w:rPr>
        <w:t>CONCESSIONÁRIA</w:t>
      </w:r>
      <w:r w:rsidRPr="00AF6AB4">
        <w:rPr>
          <w:rFonts w:ascii="Consolas" w:hAnsi="Consolas"/>
          <w:sz w:val="28"/>
          <w:szCs w:val="28"/>
        </w:rPr>
        <w:t xml:space="preserve"> deverá arcar, por sua conta única e exclusiva, com todas as despesas necessárias à execução dos serviços objeto deste </w:t>
      </w:r>
      <w:r w:rsidR="00DB6900">
        <w:rPr>
          <w:rFonts w:ascii="Consolas" w:hAnsi="Consolas"/>
          <w:sz w:val="28"/>
          <w:szCs w:val="28"/>
        </w:rPr>
        <w:t>c</w:t>
      </w:r>
      <w:r w:rsidRPr="00AF6AB4">
        <w:rPr>
          <w:rFonts w:ascii="Consolas" w:hAnsi="Consolas"/>
          <w:sz w:val="28"/>
          <w:szCs w:val="28"/>
        </w:rPr>
        <w:t>ontrato, em especial:</w:t>
      </w:r>
    </w:p>
    <w:p w14:paraId="1F13856C" w14:textId="77777777" w:rsidR="0061562D" w:rsidRDefault="0061562D" w:rsidP="0061562D">
      <w:pPr>
        <w:spacing w:after="0" w:line="240" w:lineRule="auto"/>
        <w:jc w:val="both"/>
        <w:rPr>
          <w:rFonts w:ascii="Consolas" w:hAnsi="Consolas"/>
          <w:sz w:val="28"/>
          <w:szCs w:val="28"/>
        </w:rPr>
      </w:pPr>
    </w:p>
    <w:p w14:paraId="11227BF7" w14:textId="446A9798"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 </w:t>
      </w:r>
      <w:r w:rsidR="00EB66E3" w:rsidRPr="00AF6AB4">
        <w:rPr>
          <w:rFonts w:ascii="Consolas" w:hAnsi="Consolas"/>
          <w:sz w:val="28"/>
          <w:szCs w:val="28"/>
        </w:rPr>
        <w:t xml:space="preserve">– </w:t>
      </w:r>
      <w:r w:rsidRPr="00AF6AB4">
        <w:rPr>
          <w:rFonts w:ascii="Consolas" w:hAnsi="Consolas"/>
          <w:sz w:val="28"/>
          <w:szCs w:val="28"/>
        </w:rPr>
        <w:t xml:space="preserve">Despesas com pessoal, tanto para a operação e a manutenção, quanto para a administração, inclusive salários e encargos; </w:t>
      </w:r>
    </w:p>
    <w:p w14:paraId="3468CCC1" w14:textId="77777777" w:rsidR="0061562D" w:rsidRDefault="0061562D" w:rsidP="0061562D">
      <w:pPr>
        <w:spacing w:after="0" w:line="240" w:lineRule="auto"/>
        <w:jc w:val="both"/>
        <w:rPr>
          <w:rFonts w:ascii="Consolas" w:hAnsi="Consolas"/>
          <w:sz w:val="28"/>
          <w:szCs w:val="28"/>
        </w:rPr>
      </w:pPr>
    </w:p>
    <w:p w14:paraId="63A2F4C7" w14:textId="54E12356"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II. </w:t>
      </w:r>
      <w:r w:rsidR="00EB66E3" w:rsidRPr="00AF6AB4">
        <w:rPr>
          <w:rFonts w:ascii="Consolas" w:hAnsi="Consolas"/>
          <w:sz w:val="28"/>
          <w:szCs w:val="28"/>
        </w:rPr>
        <w:t xml:space="preserve">– </w:t>
      </w:r>
      <w:r w:rsidRPr="00AF6AB4">
        <w:rPr>
          <w:rFonts w:ascii="Consolas" w:hAnsi="Consolas"/>
          <w:sz w:val="28"/>
          <w:szCs w:val="28"/>
        </w:rPr>
        <w:t xml:space="preserve">Gastos de aquisição, manutenção e reparação de todo o material fixo ou rodante, permanente ou de consumo, necessário ao seu funcionamento ou à prestação de serviço, bem como a infraestrutura </w:t>
      </w:r>
      <w:r w:rsidR="00EB66E3">
        <w:rPr>
          <w:rFonts w:ascii="Consolas" w:hAnsi="Consolas"/>
          <w:sz w:val="28"/>
          <w:szCs w:val="28"/>
        </w:rPr>
        <w:t xml:space="preserve">de </w:t>
      </w:r>
      <w:r w:rsidRPr="00AF6AB4">
        <w:rPr>
          <w:rFonts w:ascii="Consolas" w:hAnsi="Consolas"/>
          <w:sz w:val="28"/>
          <w:szCs w:val="28"/>
        </w:rPr>
        <w:t xml:space="preserve">tecnologia relativa à bilhetagem eletrônica adotada pelo Sistema de Transporte Coletivo; </w:t>
      </w:r>
    </w:p>
    <w:p w14:paraId="68E743B4" w14:textId="77777777" w:rsidR="0061562D" w:rsidRDefault="0061562D" w:rsidP="0061562D">
      <w:pPr>
        <w:spacing w:after="0" w:line="240" w:lineRule="auto"/>
        <w:jc w:val="both"/>
        <w:rPr>
          <w:rFonts w:ascii="Consolas" w:hAnsi="Consolas"/>
          <w:sz w:val="28"/>
          <w:szCs w:val="28"/>
        </w:rPr>
      </w:pPr>
    </w:p>
    <w:p w14:paraId="7DF1B12A" w14:textId="5C158B3C"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lastRenderedPageBreak/>
        <w:t xml:space="preserve">III. </w:t>
      </w:r>
      <w:r w:rsidR="00EB66E3" w:rsidRPr="00AF6AB4">
        <w:rPr>
          <w:rFonts w:ascii="Consolas" w:hAnsi="Consolas"/>
          <w:sz w:val="28"/>
          <w:szCs w:val="28"/>
        </w:rPr>
        <w:t xml:space="preserve">– </w:t>
      </w:r>
      <w:r w:rsidRPr="00AF6AB4">
        <w:rPr>
          <w:rFonts w:ascii="Consolas" w:hAnsi="Consolas"/>
          <w:sz w:val="28"/>
          <w:szCs w:val="28"/>
        </w:rPr>
        <w:t xml:space="preserve">Investimentos ou despesas com bens imóveis e móveis, em especial, veículos, abrangendo aquisição, locação, uso, manutenção ou reparo; </w:t>
      </w:r>
    </w:p>
    <w:p w14:paraId="2EEA81AB" w14:textId="77777777" w:rsidR="0061562D" w:rsidRDefault="0061562D" w:rsidP="0061562D">
      <w:pPr>
        <w:spacing w:after="0" w:line="240" w:lineRule="auto"/>
        <w:jc w:val="both"/>
        <w:rPr>
          <w:rFonts w:ascii="Consolas" w:hAnsi="Consolas"/>
          <w:sz w:val="28"/>
          <w:szCs w:val="28"/>
        </w:rPr>
      </w:pPr>
    </w:p>
    <w:p w14:paraId="62B4E19A" w14:textId="418B5357" w:rsidR="0061562D" w:rsidRDefault="00AF6AB4" w:rsidP="0061562D">
      <w:pPr>
        <w:spacing w:after="0" w:line="240" w:lineRule="auto"/>
        <w:jc w:val="both"/>
        <w:rPr>
          <w:rFonts w:ascii="Consolas" w:hAnsi="Consolas"/>
          <w:sz w:val="28"/>
          <w:szCs w:val="28"/>
        </w:rPr>
      </w:pPr>
      <w:r w:rsidRPr="00AF6AB4">
        <w:rPr>
          <w:rFonts w:ascii="Consolas" w:hAnsi="Consolas"/>
          <w:sz w:val="28"/>
          <w:szCs w:val="28"/>
        </w:rPr>
        <w:t xml:space="preserve">IV. </w:t>
      </w:r>
      <w:r w:rsidR="00EB66E3" w:rsidRPr="00AF6AB4">
        <w:rPr>
          <w:rFonts w:ascii="Consolas" w:hAnsi="Consolas"/>
          <w:sz w:val="28"/>
          <w:szCs w:val="28"/>
        </w:rPr>
        <w:t xml:space="preserve">– </w:t>
      </w:r>
      <w:r w:rsidRPr="00AF6AB4">
        <w:rPr>
          <w:rFonts w:ascii="Consolas" w:hAnsi="Consolas"/>
          <w:sz w:val="28"/>
          <w:szCs w:val="28"/>
        </w:rPr>
        <w:t xml:space="preserve">Impostos, taxas ou contribuições que incidam ou venham a incidir sobre suas atividades, lucros, serviços, bens e outros; </w:t>
      </w:r>
    </w:p>
    <w:p w14:paraId="35EF2E09" w14:textId="77777777" w:rsidR="0061562D" w:rsidRDefault="0061562D" w:rsidP="0061562D">
      <w:pPr>
        <w:spacing w:after="0" w:line="240" w:lineRule="auto"/>
        <w:jc w:val="both"/>
        <w:rPr>
          <w:rFonts w:ascii="Consolas" w:hAnsi="Consolas"/>
          <w:sz w:val="28"/>
          <w:szCs w:val="28"/>
        </w:rPr>
      </w:pPr>
    </w:p>
    <w:p w14:paraId="4B3EE0D3" w14:textId="2ABF1099" w:rsidR="0061562D" w:rsidRPr="0061562D" w:rsidRDefault="00EB66E3" w:rsidP="00EB66E3">
      <w:pPr>
        <w:pStyle w:val="PargrafodaLista"/>
        <w:ind w:left="0"/>
        <w:jc w:val="both"/>
        <w:rPr>
          <w:rFonts w:ascii="Consolas" w:hAnsi="Consolas"/>
          <w:sz w:val="28"/>
          <w:szCs w:val="28"/>
        </w:rPr>
      </w:pPr>
      <w:r>
        <w:rPr>
          <w:rFonts w:ascii="Consolas" w:hAnsi="Consolas"/>
          <w:sz w:val="28"/>
          <w:szCs w:val="28"/>
        </w:rPr>
        <w:t xml:space="preserve">V. </w:t>
      </w:r>
      <w:r w:rsidRPr="00AF6AB4">
        <w:rPr>
          <w:rFonts w:ascii="Consolas" w:hAnsi="Consolas"/>
          <w:sz w:val="28"/>
          <w:szCs w:val="28"/>
        </w:rPr>
        <w:t xml:space="preserve">– </w:t>
      </w:r>
      <w:r w:rsidR="00AF6AB4" w:rsidRPr="0061562D">
        <w:rPr>
          <w:rFonts w:ascii="Consolas" w:hAnsi="Consolas"/>
          <w:sz w:val="28"/>
          <w:szCs w:val="28"/>
        </w:rPr>
        <w:t xml:space="preserve">Indenizações devidas a terceiros por danos ou prejuízos causados por seus empregados ou prepostos, decorrentes da operação dos serviços, na forma da lei; </w:t>
      </w:r>
    </w:p>
    <w:p w14:paraId="6E1F966D" w14:textId="77777777" w:rsidR="0061562D" w:rsidRDefault="0061562D" w:rsidP="00EB66E3">
      <w:pPr>
        <w:pStyle w:val="PargrafodaLista"/>
        <w:ind w:left="0"/>
        <w:jc w:val="both"/>
        <w:rPr>
          <w:rFonts w:ascii="Consolas" w:hAnsi="Consolas"/>
          <w:sz w:val="28"/>
          <w:szCs w:val="28"/>
        </w:rPr>
      </w:pPr>
    </w:p>
    <w:p w14:paraId="44C79EAF" w14:textId="7EEC8788" w:rsidR="00EB66E3" w:rsidRDefault="00AF6AB4" w:rsidP="00EB66E3">
      <w:pPr>
        <w:pStyle w:val="PargrafodaLista"/>
        <w:ind w:left="0"/>
        <w:jc w:val="both"/>
        <w:rPr>
          <w:rFonts w:ascii="Consolas" w:hAnsi="Consolas"/>
          <w:sz w:val="28"/>
          <w:szCs w:val="28"/>
        </w:rPr>
      </w:pPr>
      <w:r w:rsidRPr="0061562D">
        <w:rPr>
          <w:rFonts w:ascii="Consolas" w:hAnsi="Consolas"/>
          <w:sz w:val="28"/>
          <w:szCs w:val="28"/>
        </w:rPr>
        <w:t xml:space="preserve">VI. </w:t>
      </w:r>
      <w:r w:rsidR="00EB66E3" w:rsidRPr="00AF6AB4">
        <w:rPr>
          <w:rFonts w:ascii="Consolas" w:hAnsi="Consolas"/>
          <w:sz w:val="28"/>
          <w:szCs w:val="28"/>
        </w:rPr>
        <w:t xml:space="preserve">– </w:t>
      </w:r>
      <w:r w:rsidRPr="0061562D">
        <w:rPr>
          <w:rFonts w:ascii="Consolas" w:hAnsi="Consolas"/>
          <w:sz w:val="28"/>
          <w:szCs w:val="28"/>
        </w:rPr>
        <w:t xml:space="preserve">Despesas relativas à legislação trabalhista e previdenciária em vigor, bem como o pagamento de quaisquer adicionais que sejam ou venham a ser devidos ao seu pessoal, por força de lei ou convenção coletiva de trabalho; </w:t>
      </w:r>
    </w:p>
    <w:p w14:paraId="391F881A" w14:textId="77777777" w:rsidR="00EB66E3" w:rsidRPr="00EB66E3" w:rsidRDefault="00EB66E3" w:rsidP="00EB66E3">
      <w:pPr>
        <w:pStyle w:val="PargrafodaLista"/>
        <w:rPr>
          <w:rFonts w:ascii="Consolas" w:hAnsi="Consolas"/>
          <w:sz w:val="28"/>
          <w:szCs w:val="28"/>
        </w:rPr>
      </w:pPr>
    </w:p>
    <w:p w14:paraId="256E3A77" w14:textId="6B555419" w:rsidR="00EB66E3" w:rsidRDefault="00AF6AB4" w:rsidP="00EB66E3">
      <w:pPr>
        <w:pStyle w:val="PargrafodaLista"/>
        <w:ind w:left="0"/>
        <w:jc w:val="both"/>
        <w:rPr>
          <w:rFonts w:ascii="Consolas" w:hAnsi="Consolas"/>
          <w:sz w:val="28"/>
          <w:szCs w:val="28"/>
        </w:rPr>
      </w:pPr>
      <w:r w:rsidRPr="0061562D">
        <w:rPr>
          <w:rFonts w:ascii="Consolas" w:hAnsi="Consolas"/>
          <w:sz w:val="28"/>
          <w:szCs w:val="28"/>
        </w:rPr>
        <w:t xml:space="preserve">VII. </w:t>
      </w:r>
      <w:r w:rsidR="00EB66E3" w:rsidRPr="00AF6AB4">
        <w:rPr>
          <w:rFonts w:ascii="Consolas" w:hAnsi="Consolas"/>
          <w:sz w:val="28"/>
          <w:szCs w:val="28"/>
        </w:rPr>
        <w:t xml:space="preserve">– </w:t>
      </w:r>
      <w:r w:rsidRPr="0061562D">
        <w:rPr>
          <w:rFonts w:ascii="Consolas" w:hAnsi="Consolas"/>
          <w:sz w:val="28"/>
          <w:szCs w:val="28"/>
        </w:rPr>
        <w:t xml:space="preserve">Todos e quaisquer tributos, contribuições previdenciárias e securitárias, multas ônus e obrigações oriundas deste Contrato pelos quais a </w:t>
      </w:r>
      <w:r w:rsidR="00A516D5" w:rsidRPr="00964E52">
        <w:rPr>
          <w:rFonts w:ascii="Consolas" w:hAnsi="Consolas"/>
          <w:b/>
          <w:bCs/>
          <w:sz w:val="28"/>
          <w:szCs w:val="28"/>
        </w:rPr>
        <w:t>CONCESSIONÁRIA</w:t>
      </w:r>
      <w:r w:rsidRPr="0061562D">
        <w:rPr>
          <w:rFonts w:ascii="Consolas" w:hAnsi="Consolas"/>
          <w:sz w:val="28"/>
          <w:szCs w:val="28"/>
        </w:rPr>
        <w:t xml:space="preserve"> seja responsável, quer de natureza fiscal, civil, acidentária, securitária, previdenciária e trabalhista, em toda a sua plenitude; </w:t>
      </w:r>
    </w:p>
    <w:p w14:paraId="0ACC60E6" w14:textId="77777777" w:rsidR="00EB66E3" w:rsidRDefault="00EB66E3" w:rsidP="00EB66E3">
      <w:pPr>
        <w:pStyle w:val="PargrafodaLista"/>
        <w:ind w:left="0"/>
        <w:jc w:val="both"/>
        <w:rPr>
          <w:rFonts w:ascii="Consolas" w:hAnsi="Consolas"/>
          <w:sz w:val="28"/>
          <w:szCs w:val="28"/>
        </w:rPr>
      </w:pPr>
    </w:p>
    <w:p w14:paraId="7AAD4F45" w14:textId="127A9A62" w:rsidR="00EB66E3" w:rsidRDefault="00AF6AB4" w:rsidP="00EB66E3">
      <w:pPr>
        <w:pStyle w:val="PargrafodaLista"/>
        <w:ind w:left="0"/>
        <w:jc w:val="both"/>
        <w:rPr>
          <w:rFonts w:ascii="Consolas" w:hAnsi="Consolas"/>
          <w:sz w:val="28"/>
          <w:szCs w:val="28"/>
        </w:rPr>
      </w:pPr>
      <w:r w:rsidRPr="0061562D">
        <w:rPr>
          <w:rFonts w:ascii="Consolas" w:hAnsi="Consolas"/>
          <w:sz w:val="28"/>
          <w:szCs w:val="28"/>
        </w:rPr>
        <w:t xml:space="preserve">VIII. </w:t>
      </w:r>
      <w:r w:rsidR="00EB66E3" w:rsidRPr="00AF6AB4">
        <w:rPr>
          <w:rFonts w:ascii="Consolas" w:hAnsi="Consolas"/>
          <w:sz w:val="28"/>
          <w:szCs w:val="28"/>
        </w:rPr>
        <w:t xml:space="preserve">– </w:t>
      </w:r>
      <w:r w:rsidRPr="0061562D">
        <w:rPr>
          <w:rFonts w:ascii="Consolas" w:hAnsi="Consolas"/>
          <w:sz w:val="28"/>
          <w:szCs w:val="28"/>
        </w:rPr>
        <w:t xml:space="preserve">Encargos financeiros decorrentes de empréstimos e financiamentos para quaisquer finalidades necessárias à execução dos serviços objeto deste </w:t>
      </w:r>
      <w:r w:rsidR="00DB6900">
        <w:rPr>
          <w:rFonts w:ascii="Consolas" w:hAnsi="Consolas"/>
          <w:sz w:val="28"/>
          <w:szCs w:val="28"/>
        </w:rPr>
        <w:t>c</w:t>
      </w:r>
      <w:r w:rsidRPr="0061562D">
        <w:rPr>
          <w:rFonts w:ascii="Consolas" w:hAnsi="Consolas"/>
          <w:sz w:val="28"/>
          <w:szCs w:val="28"/>
        </w:rPr>
        <w:t xml:space="preserve">ontrato. </w:t>
      </w:r>
    </w:p>
    <w:p w14:paraId="2096E2BE" w14:textId="77777777" w:rsidR="00EB66E3" w:rsidRDefault="00EB66E3" w:rsidP="00EB66E3">
      <w:pPr>
        <w:pStyle w:val="PargrafodaLista"/>
        <w:ind w:left="0"/>
        <w:jc w:val="both"/>
        <w:rPr>
          <w:rFonts w:ascii="Consolas" w:hAnsi="Consolas"/>
          <w:sz w:val="28"/>
          <w:szCs w:val="28"/>
        </w:rPr>
      </w:pPr>
    </w:p>
    <w:p w14:paraId="584314AE" w14:textId="1AE5E3CB" w:rsidR="00EB66E3" w:rsidRDefault="00AF6AB4" w:rsidP="00EB66E3">
      <w:pPr>
        <w:pStyle w:val="PargrafodaLista"/>
        <w:ind w:left="0"/>
        <w:jc w:val="both"/>
        <w:rPr>
          <w:rFonts w:ascii="Consolas" w:hAnsi="Consolas"/>
          <w:sz w:val="28"/>
          <w:szCs w:val="28"/>
        </w:rPr>
      </w:pPr>
      <w:r w:rsidRPr="0061562D">
        <w:rPr>
          <w:rFonts w:ascii="Consolas" w:hAnsi="Consolas"/>
          <w:sz w:val="28"/>
          <w:szCs w:val="28"/>
        </w:rPr>
        <w:t xml:space="preserve">Parágrafo Único </w:t>
      </w:r>
      <w:r w:rsidR="00EB66E3" w:rsidRPr="00AF6AB4">
        <w:rPr>
          <w:rFonts w:ascii="Consolas" w:hAnsi="Consolas"/>
          <w:sz w:val="28"/>
          <w:szCs w:val="28"/>
        </w:rPr>
        <w:t xml:space="preserve">– </w:t>
      </w:r>
      <w:r w:rsidRPr="0061562D">
        <w:rPr>
          <w:rFonts w:ascii="Consolas" w:hAnsi="Consolas"/>
          <w:sz w:val="28"/>
          <w:szCs w:val="28"/>
        </w:rPr>
        <w:t xml:space="preserve">Nenhuma responsabilidade caberá ao </w:t>
      </w:r>
      <w:r w:rsidR="00A516D5" w:rsidRPr="00BE1CC7">
        <w:rPr>
          <w:rFonts w:ascii="Consolas" w:hAnsi="Consolas" w:cs="Consolas"/>
          <w:b/>
          <w:sz w:val="28"/>
          <w:szCs w:val="28"/>
        </w:rPr>
        <w:t>CONCEDENTE</w:t>
      </w:r>
      <w:r w:rsidRPr="0061562D">
        <w:rPr>
          <w:rFonts w:ascii="Consolas" w:hAnsi="Consolas"/>
          <w:sz w:val="28"/>
          <w:szCs w:val="28"/>
        </w:rPr>
        <w:t xml:space="preserve"> para com a </w:t>
      </w:r>
      <w:r w:rsidR="00A516D5" w:rsidRPr="00964E52">
        <w:rPr>
          <w:rFonts w:ascii="Consolas" w:hAnsi="Consolas"/>
          <w:b/>
          <w:bCs/>
          <w:sz w:val="28"/>
          <w:szCs w:val="28"/>
        </w:rPr>
        <w:t>CONCESSIONÁRIA</w:t>
      </w:r>
      <w:r w:rsidRPr="0061562D">
        <w:rPr>
          <w:rFonts w:ascii="Consolas" w:hAnsi="Consolas"/>
          <w:sz w:val="28"/>
          <w:szCs w:val="28"/>
        </w:rPr>
        <w:t xml:space="preserve">, em caso de insuficiência de recursos por parte da mesma para a efetiva prestação dos serviços objeto deste </w:t>
      </w:r>
      <w:r w:rsidR="00DB6900">
        <w:rPr>
          <w:rFonts w:ascii="Consolas" w:hAnsi="Consolas"/>
          <w:sz w:val="28"/>
          <w:szCs w:val="28"/>
        </w:rPr>
        <w:t>c</w:t>
      </w:r>
      <w:r w:rsidRPr="0061562D">
        <w:rPr>
          <w:rFonts w:ascii="Consolas" w:hAnsi="Consolas"/>
          <w:sz w:val="28"/>
          <w:szCs w:val="28"/>
        </w:rPr>
        <w:t xml:space="preserve">ontrato. </w:t>
      </w:r>
    </w:p>
    <w:p w14:paraId="00609D45" w14:textId="77777777" w:rsidR="00126CA2" w:rsidRDefault="00126CA2" w:rsidP="00EB66E3">
      <w:pPr>
        <w:pStyle w:val="PargrafodaLista"/>
        <w:ind w:left="0"/>
        <w:jc w:val="both"/>
        <w:rPr>
          <w:rFonts w:ascii="Consolas" w:hAnsi="Consolas"/>
          <w:sz w:val="28"/>
          <w:szCs w:val="28"/>
        </w:rPr>
      </w:pPr>
    </w:p>
    <w:p w14:paraId="5BC80114" w14:textId="10E94B8F" w:rsidR="00126CA2" w:rsidRPr="00EA0AC7" w:rsidRDefault="00126CA2" w:rsidP="00126CA2">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A945C2">
        <w:rPr>
          <w:rFonts w:ascii="Consolas" w:hAnsi="Consolas"/>
          <w:b/>
          <w:bCs/>
          <w:sz w:val="28"/>
          <w:szCs w:val="28"/>
        </w:rPr>
        <w:t xml:space="preserve">CAPÍTULO </w:t>
      </w:r>
      <w:r>
        <w:rPr>
          <w:rFonts w:ascii="Consolas" w:hAnsi="Consolas"/>
          <w:b/>
          <w:bCs/>
          <w:sz w:val="28"/>
          <w:szCs w:val="28"/>
        </w:rPr>
        <w:t>XI</w:t>
      </w:r>
      <w:r w:rsidRPr="00EA0AC7">
        <w:rPr>
          <w:rFonts w:ascii="Consolas" w:hAnsi="Consolas"/>
          <w:b/>
          <w:bCs/>
          <w:sz w:val="28"/>
          <w:szCs w:val="28"/>
        </w:rPr>
        <w:t xml:space="preserve"> – DOS DIREITOS E OBRIGAÇÕES DOS USUÁRIOS</w:t>
      </w:r>
    </w:p>
    <w:p w14:paraId="22DE4504" w14:textId="77777777" w:rsidR="00126CA2" w:rsidRPr="00423F3A" w:rsidRDefault="00126CA2" w:rsidP="00126CA2">
      <w:pPr>
        <w:pStyle w:val="texto2"/>
        <w:spacing w:before="0" w:beforeAutospacing="0" w:after="0" w:afterAutospacing="0"/>
        <w:jc w:val="both"/>
        <w:rPr>
          <w:rFonts w:ascii="Consolas" w:hAnsi="Consolas"/>
          <w:sz w:val="28"/>
          <w:szCs w:val="28"/>
        </w:rPr>
      </w:pPr>
    </w:p>
    <w:p w14:paraId="440A81BF" w14:textId="4FD8D279"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33</w:t>
      </w:r>
      <w:r w:rsidRPr="00AF6AB4">
        <w:rPr>
          <w:rFonts w:ascii="Consolas" w:hAnsi="Consolas"/>
          <w:sz w:val="28"/>
          <w:szCs w:val="28"/>
        </w:rPr>
        <w:t xml:space="preserve"> – </w:t>
      </w:r>
      <w:r w:rsidRPr="00423F3A">
        <w:rPr>
          <w:rFonts w:ascii="Consolas" w:hAnsi="Consolas"/>
          <w:sz w:val="28"/>
          <w:szCs w:val="28"/>
        </w:rPr>
        <w:t xml:space="preserve">Sem prejuízo do constante da Lei Federal nº 12.587/12 (Política Nacional de Mobilidade Urbana), e, no que couber, do constante da Lei Federal nº 8.078/90 (Código de Defesa do Consumidor), são direitos e obrigações dos usuários: </w:t>
      </w:r>
    </w:p>
    <w:p w14:paraId="62204750" w14:textId="77777777" w:rsidR="00126CA2" w:rsidRDefault="00126CA2" w:rsidP="00126CA2">
      <w:pPr>
        <w:pStyle w:val="texto2"/>
        <w:spacing w:before="0" w:beforeAutospacing="0" w:after="0" w:afterAutospacing="0"/>
        <w:jc w:val="both"/>
        <w:rPr>
          <w:rFonts w:ascii="Consolas" w:hAnsi="Consolas"/>
          <w:sz w:val="28"/>
          <w:szCs w:val="28"/>
        </w:rPr>
      </w:pPr>
    </w:p>
    <w:p w14:paraId="0B5CBA7B" w14:textId="718C04BE"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I. – </w:t>
      </w:r>
      <w:r w:rsidRPr="00423F3A">
        <w:rPr>
          <w:rFonts w:ascii="Consolas" w:hAnsi="Consolas"/>
          <w:sz w:val="28"/>
          <w:szCs w:val="28"/>
        </w:rPr>
        <w:t xml:space="preserve">Receber serviço adequado. </w:t>
      </w:r>
    </w:p>
    <w:p w14:paraId="3DA7E262" w14:textId="4A0C2620" w:rsidR="00126CA2" w:rsidRPr="00423F3A"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lastRenderedPageBreak/>
        <w:t>I</w:t>
      </w:r>
      <w:r>
        <w:rPr>
          <w:rFonts w:ascii="Consolas" w:hAnsi="Consolas"/>
          <w:sz w:val="28"/>
          <w:szCs w:val="28"/>
        </w:rPr>
        <w:t>I</w:t>
      </w:r>
      <w:r w:rsidRPr="00AF6AB4">
        <w:rPr>
          <w:rFonts w:ascii="Consolas" w:hAnsi="Consolas"/>
          <w:sz w:val="28"/>
          <w:szCs w:val="28"/>
        </w:rPr>
        <w:t xml:space="preserve">. – </w:t>
      </w:r>
      <w:r w:rsidRPr="00423F3A">
        <w:rPr>
          <w:rFonts w:ascii="Consolas" w:hAnsi="Consolas"/>
          <w:sz w:val="28"/>
          <w:szCs w:val="28"/>
        </w:rPr>
        <w:t xml:space="preserve">Receber do </w:t>
      </w:r>
      <w:r w:rsidRPr="00BE1CC7">
        <w:rPr>
          <w:rFonts w:ascii="Consolas" w:hAnsi="Consolas" w:cs="Consolas"/>
          <w:b/>
          <w:sz w:val="28"/>
          <w:szCs w:val="28"/>
        </w:rPr>
        <w:t>CONCEDENTE</w:t>
      </w:r>
      <w:r w:rsidRPr="00423F3A">
        <w:rPr>
          <w:rFonts w:ascii="Consolas" w:hAnsi="Consolas"/>
          <w:sz w:val="28"/>
          <w:szCs w:val="28"/>
        </w:rPr>
        <w:t xml:space="preserve"> e da </w:t>
      </w:r>
      <w:r w:rsidRPr="00964E52">
        <w:rPr>
          <w:rFonts w:ascii="Consolas" w:hAnsi="Consolas"/>
          <w:b/>
          <w:bCs/>
          <w:sz w:val="28"/>
          <w:szCs w:val="28"/>
        </w:rPr>
        <w:t>CONCESSIONÁRIA</w:t>
      </w:r>
      <w:r w:rsidRPr="00423F3A">
        <w:rPr>
          <w:rFonts w:ascii="Consolas" w:hAnsi="Consolas"/>
          <w:sz w:val="28"/>
          <w:szCs w:val="28"/>
        </w:rPr>
        <w:t xml:space="preserve"> informações para a defesa de interesses individuais e coletivos. </w:t>
      </w:r>
    </w:p>
    <w:p w14:paraId="6CA49FB1" w14:textId="77777777" w:rsidR="00126CA2" w:rsidRDefault="00126CA2" w:rsidP="00126CA2">
      <w:pPr>
        <w:pStyle w:val="texto2"/>
        <w:spacing w:before="0" w:beforeAutospacing="0" w:after="0" w:afterAutospacing="0"/>
        <w:jc w:val="both"/>
        <w:rPr>
          <w:rFonts w:ascii="Consolas" w:hAnsi="Consolas"/>
          <w:sz w:val="28"/>
          <w:szCs w:val="28"/>
        </w:rPr>
      </w:pPr>
    </w:p>
    <w:p w14:paraId="028F3E31" w14:textId="062881E8"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II</w:t>
      </w:r>
      <w:r w:rsidRPr="00AF6AB4">
        <w:rPr>
          <w:rFonts w:ascii="Consolas" w:hAnsi="Consolas"/>
          <w:sz w:val="28"/>
          <w:szCs w:val="28"/>
        </w:rPr>
        <w:t xml:space="preserve">. – </w:t>
      </w:r>
      <w:r w:rsidRPr="00423F3A">
        <w:rPr>
          <w:rFonts w:ascii="Consolas" w:hAnsi="Consolas"/>
          <w:sz w:val="28"/>
          <w:szCs w:val="28"/>
        </w:rPr>
        <w:t xml:space="preserve">Obter e utilizar o serviço, observadas as normas aprovadas pelo </w:t>
      </w:r>
      <w:r w:rsidRPr="00BE1CC7">
        <w:rPr>
          <w:rFonts w:ascii="Consolas" w:hAnsi="Consolas" w:cs="Consolas"/>
          <w:b/>
          <w:sz w:val="28"/>
          <w:szCs w:val="28"/>
        </w:rPr>
        <w:t>CONCEDENTE</w:t>
      </w:r>
      <w:r w:rsidRPr="00423F3A">
        <w:rPr>
          <w:rFonts w:ascii="Consolas" w:hAnsi="Consolas"/>
          <w:sz w:val="28"/>
          <w:szCs w:val="28"/>
        </w:rPr>
        <w:t xml:space="preserve">. </w:t>
      </w:r>
    </w:p>
    <w:p w14:paraId="4C519F10" w14:textId="77777777" w:rsidR="00126CA2" w:rsidRDefault="00126CA2" w:rsidP="00126CA2">
      <w:pPr>
        <w:pStyle w:val="texto2"/>
        <w:spacing w:before="0" w:beforeAutospacing="0" w:after="0" w:afterAutospacing="0"/>
        <w:jc w:val="both"/>
        <w:rPr>
          <w:rFonts w:ascii="Consolas" w:hAnsi="Consolas"/>
          <w:sz w:val="28"/>
          <w:szCs w:val="28"/>
        </w:rPr>
      </w:pPr>
    </w:p>
    <w:p w14:paraId="72500AAB" w14:textId="09B908C1"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V</w:t>
      </w:r>
      <w:r w:rsidRPr="00AF6AB4">
        <w:rPr>
          <w:rFonts w:ascii="Consolas" w:hAnsi="Consolas"/>
          <w:sz w:val="28"/>
          <w:szCs w:val="28"/>
        </w:rPr>
        <w:t xml:space="preserve">. – </w:t>
      </w:r>
      <w:r w:rsidRPr="00423F3A">
        <w:rPr>
          <w:rFonts w:ascii="Consolas" w:hAnsi="Consolas"/>
          <w:sz w:val="28"/>
          <w:szCs w:val="28"/>
        </w:rPr>
        <w:t xml:space="preserve">Levar ao conhecimento do Poder Público e da </w:t>
      </w:r>
      <w:r w:rsidRPr="00964E52">
        <w:rPr>
          <w:rFonts w:ascii="Consolas" w:hAnsi="Consolas"/>
          <w:b/>
          <w:bCs/>
          <w:sz w:val="28"/>
          <w:szCs w:val="28"/>
        </w:rPr>
        <w:t>CONCESSIONÁRIA</w:t>
      </w:r>
      <w:r w:rsidRPr="00423F3A">
        <w:rPr>
          <w:rFonts w:ascii="Consolas" w:hAnsi="Consolas"/>
          <w:sz w:val="28"/>
          <w:szCs w:val="28"/>
        </w:rPr>
        <w:t xml:space="preserve"> as irregularidades de que tenham conhecimento, referentes ao serviço concedido. </w:t>
      </w:r>
    </w:p>
    <w:p w14:paraId="03B63B82" w14:textId="77777777" w:rsidR="00126CA2" w:rsidRDefault="00126CA2" w:rsidP="00126CA2">
      <w:pPr>
        <w:pStyle w:val="texto2"/>
        <w:spacing w:before="0" w:beforeAutospacing="0" w:after="0" w:afterAutospacing="0"/>
        <w:jc w:val="both"/>
        <w:rPr>
          <w:rFonts w:ascii="Consolas" w:hAnsi="Consolas"/>
          <w:sz w:val="28"/>
          <w:szCs w:val="28"/>
        </w:rPr>
      </w:pPr>
    </w:p>
    <w:p w14:paraId="0115A799" w14:textId="484A672E" w:rsidR="00126CA2"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w:t>
      </w:r>
      <w:r w:rsidRPr="00AF6AB4">
        <w:rPr>
          <w:rFonts w:ascii="Consolas" w:hAnsi="Consolas"/>
          <w:sz w:val="28"/>
          <w:szCs w:val="28"/>
        </w:rPr>
        <w:t xml:space="preserve">. – </w:t>
      </w:r>
      <w:r w:rsidRPr="00423F3A">
        <w:rPr>
          <w:rFonts w:ascii="Consolas" w:hAnsi="Consolas"/>
          <w:sz w:val="28"/>
          <w:szCs w:val="28"/>
        </w:rPr>
        <w:t xml:space="preserve">Comunicar às autoridades competentes os atos ilícitos praticados pela </w:t>
      </w:r>
      <w:r w:rsidRPr="00964E52">
        <w:rPr>
          <w:rFonts w:ascii="Consolas" w:hAnsi="Consolas"/>
          <w:b/>
          <w:bCs/>
          <w:sz w:val="28"/>
          <w:szCs w:val="28"/>
        </w:rPr>
        <w:t>CONCESSIONÁRIA</w:t>
      </w:r>
      <w:r w:rsidRPr="00423F3A">
        <w:rPr>
          <w:rFonts w:ascii="Consolas" w:hAnsi="Consolas"/>
          <w:sz w:val="28"/>
          <w:szCs w:val="28"/>
        </w:rPr>
        <w:t xml:space="preserve"> na prestação do serviço. </w:t>
      </w:r>
    </w:p>
    <w:p w14:paraId="36CB42FE" w14:textId="77777777" w:rsidR="00126CA2" w:rsidRDefault="00126CA2" w:rsidP="00126CA2">
      <w:pPr>
        <w:pStyle w:val="texto2"/>
        <w:spacing w:before="0" w:beforeAutospacing="0" w:after="0" w:afterAutospacing="0"/>
        <w:jc w:val="both"/>
        <w:rPr>
          <w:rFonts w:ascii="Consolas" w:hAnsi="Consolas"/>
          <w:sz w:val="28"/>
          <w:szCs w:val="28"/>
        </w:rPr>
      </w:pPr>
    </w:p>
    <w:p w14:paraId="2ED5DCC6" w14:textId="4799432F" w:rsidR="00126CA2"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w:t>
      </w:r>
      <w:r w:rsidRPr="00AF6AB4">
        <w:rPr>
          <w:rFonts w:ascii="Consolas" w:hAnsi="Consolas"/>
          <w:sz w:val="28"/>
          <w:szCs w:val="28"/>
        </w:rPr>
        <w:t xml:space="preserve">I. – </w:t>
      </w:r>
      <w:r w:rsidRPr="00423F3A">
        <w:rPr>
          <w:rFonts w:ascii="Consolas" w:hAnsi="Consolas"/>
          <w:sz w:val="28"/>
          <w:szCs w:val="28"/>
        </w:rPr>
        <w:t xml:space="preserve">Zelar pelo serviço público que lhe é prestado. </w:t>
      </w:r>
    </w:p>
    <w:p w14:paraId="5D835658" w14:textId="77777777" w:rsidR="00126CA2" w:rsidRDefault="00126CA2" w:rsidP="00126CA2">
      <w:pPr>
        <w:pStyle w:val="texto2"/>
        <w:spacing w:before="0" w:beforeAutospacing="0" w:after="0" w:afterAutospacing="0"/>
        <w:jc w:val="both"/>
        <w:rPr>
          <w:rFonts w:ascii="Consolas" w:hAnsi="Consolas"/>
          <w:sz w:val="28"/>
          <w:szCs w:val="28"/>
        </w:rPr>
      </w:pPr>
    </w:p>
    <w:p w14:paraId="12945393" w14:textId="468CA228" w:rsidR="00126CA2"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VI</w:t>
      </w:r>
      <w:r w:rsidRPr="00AF6AB4">
        <w:rPr>
          <w:rFonts w:ascii="Consolas" w:hAnsi="Consolas"/>
          <w:sz w:val="28"/>
          <w:szCs w:val="28"/>
        </w:rPr>
        <w:t xml:space="preserve">I. – </w:t>
      </w:r>
      <w:r w:rsidRPr="00423F3A">
        <w:rPr>
          <w:rFonts w:ascii="Consolas" w:hAnsi="Consolas"/>
          <w:sz w:val="28"/>
          <w:szCs w:val="28"/>
        </w:rPr>
        <w:t xml:space="preserve">Tratar os funcionários, empregados e prepostos do </w:t>
      </w:r>
      <w:r w:rsidRPr="00BE1CC7">
        <w:rPr>
          <w:rFonts w:ascii="Consolas" w:hAnsi="Consolas" w:cs="Consolas"/>
          <w:b/>
          <w:sz w:val="28"/>
          <w:szCs w:val="28"/>
        </w:rPr>
        <w:t>CONCEDENTE</w:t>
      </w:r>
      <w:r w:rsidRPr="00423F3A">
        <w:rPr>
          <w:rFonts w:ascii="Consolas" w:hAnsi="Consolas"/>
          <w:sz w:val="28"/>
          <w:szCs w:val="28"/>
        </w:rPr>
        <w:t xml:space="preserve"> e da </w:t>
      </w:r>
      <w:r w:rsidRPr="00964E52">
        <w:rPr>
          <w:rFonts w:ascii="Consolas" w:hAnsi="Consolas"/>
          <w:b/>
          <w:bCs/>
          <w:sz w:val="28"/>
          <w:szCs w:val="28"/>
        </w:rPr>
        <w:t>CONCESSIONÁRIA</w:t>
      </w:r>
      <w:r w:rsidRPr="00423F3A">
        <w:rPr>
          <w:rFonts w:ascii="Consolas" w:hAnsi="Consolas"/>
          <w:sz w:val="28"/>
          <w:szCs w:val="28"/>
        </w:rPr>
        <w:t xml:space="preserve"> com cortesia e urbanidade, recebendo idêntico tratamento.</w:t>
      </w:r>
    </w:p>
    <w:p w14:paraId="5F56ED91" w14:textId="77777777" w:rsidR="00126CA2" w:rsidRDefault="00126CA2" w:rsidP="00126CA2">
      <w:pPr>
        <w:pStyle w:val="texto2"/>
        <w:spacing w:before="0" w:beforeAutospacing="0" w:after="0" w:afterAutospacing="0"/>
        <w:jc w:val="both"/>
        <w:rPr>
          <w:rFonts w:ascii="Consolas" w:hAnsi="Consolas"/>
          <w:sz w:val="28"/>
          <w:szCs w:val="28"/>
        </w:rPr>
      </w:pPr>
    </w:p>
    <w:p w14:paraId="24E4B23D" w14:textId="6D992FBA" w:rsidR="00126CA2" w:rsidRPr="00423F3A"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VII</w:t>
      </w:r>
      <w:r w:rsidRPr="00AF6AB4">
        <w:rPr>
          <w:rFonts w:ascii="Consolas" w:hAnsi="Consolas"/>
          <w:sz w:val="28"/>
          <w:szCs w:val="28"/>
        </w:rPr>
        <w:t xml:space="preserve">I. – </w:t>
      </w:r>
      <w:r w:rsidRPr="00423F3A">
        <w:rPr>
          <w:rFonts w:ascii="Consolas" w:hAnsi="Consolas"/>
          <w:sz w:val="28"/>
          <w:szCs w:val="28"/>
        </w:rPr>
        <w:t>Respeitar os direitos dos demais usuários, em especial, as disposições que vedam o fumo nos coletivos e em locais fechados, o uso de aparelhos sonoros individuais e a preferência estabelecida em favor de idosos, gestantes e pessoas com capacidade reduzida de locomoção e o combate a violência sexual.</w:t>
      </w:r>
    </w:p>
    <w:p w14:paraId="74968A79" w14:textId="77777777" w:rsidR="00126CA2" w:rsidRPr="00423F3A" w:rsidRDefault="00126CA2" w:rsidP="00126CA2">
      <w:pPr>
        <w:pStyle w:val="texto2"/>
        <w:spacing w:before="0" w:beforeAutospacing="0" w:after="0" w:afterAutospacing="0"/>
        <w:jc w:val="both"/>
        <w:rPr>
          <w:rFonts w:ascii="Consolas" w:hAnsi="Consolas"/>
          <w:sz w:val="28"/>
          <w:szCs w:val="28"/>
        </w:rPr>
      </w:pPr>
    </w:p>
    <w:p w14:paraId="4E4B4CA0" w14:textId="75D3CA68" w:rsidR="00126CA2" w:rsidRPr="00895FE4" w:rsidRDefault="00126CA2" w:rsidP="00126CA2">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A945C2">
        <w:rPr>
          <w:rFonts w:ascii="Consolas" w:hAnsi="Consolas"/>
          <w:b/>
          <w:bCs/>
          <w:sz w:val="28"/>
          <w:szCs w:val="28"/>
        </w:rPr>
        <w:t xml:space="preserve">CAPÍTULO </w:t>
      </w:r>
      <w:r>
        <w:rPr>
          <w:rFonts w:ascii="Consolas" w:hAnsi="Consolas"/>
          <w:b/>
          <w:bCs/>
          <w:sz w:val="28"/>
          <w:szCs w:val="28"/>
        </w:rPr>
        <w:t>XII</w:t>
      </w:r>
      <w:r w:rsidRPr="00EA0AC7">
        <w:rPr>
          <w:rFonts w:ascii="Consolas" w:hAnsi="Consolas"/>
          <w:b/>
          <w:bCs/>
          <w:sz w:val="28"/>
          <w:szCs w:val="28"/>
        </w:rPr>
        <w:t xml:space="preserve"> – </w:t>
      </w:r>
      <w:r w:rsidRPr="00895FE4">
        <w:rPr>
          <w:rFonts w:ascii="Consolas" w:hAnsi="Consolas"/>
          <w:b/>
          <w:bCs/>
          <w:sz w:val="28"/>
          <w:szCs w:val="28"/>
        </w:rPr>
        <w:t>DA INTERVENÇÃO</w:t>
      </w:r>
    </w:p>
    <w:p w14:paraId="39C77BF4" w14:textId="77777777" w:rsidR="00126CA2" w:rsidRPr="00AD0F04" w:rsidRDefault="00126CA2" w:rsidP="00126CA2">
      <w:pPr>
        <w:pStyle w:val="texto2"/>
        <w:spacing w:before="0" w:beforeAutospacing="0" w:after="0" w:afterAutospacing="0"/>
        <w:jc w:val="both"/>
        <w:rPr>
          <w:rFonts w:ascii="Consolas" w:hAnsi="Consolas"/>
          <w:sz w:val="28"/>
          <w:szCs w:val="28"/>
        </w:rPr>
      </w:pPr>
    </w:p>
    <w:p w14:paraId="34EB13B6" w14:textId="36418D9F"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34</w:t>
      </w:r>
      <w:r w:rsidRPr="00AF6AB4">
        <w:rPr>
          <w:rFonts w:ascii="Consolas" w:hAnsi="Consolas"/>
          <w:sz w:val="28"/>
          <w:szCs w:val="28"/>
        </w:rPr>
        <w:t xml:space="preserve"> – </w:t>
      </w:r>
      <w:r w:rsidRPr="00AD0F04">
        <w:rPr>
          <w:rFonts w:ascii="Consolas" w:hAnsi="Consolas"/>
          <w:sz w:val="28"/>
          <w:szCs w:val="28"/>
        </w:rPr>
        <w:t xml:space="preserve">À </w:t>
      </w:r>
      <w:r w:rsidRPr="00964E52">
        <w:rPr>
          <w:rFonts w:ascii="Consolas" w:hAnsi="Consolas"/>
          <w:b/>
          <w:bCs/>
          <w:sz w:val="28"/>
          <w:szCs w:val="28"/>
        </w:rPr>
        <w:t>CONCESSIONÁRIA</w:t>
      </w:r>
      <w:r w:rsidRPr="00AD0F04">
        <w:rPr>
          <w:rFonts w:ascii="Consolas" w:hAnsi="Consolas"/>
          <w:sz w:val="28"/>
          <w:szCs w:val="28"/>
        </w:rPr>
        <w:t xml:space="preserve"> não será permitida ameaça de interrupção, nem a solução de continuidade ou deficiência grave na prestação do serviço concedido, o qual deverá estar permanentemente à disposição do usuário. </w:t>
      </w:r>
    </w:p>
    <w:p w14:paraId="395FFF50" w14:textId="77777777" w:rsidR="00126CA2" w:rsidRDefault="00126CA2" w:rsidP="00126CA2">
      <w:pPr>
        <w:pStyle w:val="texto2"/>
        <w:spacing w:before="0" w:beforeAutospacing="0" w:after="0" w:afterAutospacing="0"/>
        <w:jc w:val="both"/>
        <w:rPr>
          <w:rFonts w:ascii="Consolas" w:hAnsi="Consolas"/>
          <w:sz w:val="28"/>
          <w:szCs w:val="28"/>
        </w:rPr>
      </w:pPr>
    </w:p>
    <w:p w14:paraId="32D283DE" w14:textId="67976265"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35</w:t>
      </w:r>
      <w:r w:rsidRPr="00AF6AB4">
        <w:rPr>
          <w:rFonts w:ascii="Consolas" w:hAnsi="Consolas"/>
          <w:sz w:val="28"/>
          <w:szCs w:val="28"/>
        </w:rPr>
        <w:t xml:space="preserve"> – </w:t>
      </w:r>
      <w:r w:rsidRPr="00AD0F04">
        <w:rPr>
          <w:rFonts w:ascii="Consolas" w:hAnsi="Consolas"/>
          <w:sz w:val="28"/>
          <w:szCs w:val="28"/>
        </w:rPr>
        <w:t xml:space="preserve">Para assegurar a adequada prestação do serviço ou para sanar deficiência grave na respectiva prestação, bem como o fiel cumprimento das normas contratuais, regulamentares e legais pertinentes, o </w:t>
      </w:r>
      <w:r w:rsidRPr="00BE1CC7">
        <w:rPr>
          <w:rFonts w:ascii="Consolas" w:hAnsi="Consolas" w:cs="Consolas"/>
          <w:b/>
          <w:sz w:val="28"/>
          <w:szCs w:val="28"/>
        </w:rPr>
        <w:t>CONCEDENTE</w:t>
      </w:r>
      <w:r w:rsidRPr="00AD0F04">
        <w:rPr>
          <w:rFonts w:ascii="Consolas" w:hAnsi="Consolas"/>
          <w:sz w:val="28"/>
          <w:szCs w:val="28"/>
        </w:rPr>
        <w:t xml:space="preserve"> poderá intervir na operação do serviço. </w:t>
      </w:r>
    </w:p>
    <w:p w14:paraId="5119B364" w14:textId="77777777" w:rsidR="00126CA2" w:rsidRDefault="00126CA2" w:rsidP="00126CA2">
      <w:pPr>
        <w:pStyle w:val="texto2"/>
        <w:spacing w:before="0" w:beforeAutospacing="0" w:after="0" w:afterAutospacing="0"/>
        <w:jc w:val="both"/>
        <w:rPr>
          <w:rFonts w:ascii="Consolas" w:hAnsi="Consolas"/>
          <w:sz w:val="28"/>
          <w:szCs w:val="28"/>
        </w:rPr>
      </w:pPr>
    </w:p>
    <w:p w14:paraId="6203D1B4" w14:textId="7F4D642E"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lastRenderedPageBreak/>
        <w:t xml:space="preserve">Cláusula </w:t>
      </w:r>
      <w:r>
        <w:rPr>
          <w:rFonts w:ascii="Consolas" w:hAnsi="Consolas"/>
          <w:sz w:val="28"/>
          <w:szCs w:val="28"/>
        </w:rPr>
        <w:t>36</w:t>
      </w:r>
      <w:r w:rsidRPr="00AF6AB4">
        <w:rPr>
          <w:rFonts w:ascii="Consolas" w:hAnsi="Consolas"/>
          <w:sz w:val="28"/>
          <w:szCs w:val="28"/>
        </w:rPr>
        <w:t xml:space="preserve"> – </w:t>
      </w:r>
      <w:r w:rsidRPr="00AD0F04">
        <w:rPr>
          <w:rFonts w:ascii="Consolas" w:hAnsi="Consolas"/>
          <w:sz w:val="28"/>
          <w:szCs w:val="28"/>
        </w:rPr>
        <w:t xml:space="preserve">Considera-se deficiência grave na prestação do serviço concedido: </w:t>
      </w:r>
    </w:p>
    <w:p w14:paraId="4790C014" w14:textId="77777777" w:rsidR="00126CA2" w:rsidRDefault="00126CA2" w:rsidP="00126CA2">
      <w:pPr>
        <w:pStyle w:val="texto2"/>
        <w:spacing w:before="0" w:beforeAutospacing="0" w:after="0" w:afterAutospacing="0"/>
        <w:jc w:val="both"/>
        <w:rPr>
          <w:rFonts w:ascii="Consolas" w:hAnsi="Consolas"/>
          <w:sz w:val="28"/>
          <w:szCs w:val="28"/>
        </w:rPr>
      </w:pPr>
    </w:p>
    <w:p w14:paraId="1725A95E" w14:textId="3C8E9D61"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I. – </w:t>
      </w:r>
      <w:r w:rsidRPr="00AD0F04">
        <w:rPr>
          <w:rFonts w:ascii="Consolas" w:hAnsi="Consolas"/>
          <w:sz w:val="28"/>
          <w:szCs w:val="28"/>
        </w:rPr>
        <w:t xml:space="preserve">Reiterada inobservância dos dispositivos contidos neste </w:t>
      </w:r>
      <w:r>
        <w:rPr>
          <w:rFonts w:ascii="Consolas" w:hAnsi="Consolas"/>
          <w:sz w:val="28"/>
          <w:szCs w:val="28"/>
        </w:rPr>
        <w:t>edital</w:t>
      </w:r>
      <w:r w:rsidRPr="00AD0F04">
        <w:rPr>
          <w:rFonts w:ascii="Consolas" w:hAnsi="Consolas"/>
          <w:sz w:val="28"/>
          <w:szCs w:val="28"/>
        </w:rPr>
        <w:t xml:space="preserve"> e seus Anexos, tais como os concernentes ao itinerário, horário determinados, regularidade e segurança operacionais salvo por motivo de força maior. </w:t>
      </w:r>
    </w:p>
    <w:p w14:paraId="1ADF366B" w14:textId="77777777" w:rsidR="00126CA2" w:rsidRDefault="00126CA2" w:rsidP="00126CA2">
      <w:pPr>
        <w:pStyle w:val="texto2"/>
        <w:spacing w:before="0" w:beforeAutospacing="0" w:after="0" w:afterAutospacing="0"/>
        <w:jc w:val="both"/>
        <w:rPr>
          <w:rFonts w:ascii="Consolas" w:hAnsi="Consolas"/>
          <w:sz w:val="28"/>
          <w:szCs w:val="28"/>
        </w:rPr>
      </w:pPr>
    </w:p>
    <w:p w14:paraId="0037745A" w14:textId="28431D36"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I</w:t>
      </w:r>
      <w:r w:rsidRPr="00AF6AB4">
        <w:rPr>
          <w:rFonts w:ascii="Consolas" w:hAnsi="Consolas"/>
          <w:sz w:val="28"/>
          <w:szCs w:val="28"/>
        </w:rPr>
        <w:t xml:space="preserve">. – </w:t>
      </w:r>
      <w:r w:rsidRPr="00AD0F04">
        <w:rPr>
          <w:rFonts w:ascii="Consolas" w:hAnsi="Consolas"/>
          <w:sz w:val="28"/>
          <w:szCs w:val="28"/>
        </w:rPr>
        <w:t xml:space="preserve">Não atendimento de comunicação expedida pelo </w:t>
      </w:r>
      <w:r w:rsidRPr="00BE1CC7">
        <w:rPr>
          <w:rFonts w:ascii="Consolas" w:hAnsi="Consolas" w:cs="Consolas"/>
          <w:b/>
          <w:sz w:val="28"/>
          <w:szCs w:val="28"/>
        </w:rPr>
        <w:t>CONCEDENTE</w:t>
      </w:r>
      <w:r w:rsidRPr="00AD0F04">
        <w:rPr>
          <w:rFonts w:ascii="Consolas" w:hAnsi="Consolas"/>
          <w:sz w:val="28"/>
          <w:szCs w:val="28"/>
        </w:rPr>
        <w:t xml:space="preserve">, no sentido de retirar de circulação veículo julgado em condições comprovadamente inadequadas para o serviço. </w:t>
      </w:r>
    </w:p>
    <w:p w14:paraId="6A774D20" w14:textId="77777777" w:rsidR="00126CA2" w:rsidRDefault="00126CA2" w:rsidP="00126CA2">
      <w:pPr>
        <w:pStyle w:val="texto2"/>
        <w:spacing w:before="0" w:beforeAutospacing="0" w:after="0" w:afterAutospacing="0"/>
        <w:jc w:val="both"/>
        <w:rPr>
          <w:rFonts w:ascii="Consolas" w:hAnsi="Consolas"/>
          <w:sz w:val="28"/>
          <w:szCs w:val="28"/>
        </w:rPr>
      </w:pPr>
    </w:p>
    <w:p w14:paraId="7DD6B9D0" w14:textId="016325C5"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II</w:t>
      </w:r>
      <w:r w:rsidRPr="00AF6AB4">
        <w:rPr>
          <w:rFonts w:ascii="Consolas" w:hAnsi="Consolas"/>
          <w:sz w:val="28"/>
          <w:szCs w:val="28"/>
        </w:rPr>
        <w:t xml:space="preserve">. – </w:t>
      </w:r>
      <w:r w:rsidRPr="00AD0F04">
        <w:rPr>
          <w:rFonts w:ascii="Consolas" w:hAnsi="Consolas"/>
          <w:sz w:val="28"/>
          <w:szCs w:val="28"/>
        </w:rPr>
        <w:t xml:space="preserve">O descumprimento, por culpa da </w:t>
      </w:r>
      <w:r w:rsidRPr="00964E52">
        <w:rPr>
          <w:rFonts w:ascii="Consolas" w:hAnsi="Consolas"/>
          <w:b/>
          <w:bCs/>
          <w:sz w:val="28"/>
          <w:szCs w:val="28"/>
        </w:rPr>
        <w:t>CONCESSIONÁRIA</w:t>
      </w:r>
      <w:r w:rsidRPr="00AD0F04">
        <w:rPr>
          <w:rFonts w:ascii="Consolas" w:hAnsi="Consolas"/>
          <w:sz w:val="28"/>
          <w:szCs w:val="28"/>
        </w:rPr>
        <w:t xml:space="preserve">, devidamente comprovada em processo administrativo, da legislação trabalhista, de modo a comprometer a continuidade dos serviços concedidos. </w:t>
      </w:r>
    </w:p>
    <w:p w14:paraId="31A34C16" w14:textId="77777777" w:rsidR="00126CA2" w:rsidRPr="00423F3A" w:rsidRDefault="00126CA2" w:rsidP="00126CA2">
      <w:pPr>
        <w:pStyle w:val="texto2"/>
        <w:spacing w:before="0" w:beforeAutospacing="0" w:after="0" w:afterAutospacing="0"/>
        <w:jc w:val="both"/>
        <w:rPr>
          <w:rFonts w:ascii="Consolas" w:hAnsi="Consolas"/>
          <w:sz w:val="28"/>
          <w:szCs w:val="28"/>
        </w:rPr>
      </w:pPr>
    </w:p>
    <w:p w14:paraId="60AAB4A4" w14:textId="096C0A4A"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37</w:t>
      </w:r>
      <w:r w:rsidRPr="00AF6AB4">
        <w:rPr>
          <w:rFonts w:ascii="Consolas" w:hAnsi="Consolas"/>
          <w:sz w:val="28"/>
          <w:szCs w:val="28"/>
        </w:rPr>
        <w:t xml:space="preserve"> – </w:t>
      </w:r>
      <w:r w:rsidRPr="00423F3A">
        <w:rPr>
          <w:rFonts w:ascii="Consolas" w:hAnsi="Consolas"/>
          <w:sz w:val="28"/>
          <w:szCs w:val="28"/>
        </w:rPr>
        <w:t xml:space="preserve">Do ato da intervenção deverá constar: </w:t>
      </w:r>
    </w:p>
    <w:p w14:paraId="0FE0F0D1" w14:textId="77777777" w:rsidR="00126CA2" w:rsidRDefault="00126CA2" w:rsidP="00126CA2">
      <w:pPr>
        <w:pStyle w:val="texto2"/>
        <w:spacing w:before="0" w:beforeAutospacing="0" w:after="0" w:afterAutospacing="0"/>
        <w:jc w:val="both"/>
        <w:rPr>
          <w:rFonts w:ascii="Consolas" w:hAnsi="Consolas"/>
          <w:sz w:val="28"/>
          <w:szCs w:val="28"/>
        </w:rPr>
      </w:pPr>
    </w:p>
    <w:p w14:paraId="4383315B" w14:textId="1E32C32B"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I. – </w:t>
      </w:r>
      <w:r w:rsidRPr="00423F3A">
        <w:rPr>
          <w:rFonts w:ascii="Consolas" w:hAnsi="Consolas"/>
          <w:sz w:val="28"/>
          <w:szCs w:val="28"/>
        </w:rPr>
        <w:t xml:space="preserve">Os motivos da intervenção e sua necessidade. </w:t>
      </w:r>
    </w:p>
    <w:p w14:paraId="1B094913" w14:textId="77777777" w:rsidR="00126CA2" w:rsidRDefault="00126CA2" w:rsidP="00126CA2">
      <w:pPr>
        <w:pStyle w:val="texto2"/>
        <w:spacing w:before="0" w:beforeAutospacing="0" w:after="0" w:afterAutospacing="0"/>
        <w:jc w:val="both"/>
        <w:rPr>
          <w:rFonts w:ascii="Consolas" w:hAnsi="Consolas"/>
          <w:sz w:val="28"/>
          <w:szCs w:val="28"/>
        </w:rPr>
      </w:pPr>
    </w:p>
    <w:p w14:paraId="4E452FA6" w14:textId="3F01FD0C"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I</w:t>
      </w:r>
      <w:r w:rsidRPr="00AF6AB4">
        <w:rPr>
          <w:rFonts w:ascii="Consolas" w:hAnsi="Consolas"/>
          <w:sz w:val="28"/>
          <w:szCs w:val="28"/>
        </w:rPr>
        <w:t xml:space="preserve">. – </w:t>
      </w:r>
      <w:r w:rsidRPr="00423F3A">
        <w:rPr>
          <w:rFonts w:ascii="Consolas" w:hAnsi="Consolas"/>
          <w:sz w:val="28"/>
          <w:szCs w:val="28"/>
        </w:rPr>
        <w:t xml:space="preserve">O prazo de intervenção, que será de, no máximo, 180 (cento de oitenta) dias. </w:t>
      </w:r>
    </w:p>
    <w:p w14:paraId="4F41D3A9" w14:textId="77777777" w:rsidR="00126CA2" w:rsidRDefault="00126CA2" w:rsidP="00126CA2">
      <w:pPr>
        <w:pStyle w:val="texto2"/>
        <w:spacing w:before="0" w:beforeAutospacing="0" w:after="0" w:afterAutospacing="0"/>
        <w:jc w:val="both"/>
        <w:rPr>
          <w:rFonts w:ascii="Consolas" w:hAnsi="Consolas"/>
          <w:sz w:val="28"/>
          <w:szCs w:val="28"/>
        </w:rPr>
      </w:pPr>
    </w:p>
    <w:p w14:paraId="2B61EADD" w14:textId="1C74000B"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II</w:t>
      </w:r>
      <w:r w:rsidRPr="00AF6AB4">
        <w:rPr>
          <w:rFonts w:ascii="Consolas" w:hAnsi="Consolas"/>
          <w:sz w:val="28"/>
          <w:szCs w:val="28"/>
        </w:rPr>
        <w:t xml:space="preserve">. – </w:t>
      </w:r>
      <w:r w:rsidRPr="00423F3A">
        <w:rPr>
          <w:rFonts w:ascii="Consolas" w:hAnsi="Consolas"/>
          <w:sz w:val="28"/>
          <w:szCs w:val="28"/>
        </w:rPr>
        <w:t xml:space="preserve">As instruções e regras que orientarão a intervenção. </w:t>
      </w:r>
    </w:p>
    <w:p w14:paraId="667BEC69" w14:textId="77777777" w:rsidR="00126CA2" w:rsidRDefault="00126CA2" w:rsidP="00126CA2">
      <w:pPr>
        <w:pStyle w:val="texto2"/>
        <w:spacing w:before="0" w:beforeAutospacing="0" w:after="0" w:afterAutospacing="0"/>
        <w:jc w:val="both"/>
        <w:rPr>
          <w:rFonts w:ascii="Consolas" w:hAnsi="Consolas"/>
          <w:sz w:val="28"/>
          <w:szCs w:val="28"/>
        </w:rPr>
      </w:pPr>
    </w:p>
    <w:p w14:paraId="3B2966F7" w14:textId="68FE8CF0" w:rsidR="00126CA2" w:rsidRDefault="00126CA2"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I</w:t>
      </w:r>
      <w:r>
        <w:rPr>
          <w:rFonts w:ascii="Consolas" w:hAnsi="Consolas"/>
          <w:sz w:val="28"/>
          <w:szCs w:val="28"/>
        </w:rPr>
        <w:t>V</w:t>
      </w:r>
      <w:r w:rsidRPr="00AF6AB4">
        <w:rPr>
          <w:rFonts w:ascii="Consolas" w:hAnsi="Consolas"/>
          <w:sz w:val="28"/>
          <w:szCs w:val="28"/>
        </w:rPr>
        <w:t xml:space="preserve">. – </w:t>
      </w:r>
      <w:r w:rsidRPr="00423F3A">
        <w:rPr>
          <w:rFonts w:ascii="Consolas" w:hAnsi="Consolas"/>
          <w:sz w:val="28"/>
          <w:szCs w:val="28"/>
        </w:rPr>
        <w:t xml:space="preserve">O nome do interventor, que, representando o </w:t>
      </w:r>
      <w:r w:rsidRPr="00BE1CC7">
        <w:rPr>
          <w:rFonts w:ascii="Consolas" w:hAnsi="Consolas" w:cs="Consolas"/>
          <w:b/>
          <w:sz w:val="28"/>
          <w:szCs w:val="28"/>
        </w:rPr>
        <w:t>CONCEDENTE</w:t>
      </w:r>
      <w:r w:rsidRPr="00423F3A">
        <w:rPr>
          <w:rFonts w:ascii="Consolas" w:hAnsi="Consolas"/>
          <w:sz w:val="28"/>
          <w:szCs w:val="28"/>
        </w:rPr>
        <w:t xml:space="preserve">, coordenará a intervenção. </w:t>
      </w:r>
    </w:p>
    <w:p w14:paraId="3E5FDE02" w14:textId="77777777" w:rsidR="00126CA2" w:rsidRDefault="00126CA2" w:rsidP="00126CA2">
      <w:pPr>
        <w:pStyle w:val="texto2"/>
        <w:spacing w:before="0" w:beforeAutospacing="0" w:after="0" w:afterAutospacing="0"/>
        <w:jc w:val="both"/>
        <w:rPr>
          <w:rFonts w:ascii="Consolas" w:hAnsi="Consolas"/>
          <w:sz w:val="28"/>
          <w:szCs w:val="28"/>
        </w:rPr>
      </w:pPr>
    </w:p>
    <w:p w14:paraId="7ED4C91E" w14:textId="0C0810BE" w:rsidR="00126CA2"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w:t>
      </w:r>
      <w:r w:rsidRPr="00AF6AB4">
        <w:rPr>
          <w:rFonts w:ascii="Consolas" w:hAnsi="Consolas"/>
          <w:sz w:val="28"/>
          <w:szCs w:val="28"/>
        </w:rPr>
        <w:t xml:space="preserve">. – </w:t>
      </w:r>
      <w:r w:rsidRPr="00423F3A">
        <w:rPr>
          <w:rFonts w:ascii="Consolas" w:hAnsi="Consolas"/>
          <w:sz w:val="28"/>
          <w:szCs w:val="28"/>
        </w:rPr>
        <w:t xml:space="preserve">No período da intervenção, o </w:t>
      </w:r>
      <w:r w:rsidRPr="00BE1CC7">
        <w:rPr>
          <w:rFonts w:ascii="Consolas" w:hAnsi="Consolas" w:cs="Consolas"/>
          <w:b/>
          <w:sz w:val="28"/>
          <w:szCs w:val="28"/>
        </w:rPr>
        <w:t>CONCEDENTE</w:t>
      </w:r>
      <w:r w:rsidRPr="00423F3A">
        <w:rPr>
          <w:rFonts w:ascii="Consolas" w:hAnsi="Consolas"/>
          <w:sz w:val="28"/>
          <w:szCs w:val="28"/>
        </w:rPr>
        <w:t xml:space="preserve"> assumirá, total ou parcialmente, o serviço concedido, passando a controlar os meios materiais e humanos que a </w:t>
      </w:r>
      <w:r w:rsidRPr="00964E52">
        <w:rPr>
          <w:rFonts w:ascii="Consolas" w:hAnsi="Consolas"/>
          <w:b/>
          <w:bCs/>
          <w:sz w:val="28"/>
          <w:szCs w:val="28"/>
        </w:rPr>
        <w:t>CONCESSIONÁRIA</w:t>
      </w:r>
      <w:r w:rsidRPr="00423F3A">
        <w:rPr>
          <w:rFonts w:ascii="Consolas" w:hAnsi="Consolas"/>
          <w:sz w:val="28"/>
          <w:szCs w:val="28"/>
        </w:rPr>
        <w:t xml:space="preserve"> utiliza, assim entendidos o pessoal, os veículos, as garagens e todos os demais meios empregados, necessários à operação. </w:t>
      </w:r>
    </w:p>
    <w:p w14:paraId="44346E4C" w14:textId="77777777" w:rsidR="00126CA2" w:rsidRDefault="00126CA2" w:rsidP="00126CA2">
      <w:pPr>
        <w:pStyle w:val="texto2"/>
        <w:spacing w:before="0" w:beforeAutospacing="0" w:after="0" w:afterAutospacing="0"/>
        <w:jc w:val="both"/>
        <w:rPr>
          <w:rFonts w:ascii="Consolas" w:hAnsi="Consolas"/>
          <w:sz w:val="28"/>
          <w:szCs w:val="28"/>
        </w:rPr>
      </w:pPr>
    </w:p>
    <w:p w14:paraId="2A7830C1" w14:textId="28BC7F73" w:rsidR="00126CA2" w:rsidRDefault="00126CA2" w:rsidP="00126CA2">
      <w:pPr>
        <w:pStyle w:val="texto2"/>
        <w:spacing w:before="0" w:beforeAutospacing="0" w:after="0" w:afterAutospacing="0"/>
        <w:jc w:val="both"/>
        <w:rPr>
          <w:rFonts w:ascii="Consolas" w:hAnsi="Consolas"/>
          <w:sz w:val="28"/>
          <w:szCs w:val="28"/>
        </w:rPr>
      </w:pPr>
      <w:r>
        <w:rPr>
          <w:rFonts w:ascii="Consolas" w:hAnsi="Consolas"/>
          <w:sz w:val="28"/>
          <w:szCs w:val="28"/>
        </w:rPr>
        <w:t>V</w:t>
      </w:r>
      <w:r w:rsidRPr="00AF6AB4">
        <w:rPr>
          <w:rFonts w:ascii="Consolas" w:hAnsi="Consolas"/>
          <w:sz w:val="28"/>
          <w:szCs w:val="28"/>
        </w:rPr>
        <w:t xml:space="preserve">I. – </w:t>
      </w:r>
      <w:r w:rsidRPr="00423F3A">
        <w:rPr>
          <w:rFonts w:ascii="Consolas" w:hAnsi="Consolas"/>
          <w:sz w:val="28"/>
          <w:szCs w:val="28"/>
        </w:rPr>
        <w:t xml:space="preserve">Cessada a intervenção, se não for extinta a concessão, a administração do serviço concedido será devolvida à </w:t>
      </w:r>
      <w:r w:rsidRPr="00964E52">
        <w:rPr>
          <w:rFonts w:ascii="Consolas" w:hAnsi="Consolas"/>
          <w:b/>
          <w:bCs/>
          <w:sz w:val="28"/>
          <w:szCs w:val="28"/>
        </w:rPr>
        <w:t>CONCESSIONÁRIA</w:t>
      </w:r>
      <w:r w:rsidRPr="00423F3A">
        <w:rPr>
          <w:rFonts w:ascii="Consolas" w:hAnsi="Consolas"/>
          <w:sz w:val="28"/>
          <w:szCs w:val="28"/>
        </w:rPr>
        <w:t>, precedida de prestação de contas do interventor, que responderá pelos atos praticados durante a sua gestão.</w:t>
      </w:r>
    </w:p>
    <w:p w14:paraId="0C16F51B" w14:textId="541D9362" w:rsidR="00126CA2" w:rsidRPr="00556D0D" w:rsidRDefault="005A3517" w:rsidP="005A3517">
      <w:pPr>
        <w:pStyle w:val="texto2"/>
        <w:shd w:val="clear" w:color="auto" w:fill="D0CECE" w:themeFill="background2" w:themeFillShade="E6"/>
        <w:spacing w:before="0" w:beforeAutospacing="0" w:after="0" w:afterAutospacing="0"/>
        <w:jc w:val="center"/>
        <w:rPr>
          <w:rFonts w:ascii="Consolas" w:hAnsi="Consolas"/>
          <w:b/>
          <w:bCs/>
          <w:sz w:val="28"/>
          <w:szCs w:val="28"/>
        </w:rPr>
      </w:pPr>
      <w:r w:rsidRPr="00A945C2">
        <w:rPr>
          <w:rFonts w:ascii="Consolas" w:hAnsi="Consolas"/>
          <w:b/>
          <w:bCs/>
          <w:sz w:val="28"/>
          <w:szCs w:val="28"/>
        </w:rPr>
        <w:lastRenderedPageBreak/>
        <w:t xml:space="preserve">CAPÍTULO </w:t>
      </w:r>
      <w:r>
        <w:rPr>
          <w:rFonts w:ascii="Consolas" w:hAnsi="Consolas"/>
          <w:b/>
          <w:bCs/>
          <w:sz w:val="28"/>
          <w:szCs w:val="28"/>
        </w:rPr>
        <w:t>XIII</w:t>
      </w:r>
      <w:r w:rsidR="00126CA2" w:rsidRPr="00556D0D">
        <w:rPr>
          <w:rFonts w:ascii="Consolas" w:hAnsi="Consolas"/>
          <w:b/>
          <w:bCs/>
          <w:sz w:val="28"/>
          <w:szCs w:val="28"/>
        </w:rPr>
        <w:t xml:space="preserve"> </w:t>
      </w:r>
      <w:r>
        <w:rPr>
          <w:rFonts w:ascii="Consolas" w:hAnsi="Consolas"/>
          <w:b/>
          <w:bCs/>
          <w:sz w:val="28"/>
          <w:szCs w:val="28"/>
        </w:rPr>
        <w:t xml:space="preserve">– </w:t>
      </w:r>
      <w:r w:rsidR="00126CA2" w:rsidRPr="00556D0D">
        <w:rPr>
          <w:rFonts w:ascii="Consolas" w:hAnsi="Consolas"/>
          <w:b/>
          <w:bCs/>
          <w:sz w:val="28"/>
          <w:szCs w:val="28"/>
        </w:rPr>
        <w:t>DA SUBCONCESSÃO E EXTINÇÃO DA DELEGAÇÃO</w:t>
      </w:r>
    </w:p>
    <w:p w14:paraId="67C5CD8B" w14:textId="77777777" w:rsidR="00126CA2" w:rsidRPr="00423F3A" w:rsidRDefault="00126CA2" w:rsidP="00126CA2">
      <w:pPr>
        <w:pStyle w:val="texto2"/>
        <w:spacing w:before="0" w:beforeAutospacing="0" w:after="0" w:afterAutospacing="0"/>
        <w:jc w:val="both"/>
        <w:rPr>
          <w:rFonts w:ascii="Consolas" w:hAnsi="Consolas"/>
          <w:sz w:val="28"/>
          <w:szCs w:val="28"/>
        </w:rPr>
      </w:pPr>
    </w:p>
    <w:p w14:paraId="2A6B4B4D" w14:textId="591270D8" w:rsidR="00126CA2" w:rsidRDefault="005A3517"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38</w:t>
      </w:r>
      <w:r w:rsidRPr="00AF6AB4">
        <w:rPr>
          <w:rFonts w:ascii="Consolas" w:hAnsi="Consolas"/>
          <w:sz w:val="28"/>
          <w:szCs w:val="28"/>
        </w:rPr>
        <w:t xml:space="preserve"> – </w:t>
      </w:r>
      <w:r w:rsidR="00126CA2" w:rsidRPr="00423F3A">
        <w:rPr>
          <w:rFonts w:ascii="Consolas" w:hAnsi="Consolas"/>
          <w:sz w:val="28"/>
          <w:szCs w:val="28"/>
        </w:rPr>
        <w:t xml:space="preserve">É vedada a </w:t>
      </w:r>
      <w:proofErr w:type="spellStart"/>
      <w:r w:rsidR="00126CA2" w:rsidRPr="00423F3A">
        <w:rPr>
          <w:rFonts w:ascii="Consolas" w:hAnsi="Consolas"/>
          <w:sz w:val="28"/>
          <w:szCs w:val="28"/>
        </w:rPr>
        <w:t>subconcessão</w:t>
      </w:r>
      <w:proofErr w:type="spellEnd"/>
      <w:r w:rsidR="00126CA2" w:rsidRPr="00423F3A">
        <w:rPr>
          <w:rFonts w:ascii="Consolas" w:hAnsi="Consolas"/>
          <w:sz w:val="28"/>
          <w:szCs w:val="28"/>
        </w:rPr>
        <w:t xml:space="preserve">. </w:t>
      </w:r>
    </w:p>
    <w:p w14:paraId="7134A1D6" w14:textId="77777777" w:rsidR="00126CA2" w:rsidRDefault="00126CA2" w:rsidP="00126CA2">
      <w:pPr>
        <w:pStyle w:val="texto2"/>
        <w:spacing w:before="0" w:beforeAutospacing="0" w:after="0" w:afterAutospacing="0"/>
        <w:jc w:val="both"/>
        <w:rPr>
          <w:rFonts w:ascii="Consolas" w:hAnsi="Consolas"/>
          <w:sz w:val="28"/>
          <w:szCs w:val="28"/>
        </w:rPr>
      </w:pPr>
    </w:p>
    <w:p w14:paraId="0B3178EB" w14:textId="5BA64AF8" w:rsidR="00126CA2" w:rsidRDefault="005A3517"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39</w:t>
      </w:r>
      <w:r w:rsidRPr="00AF6AB4">
        <w:rPr>
          <w:rFonts w:ascii="Consolas" w:hAnsi="Consolas"/>
          <w:sz w:val="28"/>
          <w:szCs w:val="28"/>
        </w:rPr>
        <w:t xml:space="preserve"> – </w:t>
      </w:r>
      <w:r w:rsidR="00126CA2" w:rsidRPr="00423F3A">
        <w:rPr>
          <w:rFonts w:ascii="Consolas" w:hAnsi="Consolas"/>
          <w:sz w:val="28"/>
          <w:szCs w:val="28"/>
        </w:rPr>
        <w:t xml:space="preserve">A extinção da delegação dos serviços se dará pelo advento do termo deste contrato; encampação; caducidade; rescisão; anulação; falência ou extinção da </w:t>
      </w:r>
      <w:r w:rsidR="00126CA2" w:rsidRPr="00964E52">
        <w:rPr>
          <w:rFonts w:ascii="Consolas" w:hAnsi="Consolas"/>
          <w:b/>
          <w:bCs/>
          <w:sz w:val="28"/>
          <w:szCs w:val="28"/>
        </w:rPr>
        <w:t>CONCESSIONÁRIA</w:t>
      </w:r>
      <w:r w:rsidR="00126CA2" w:rsidRPr="00423F3A">
        <w:rPr>
          <w:rFonts w:ascii="Consolas" w:hAnsi="Consolas"/>
          <w:sz w:val="28"/>
          <w:szCs w:val="28"/>
        </w:rPr>
        <w:t xml:space="preserve">. </w:t>
      </w:r>
    </w:p>
    <w:p w14:paraId="03F891B0" w14:textId="77777777" w:rsidR="00126CA2" w:rsidRDefault="00126CA2" w:rsidP="00126CA2">
      <w:pPr>
        <w:pStyle w:val="texto2"/>
        <w:spacing w:before="0" w:beforeAutospacing="0" w:after="0" w:afterAutospacing="0"/>
        <w:jc w:val="both"/>
        <w:rPr>
          <w:rFonts w:ascii="Consolas" w:hAnsi="Consolas"/>
          <w:sz w:val="28"/>
          <w:szCs w:val="28"/>
        </w:rPr>
      </w:pPr>
    </w:p>
    <w:p w14:paraId="71F9B6E5" w14:textId="6ACAB256" w:rsidR="00126CA2" w:rsidRDefault="005A3517" w:rsidP="00126CA2">
      <w:pPr>
        <w:pStyle w:val="texto2"/>
        <w:spacing w:before="0" w:beforeAutospacing="0" w:after="0" w:afterAutospacing="0"/>
        <w:jc w:val="both"/>
        <w:rPr>
          <w:rFonts w:ascii="Consolas" w:hAnsi="Consolas"/>
          <w:sz w:val="28"/>
          <w:szCs w:val="28"/>
        </w:rPr>
      </w:pPr>
      <w:r>
        <w:rPr>
          <w:rFonts w:ascii="Consolas" w:hAnsi="Consolas"/>
          <w:sz w:val="28"/>
          <w:szCs w:val="28"/>
        </w:rPr>
        <w:t>I</w:t>
      </w:r>
      <w:r w:rsidRPr="00AF6AB4">
        <w:rPr>
          <w:rFonts w:ascii="Consolas" w:hAnsi="Consolas"/>
          <w:sz w:val="28"/>
          <w:szCs w:val="28"/>
        </w:rPr>
        <w:t xml:space="preserve">. – </w:t>
      </w:r>
      <w:r w:rsidR="00126CA2" w:rsidRPr="00423F3A">
        <w:rPr>
          <w:rFonts w:ascii="Consolas" w:hAnsi="Consolas"/>
          <w:sz w:val="28"/>
          <w:szCs w:val="28"/>
        </w:rPr>
        <w:t xml:space="preserve">Extinta a concessão, retornam ao </w:t>
      </w:r>
      <w:r w:rsidR="00126CA2" w:rsidRPr="00BE1CC7">
        <w:rPr>
          <w:rFonts w:ascii="Consolas" w:hAnsi="Consolas" w:cs="Consolas"/>
          <w:b/>
          <w:sz w:val="28"/>
          <w:szCs w:val="28"/>
        </w:rPr>
        <w:t>CONCEDENTE</w:t>
      </w:r>
      <w:r w:rsidR="00126CA2" w:rsidRPr="00423F3A">
        <w:rPr>
          <w:rFonts w:ascii="Consolas" w:hAnsi="Consolas"/>
          <w:sz w:val="28"/>
          <w:szCs w:val="28"/>
        </w:rPr>
        <w:t xml:space="preserve"> todos os direitos dela decorrentes com a reversão dos bens públicos vinculados à mesma, se for o caso. </w:t>
      </w:r>
    </w:p>
    <w:p w14:paraId="13EA649B" w14:textId="77777777" w:rsidR="00126CA2" w:rsidRDefault="00126CA2" w:rsidP="00126CA2">
      <w:pPr>
        <w:pStyle w:val="texto2"/>
        <w:spacing w:before="0" w:beforeAutospacing="0" w:after="0" w:afterAutospacing="0"/>
        <w:jc w:val="both"/>
        <w:rPr>
          <w:rFonts w:ascii="Consolas" w:hAnsi="Consolas"/>
          <w:sz w:val="28"/>
          <w:szCs w:val="28"/>
        </w:rPr>
      </w:pPr>
    </w:p>
    <w:p w14:paraId="22225A10" w14:textId="213A1328" w:rsidR="00126CA2" w:rsidRDefault="005A3517" w:rsidP="00126CA2">
      <w:pPr>
        <w:pStyle w:val="texto2"/>
        <w:spacing w:before="0" w:beforeAutospacing="0" w:after="0" w:afterAutospacing="0"/>
        <w:jc w:val="both"/>
        <w:rPr>
          <w:rFonts w:ascii="Consolas" w:hAnsi="Consolas"/>
          <w:sz w:val="28"/>
          <w:szCs w:val="28"/>
        </w:rPr>
      </w:pPr>
      <w:r w:rsidRPr="00AF6AB4">
        <w:rPr>
          <w:rFonts w:ascii="Consolas" w:hAnsi="Consolas"/>
          <w:sz w:val="28"/>
          <w:szCs w:val="28"/>
        </w:rPr>
        <w:t xml:space="preserve">Cláusula </w:t>
      </w:r>
      <w:r>
        <w:rPr>
          <w:rFonts w:ascii="Consolas" w:hAnsi="Consolas"/>
          <w:sz w:val="28"/>
          <w:szCs w:val="28"/>
        </w:rPr>
        <w:t>40</w:t>
      </w:r>
      <w:r w:rsidRPr="00AF6AB4">
        <w:rPr>
          <w:rFonts w:ascii="Consolas" w:hAnsi="Consolas"/>
          <w:sz w:val="28"/>
          <w:szCs w:val="28"/>
        </w:rPr>
        <w:t xml:space="preserve"> – </w:t>
      </w:r>
      <w:r w:rsidR="00126CA2" w:rsidRPr="00423F3A">
        <w:rPr>
          <w:rFonts w:ascii="Consolas" w:hAnsi="Consolas"/>
          <w:sz w:val="28"/>
          <w:szCs w:val="28"/>
        </w:rPr>
        <w:t xml:space="preserve">O </w:t>
      </w:r>
      <w:r w:rsidR="00126CA2" w:rsidRPr="00BE1CC7">
        <w:rPr>
          <w:rFonts w:ascii="Consolas" w:hAnsi="Consolas" w:cs="Consolas"/>
          <w:b/>
          <w:sz w:val="28"/>
          <w:szCs w:val="28"/>
        </w:rPr>
        <w:t>CONCEDENTE</w:t>
      </w:r>
      <w:r w:rsidR="00126CA2" w:rsidRPr="00423F3A">
        <w:rPr>
          <w:rFonts w:ascii="Consolas" w:hAnsi="Consolas"/>
          <w:sz w:val="28"/>
          <w:szCs w:val="28"/>
        </w:rPr>
        <w:t xml:space="preserve"> poderá, durante a vigência do contrato, promover a sua retomada, por motivo de interesse público devidamente justificado, mediante lei autorizativa específica e prévio pagamento de indenização. </w:t>
      </w:r>
    </w:p>
    <w:p w14:paraId="2405AB6A"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b/>
          <w:bCs/>
          <w:sz w:val="28"/>
          <w:szCs w:val="28"/>
        </w:rPr>
      </w:pPr>
    </w:p>
    <w:p w14:paraId="4230B904" w14:textId="6C85E231" w:rsidR="005A3517" w:rsidRPr="003F5AEE" w:rsidRDefault="005A3517" w:rsidP="005A3517">
      <w:pPr>
        <w:shd w:val="clear" w:color="auto" w:fill="D0CECE" w:themeFill="background2" w:themeFillShade="E6"/>
        <w:spacing w:after="0" w:line="240" w:lineRule="auto"/>
        <w:jc w:val="center"/>
        <w:rPr>
          <w:rStyle w:val="Forte"/>
          <w:rFonts w:ascii="Consolas" w:eastAsiaTheme="majorEastAsia" w:hAnsi="Consolas" w:cs="Consolas"/>
          <w:sz w:val="28"/>
          <w:szCs w:val="28"/>
        </w:rPr>
      </w:pPr>
      <w:r w:rsidRPr="00A945C2">
        <w:rPr>
          <w:rFonts w:ascii="Consolas" w:hAnsi="Consolas"/>
          <w:b/>
          <w:bCs/>
          <w:sz w:val="28"/>
          <w:szCs w:val="28"/>
        </w:rPr>
        <w:t xml:space="preserve">CAPÍTULO </w:t>
      </w:r>
      <w:r>
        <w:rPr>
          <w:rFonts w:ascii="Consolas" w:hAnsi="Consolas"/>
          <w:b/>
          <w:bCs/>
          <w:sz w:val="28"/>
          <w:szCs w:val="28"/>
        </w:rPr>
        <w:t>XIV</w:t>
      </w:r>
      <w:r w:rsidRPr="00556D0D">
        <w:rPr>
          <w:rFonts w:ascii="Consolas" w:hAnsi="Consolas"/>
          <w:b/>
          <w:bCs/>
          <w:sz w:val="28"/>
          <w:szCs w:val="28"/>
        </w:rPr>
        <w:t xml:space="preserve"> </w:t>
      </w:r>
      <w:r>
        <w:rPr>
          <w:rFonts w:ascii="Consolas" w:hAnsi="Consolas"/>
          <w:b/>
          <w:bCs/>
          <w:sz w:val="28"/>
          <w:szCs w:val="28"/>
        </w:rPr>
        <w:t xml:space="preserve">– </w:t>
      </w:r>
      <w:r w:rsidRPr="003F5AEE">
        <w:rPr>
          <w:rStyle w:val="Forte"/>
          <w:rFonts w:ascii="Consolas" w:eastAsiaTheme="majorEastAsia" w:hAnsi="Consolas" w:cs="Consolas"/>
          <w:sz w:val="28"/>
          <w:szCs w:val="28"/>
        </w:rPr>
        <w:t>DA FISCALIZAÇÃO</w:t>
      </w:r>
    </w:p>
    <w:p w14:paraId="6236B182" w14:textId="77777777" w:rsidR="005A3517" w:rsidRPr="003F5AEE" w:rsidRDefault="005A3517" w:rsidP="005A3517">
      <w:pPr>
        <w:spacing w:after="0" w:line="240" w:lineRule="auto"/>
        <w:jc w:val="both"/>
        <w:rPr>
          <w:rFonts w:ascii="Consolas" w:hAnsi="Consolas" w:cs="Consolas"/>
          <w:sz w:val="28"/>
          <w:szCs w:val="28"/>
        </w:rPr>
      </w:pPr>
    </w:p>
    <w:p w14:paraId="6744A702" w14:textId="6F137314" w:rsidR="005A3517" w:rsidRPr="005A3517" w:rsidRDefault="005A3517" w:rsidP="005A3517">
      <w:pPr>
        <w:spacing w:after="0" w:line="240" w:lineRule="auto"/>
        <w:jc w:val="both"/>
        <w:rPr>
          <w:rFonts w:ascii="Consolas" w:hAnsi="Consolas" w:cs="Consolas"/>
          <w:sz w:val="28"/>
          <w:szCs w:val="28"/>
        </w:rPr>
      </w:pPr>
      <w:r w:rsidRPr="005A3517">
        <w:rPr>
          <w:rFonts w:ascii="Consolas" w:hAnsi="Consolas"/>
          <w:sz w:val="28"/>
          <w:szCs w:val="28"/>
        </w:rPr>
        <w:t xml:space="preserve">Cláusula 41 – </w:t>
      </w:r>
      <w:r w:rsidRPr="005A3517">
        <w:rPr>
          <w:rFonts w:ascii="Consolas" w:hAnsi="Consolas" w:cs="Consolas"/>
          <w:sz w:val="28"/>
          <w:szCs w:val="28"/>
        </w:rPr>
        <w:t xml:space="preserve">Fica nomeado como gestor do contrato, o Senhor José Edson da Silva, Chefe da Seção de Trânsito e </w:t>
      </w:r>
      <w:r w:rsidRPr="005A3517">
        <w:rPr>
          <w:rFonts w:ascii="Consolas" w:hAnsi="Consolas" w:cs="Consolas"/>
          <w:bCs/>
          <w:sz w:val="28"/>
          <w:szCs w:val="28"/>
        </w:rPr>
        <w:t xml:space="preserve">CPF nº </w:t>
      </w:r>
      <w:r w:rsidRPr="005A3517">
        <w:rPr>
          <w:rFonts w:ascii="Consolas" w:hAnsi="Consolas" w:cs="Consolas"/>
          <w:sz w:val="28"/>
          <w:szCs w:val="28"/>
        </w:rPr>
        <w:t xml:space="preserve">038.777.208-11. </w:t>
      </w:r>
    </w:p>
    <w:p w14:paraId="4FC7EF50" w14:textId="77777777" w:rsidR="005A3517" w:rsidRPr="003F5AEE" w:rsidRDefault="005A3517" w:rsidP="005A3517">
      <w:pPr>
        <w:spacing w:after="0" w:line="240" w:lineRule="auto"/>
        <w:jc w:val="both"/>
        <w:rPr>
          <w:rFonts w:ascii="Consolas" w:hAnsi="Consolas" w:cs="Consolas"/>
          <w:sz w:val="28"/>
          <w:szCs w:val="28"/>
        </w:rPr>
      </w:pPr>
    </w:p>
    <w:p w14:paraId="4434A601" w14:textId="6C8A8C65" w:rsidR="005A3517" w:rsidRPr="003F5AEE" w:rsidRDefault="005A3517" w:rsidP="005A3517">
      <w:pPr>
        <w:autoSpaceDE w:val="0"/>
        <w:autoSpaceDN w:val="0"/>
        <w:adjustRightInd w:val="0"/>
        <w:spacing w:after="0" w:line="240" w:lineRule="auto"/>
        <w:jc w:val="both"/>
        <w:rPr>
          <w:rFonts w:ascii="Consolas" w:hAnsi="Consolas" w:cs="Consolas"/>
          <w:sz w:val="28"/>
          <w:szCs w:val="28"/>
        </w:rPr>
      </w:pPr>
      <w:r w:rsidRPr="0061562D">
        <w:rPr>
          <w:rFonts w:ascii="Consolas" w:hAnsi="Consolas"/>
          <w:sz w:val="28"/>
          <w:szCs w:val="28"/>
        </w:rPr>
        <w:t xml:space="preserve">Parágrafo Único </w:t>
      </w:r>
      <w:r w:rsidRPr="00AF6AB4">
        <w:rPr>
          <w:rFonts w:ascii="Consolas" w:hAnsi="Consolas"/>
          <w:sz w:val="28"/>
          <w:szCs w:val="28"/>
        </w:rPr>
        <w:t xml:space="preserve">– </w:t>
      </w:r>
      <w:r w:rsidRPr="003F5AEE">
        <w:rPr>
          <w:rFonts w:ascii="Consolas" w:hAnsi="Consolas" w:cs="Consolas"/>
          <w:sz w:val="28"/>
          <w:szCs w:val="28"/>
        </w:rPr>
        <w:t>No desempenho de suas atividades é assegurado ao gestor do contrato o direito de verificar a perfeita execução em todos os termos e condições</w:t>
      </w:r>
      <w:r w:rsidRPr="003F5AEE">
        <w:rPr>
          <w:rFonts w:ascii="Consolas" w:hAnsi="Consolas" w:cs="Consolas"/>
          <w:bCs/>
          <w:sz w:val="28"/>
          <w:szCs w:val="28"/>
        </w:rPr>
        <w:t>.</w:t>
      </w:r>
    </w:p>
    <w:p w14:paraId="32D15B51"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b/>
          <w:sz w:val="28"/>
          <w:szCs w:val="28"/>
        </w:rPr>
      </w:pPr>
    </w:p>
    <w:p w14:paraId="01D5BA92" w14:textId="0BAC3FDD" w:rsidR="005A3517" w:rsidRPr="003F5AEE" w:rsidRDefault="005A3517" w:rsidP="005A3517">
      <w:pPr>
        <w:shd w:val="clear" w:color="auto" w:fill="D0CECE" w:themeFill="background2" w:themeFillShade="E6"/>
        <w:tabs>
          <w:tab w:val="left" w:pos="-1701"/>
        </w:tabs>
        <w:autoSpaceDE w:val="0"/>
        <w:autoSpaceDN w:val="0"/>
        <w:adjustRightInd w:val="0"/>
        <w:spacing w:after="0" w:line="240" w:lineRule="auto"/>
        <w:jc w:val="center"/>
        <w:rPr>
          <w:rFonts w:ascii="Consolas" w:hAnsi="Consolas" w:cs="Consolas"/>
          <w:b/>
          <w:sz w:val="28"/>
          <w:szCs w:val="28"/>
        </w:rPr>
      </w:pPr>
      <w:r w:rsidRPr="00A945C2">
        <w:rPr>
          <w:rFonts w:ascii="Consolas" w:hAnsi="Consolas"/>
          <w:b/>
          <w:bCs/>
          <w:sz w:val="28"/>
          <w:szCs w:val="28"/>
        </w:rPr>
        <w:t xml:space="preserve">CAPÍTULO </w:t>
      </w:r>
      <w:r>
        <w:rPr>
          <w:rFonts w:ascii="Consolas" w:hAnsi="Consolas"/>
          <w:b/>
          <w:bCs/>
          <w:sz w:val="28"/>
          <w:szCs w:val="28"/>
        </w:rPr>
        <w:t>XV</w:t>
      </w:r>
      <w:r w:rsidRPr="00556D0D">
        <w:rPr>
          <w:rFonts w:ascii="Consolas" w:hAnsi="Consolas"/>
          <w:b/>
          <w:bCs/>
          <w:sz w:val="28"/>
          <w:szCs w:val="28"/>
        </w:rPr>
        <w:t xml:space="preserve"> </w:t>
      </w:r>
      <w:r>
        <w:rPr>
          <w:rFonts w:ascii="Consolas" w:hAnsi="Consolas"/>
          <w:b/>
          <w:bCs/>
          <w:sz w:val="28"/>
          <w:szCs w:val="28"/>
        </w:rPr>
        <w:t xml:space="preserve">– </w:t>
      </w:r>
      <w:r w:rsidRPr="003F5AEE">
        <w:rPr>
          <w:rFonts w:ascii="Consolas" w:hAnsi="Consolas" w:cs="Consolas"/>
          <w:b/>
          <w:sz w:val="28"/>
          <w:szCs w:val="28"/>
        </w:rPr>
        <w:t>RESCISÃO E SANÇÕES</w:t>
      </w:r>
    </w:p>
    <w:p w14:paraId="7F633619"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1C1F4CBB" w14:textId="34599612"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42</w:t>
      </w:r>
      <w:r w:rsidRPr="00AF6AB4">
        <w:rPr>
          <w:rFonts w:ascii="Consolas" w:hAnsi="Consolas"/>
          <w:sz w:val="28"/>
          <w:szCs w:val="28"/>
        </w:rPr>
        <w:t xml:space="preserve"> – </w:t>
      </w:r>
      <w:r w:rsidRPr="003F5AEE">
        <w:rPr>
          <w:rFonts w:ascii="Consolas" w:hAnsi="Consolas" w:cs="Consolas"/>
          <w:sz w:val="28"/>
          <w:szCs w:val="28"/>
        </w:rPr>
        <w:t xml:space="preserve">O não cumprimento das obrigações assumidas no presente contrato ou a ocorrência das hipóteses previstas nos artigos 77 e 78 da Lei Federal nº 8.666, de 21 de junho de 1993, atualizada pela Lei Federal nº 8.883, de 8 de junho de 1994, autorizam, desde já, o </w:t>
      </w:r>
      <w:r w:rsidRPr="00BE1CC7">
        <w:rPr>
          <w:rFonts w:ascii="Consolas" w:hAnsi="Consolas" w:cs="Consolas"/>
          <w:b/>
          <w:sz w:val="28"/>
          <w:szCs w:val="28"/>
        </w:rPr>
        <w:t>CONCEDENTE</w:t>
      </w:r>
      <w:r w:rsidRPr="003F5AEE">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69769E85" w14:textId="121D1B71"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lastRenderedPageBreak/>
        <w:t xml:space="preserve">Cláusula </w:t>
      </w:r>
      <w:r>
        <w:rPr>
          <w:rFonts w:ascii="Consolas" w:hAnsi="Consolas"/>
          <w:sz w:val="28"/>
          <w:szCs w:val="28"/>
        </w:rPr>
        <w:t>43</w:t>
      </w:r>
      <w:r w:rsidRPr="00AF6AB4">
        <w:rPr>
          <w:rFonts w:ascii="Consolas" w:hAnsi="Consolas"/>
          <w:sz w:val="28"/>
          <w:szCs w:val="28"/>
        </w:rPr>
        <w:t xml:space="preserve"> – </w:t>
      </w:r>
      <w:r w:rsidRPr="003F5AEE">
        <w:rPr>
          <w:rFonts w:ascii="Consolas" w:hAnsi="Consolas" w:cs="Consolas"/>
          <w:sz w:val="28"/>
          <w:szCs w:val="28"/>
        </w:rPr>
        <w:t>Aplicam-se a este contrato as sanções estipuladas na Lei Federa</w:t>
      </w:r>
      <w:r>
        <w:rPr>
          <w:rFonts w:ascii="Consolas" w:hAnsi="Consolas" w:cs="Consolas"/>
          <w:sz w:val="28"/>
          <w:szCs w:val="28"/>
        </w:rPr>
        <w:t>l</w:t>
      </w:r>
      <w:r w:rsidRPr="003F5AEE">
        <w:rPr>
          <w:rFonts w:ascii="Consolas" w:hAnsi="Consolas" w:cs="Consolas"/>
          <w:sz w:val="28"/>
          <w:szCs w:val="28"/>
        </w:rPr>
        <w:t xml:space="preserve"> nº 8.666/93, que a </w:t>
      </w:r>
      <w:r w:rsidRPr="00BE1CC7">
        <w:rPr>
          <w:rFonts w:ascii="Consolas" w:hAnsi="Consolas" w:cs="Consolas"/>
          <w:b/>
          <w:sz w:val="28"/>
          <w:szCs w:val="28"/>
        </w:rPr>
        <w:t>CONCESSIONÁRIA</w:t>
      </w:r>
      <w:r w:rsidRPr="003F5AEE">
        <w:rPr>
          <w:rFonts w:ascii="Consolas" w:hAnsi="Consolas" w:cs="Consolas"/>
          <w:sz w:val="28"/>
          <w:szCs w:val="28"/>
        </w:rPr>
        <w:t xml:space="preserve"> declara conhecer integralmente. </w:t>
      </w:r>
    </w:p>
    <w:p w14:paraId="06AC3F8B"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190E6834" w14:textId="10662FAA"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44</w:t>
      </w:r>
      <w:r w:rsidRPr="00AF6AB4">
        <w:rPr>
          <w:rFonts w:ascii="Consolas" w:hAnsi="Consolas"/>
          <w:sz w:val="28"/>
          <w:szCs w:val="28"/>
        </w:rPr>
        <w:t xml:space="preserve"> – </w:t>
      </w:r>
      <w:r w:rsidRPr="003F5AEE">
        <w:rPr>
          <w:rFonts w:ascii="Consolas" w:hAnsi="Consolas" w:cs="Consolas"/>
          <w:sz w:val="28"/>
          <w:szCs w:val="28"/>
        </w:rPr>
        <w:t xml:space="preserve">No caso de rescisão administrativa unilateral, a </w:t>
      </w:r>
      <w:r w:rsidRPr="00BE1CC7">
        <w:rPr>
          <w:rFonts w:ascii="Consolas" w:hAnsi="Consolas" w:cs="Consolas"/>
          <w:b/>
          <w:sz w:val="28"/>
          <w:szCs w:val="28"/>
        </w:rPr>
        <w:t>CONCESSIONÁRIA</w:t>
      </w:r>
      <w:r w:rsidRPr="003F5AEE">
        <w:rPr>
          <w:rFonts w:ascii="Consolas" w:hAnsi="Consolas" w:cs="Consolas"/>
          <w:sz w:val="28"/>
          <w:szCs w:val="28"/>
        </w:rPr>
        <w:t xml:space="preserve"> reconhecerá os direitos do </w:t>
      </w:r>
      <w:r w:rsidRPr="00BE1CC7">
        <w:rPr>
          <w:rFonts w:ascii="Consolas" w:hAnsi="Consolas" w:cs="Consolas"/>
          <w:b/>
          <w:sz w:val="28"/>
          <w:szCs w:val="28"/>
        </w:rPr>
        <w:t>CONCEDENTE</w:t>
      </w:r>
      <w:r w:rsidRPr="003F5AEE">
        <w:rPr>
          <w:rFonts w:ascii="Consolas" w:hAnsi="Consolas" w:cs="Consolas"/>
          <w:sz w:val="28"/>
          <w:szCs w:val="28"/>
        </w:rPr>
        <w:t xml:space="preserve"> de aplicar as sanções previstas no Edital, neste ajuste e na legislação que rege a licitação. </w:t>
      </w:r>
    </w:p>
    <w:p w14:paraId="58C048EA"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63BA116C" w14:textId="11B5BB8A"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45</w:t>
      </w:r>
      <w:r w:rsidRPr="00AF6AB4">
        <w:rPr>
          <w:rFonts w:ascii="Consolas" w:hAnsi="Consolas"/>
          <w:sz w:val="28"/>
          <w:szCs w:val="28"/>
        </w:rPr>
        <w:t xml:space="preserve"> – </w:t>
      </w:r>
      <w:r w:rsidRPr="003F5AEE">
        <w:rPr>
          <w:rFonts w:ascii="Consolas" w:hAnsi="Consolas" w:cs="Consolas"/>
          <w:sz w:val="28"/>
          <w:szCs w:val="28"/>
        </w:rPr>
        <w:t xml:space="preserve">A aplicação de quaisquer sanções referidas neste dispositivo, não afasta a responsabilização civil da </w:t>
      </w:r>
      <w:r w:rsidRPr="00BE1CC7">
        <w:rPr>
          <w:rFonts w:ascii="Consolas" w:hAnsi="Consolas" w:cs="Consolas"/>
          <w:b/>
          <w:sz w:val="28"/>
          <w:szCs w:val="28"/>
        </w:rPr>
        <w:t>CONCESSIONÁRIA</w:t>
      </w:r>
      <w:r w:rsidRPr="003F5AEE">
        <w:rPr>
          <w:rFonts w:ascii="Consolas" w:hAnsi="Consolas" w:cs="Consolas"/>
          <w:sz w:val="28"/>
          <w:szCs w:val="28"/>
        </w:rPr>
        <w:t xml:space="preserve"> pela inexecução total ou parcial do objeto ou pela inadimplência. </w:t>
      </w:r>
    </w:p>
    <w:p w14:paraId="743B42F5"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2084B255" w14:textId="08BE8BDE"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46</w:t>
      </w:r>
      <w:r w:rsidRPr="00AF6AB4">
        <w:rPr>
          <w:rFonts w:ascii="Consolas" w:hAnsi="Consolas"/>
          <w:sz w:val="28"/>
          <w:szCs w:val="28"/>
        </w:rPr>
        <w:t xml:space="preserve"> – </w:t>
      </w:r>
      <w:r w:rsidRPr="003F5AEE">
        <w:rPr>
          <w:rFonts w:ascii="Consolas" w:hAnsi="Consolas" w:cs="Consolas"/>
          <w:sz w:val="28"/>
          <w:szCs w:val="28"/>
        </w:rPr>
        <w:t xml:space="preserve">A aplicação das penalidades não impede o </w:t>
      </w:r>
      <w:r w:rsidRPr="00BE1CC7">
        <w:rPr>
          <w:rFonts w:ascii="Consolas" w:hAnsi="Consolas" w:cs="Consolas"/>
          <w:b/>
          <w:sz w:val="28"/>
          <w:szCs w:val="28"/>
        </w:rPr>
        <w:t>CONCEDENTE</w:t>
      </w:r>
      <w:r w:rsidRPr="003F5AEE">
        <w:rPr>
          <w:rFonts w:ascii="Consolas" w:hAnsi="Consolas" w:cs="Consolas"/>
          <w:sz w:val="28"/>
          <w:szCs w:val="28"/>
        </w:rPr>
        <w:t xml:space="preserve"> de exigir o ressarcimento dos prejuízos efetivados decorrentes de quaisquer faltas cometidas pela </w:t>
      </w:r>
      <w:r w:rsidRPr="00BE1CC7">
        <w:rPr>
          <w:rFonts w:ascii="Consolas" w:hAnsi="Consolas" w:cs="Consolas"/>
          <w:b/>
          <w:sz w:val="28"/>
          <w:szCs w:val="28"/>
        </w:rPr>
        <w:t>CONCESSIONÁRIA</w:t>
      </w:r>
      <w:r w:rsidRPr="003F5AEE">
        <w:rPr>
          <w:rFonts w:ascii="Consolas" w:hAnsi="Consolas" w:cs="Consolas"/>
          <w:sz w:val="28"/>
          <w:szCs w:val="28"/>
        </w:rPr>
        <w:t xml:space="preserve">. </w:t>
      </w:r>
    </w:p>
    <w:p w14:paraId="1DBA2E23"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0A88C498" w14:textId="0986900F"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47</w:t>
      </w:r>
      <w:r w:rsidRPr="00AF6AB4">
        <w:rPr>
          <w:rFonts w:ascii="Consolas" w:hAnsi="Consolas"/>
          <w:sz w:val="28"/>
          <w:szCs w:val="28"/>
        </w:rPr>
        <w:t xml:space="preserve"> – </w:t>
      </w:r>
      <w:r w:rsidRPr="003F5AEE">
        <w:rPr>
          <w:rFonts w:ascii="Consolas" w:hAnsi="Consolas" w:cs="Consolas"/>
          <w:sz w:val="28"/>
          <w:szCs w:val="28"/>
        </w:rPr>
        <w:t xml:space="preserve">No caso de a </w:t>
      </w:r>
      <w:r w:rsidRPr="00BE1CC7">
        <w:rPr>
          <w:rFonts w:ascii="Consolas" w:hAnsi="Consolas" w:cs="Consolas"/>
          <w:b/>
          <w:sz w:val="28"/>
          <w:szCs w:val="28"/>
        </w:rPr>
        <w:t>CONCESSIONÁRIA</w:t>
      </w:r>
      <w:r w:rsidRPr="003F5AEE">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3BEAA075"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p>
    <w:p w14:paraId="331A8CE9" w14:textId="6279E3A6"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48</w:t>
      </w:r>
      <w:r w:rsidRPr="00AF6AB4">
        <w:rPr>
          <w:rFonts w:ascii="Consolas" w:hAnsi="Consolas"/>
          <w:sz w:val="28"/>
          <w:szCs w:val="28"/>
        </w:rPr>
        <w:t xml:space="preserve"> – </w:t>
      </w:r>
      <w:r w:rsidRPr="003F5AEE">
        <w:rPr>
          <w:rFonts w:ascii="Consolas" w:hAnsi="Consolas" w:cs="Consolas"/>
          <w:sz w:val="28"/>
          <w:szCs w:val="28"/>
        </w:rPr>
        <w:t xml:space="preserve">No caso de a </w:t>
      </w:r>
      <w:r w:rsidRPr="00BE1CC7">
        <w:rPr>
          <w:rFonts w:ascii="Consolas" w:hAnsi="Consolas" w:cs="Consolas"/>
          <w:b/>
          <w:sz w:val="28"/>
          <w:szCs w:val="28"/>
        </w:rPr>
        <w:t>CONCESSIONÁRIA</w:t>
      </w:r>
      <w:r w:rsidRPr="003F5AEE">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1C9C8968"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b/>
          <w:bCs/>
          <w:sz w:val="28"/>
          <w:szCs w:val="28"/>
        </w:rPr>
      </w:pPr>
    </w:p>
    <w:p w14:paraId="6B16B3E8" w14:textId="1FCE5BF6" w:rsidR="005A3517" w:rsidRPr="003F5AEE" w:rsidRDefault="005A3517" w:rsidP="005A3517">
      <w:pPr>
        <w:shd w:val="clear" w:color="auto" w:fill="D0CECE" w:themeFill="background2" w:themeFillShade="E6"/>
        <w:tabs>
          <w:tab w:val="left" w:pos="-1701"/>
        </w:tabs>
        <w:autoSpaceDE w:val="0"/>
        <w:autoSpaceDN w:val="0"/>
        <w:adjustRightInd w:val="0"/>
        <w:spacing w:after="0" w:line="240" w:lineRule="auto"/>
        <w:jc w:val="center"/>
        <w:rPr>
          <w:rFonts w:ascii="Consolas" w:hAnsi="Consolas" w:cs="Consolas"/>
          <w:b/>
          <w:bCs/>
          <w:sz w:val="28"/>
          <w:szCs w:val="28"/>
        </w:rPr>
      </w:pPr>
      <w:r w:rsidRPr="00A945C2">
        <w:rPr>
          <w:rFonts w:ascii="Consolas" w:hAnsi="Consolas"/>
          <w:b/>
          <w:bCs/>
          <w:sz w:val="28"/>
          <w:szCs w:val="28"/>
        </w:rPr>
        <w:t xml:space="preserve">CAPÍTULO </w:t>
      </w:r>
      <w:r>
        <w:rPr>
          <w:rFonts w:ascii="Consolas" w:hAnsi="Consolas"/>
          <w:b/>
          <w:bCs/>
          <w:sz w:val="28"/>
          <w:szCs w:val="28"/>
        </w:rPr>
        <w:t>XVI</w:t>
      </w:r>
      <w:r w:rsidRPr="00556D0D">
        <w:rPr>
          <w:rFonts w:ascii="Consolas" w:hAnsi="Consolas"/>
          <w:b/>
          <w:bCs/>
          <w:sz w:val="28"/>
          <w:szCs w:val="28"/>
        </w:rPr>
        <w:t xml:space="preserve"> </w:t>
      </w:r>
      <w:r>
        <w:rPr>
          <w:rFonts w:ascii="Consolas" w:hAnsi="Consolas"/>
          <w:b/>
          <w:bCs/>
          <w:sz w:val="28"/>
          <w:szCs w:val="28"/>
        </w:rPr>
        <w:t xml:space="preserve">– </w:t>
      </w:r>
      <w:r w:rsidRPr="003F5AEE">
        <w:rPr>
          <w:rFonts w:ascii="Consolas" w:hAnsi="Consolas" w:cs="Consolas"/>
          <w:b/>
          <w:bCs/>
          <w:sz w:val="28"/>
          <w:szCs w:val="28"/>
        </w:rPr>
        <w:t>FORO</w:t>
      </w:r>
    </w:p>
    <w:p w14:paraId="6100BF91"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b/>
          <w:bCs/>
          <w:sz w:val="28"/>
          <w:szCs w:val="28"/>
        </w:rPr>
      </w:pPr>
    </w:p>
    <w:p w14:paraId="74C21A47" w14:textId="7DA084BD" w:rsidR="005A3517" w:rsidRPr="003F5AEE" w:rsidRDefault="005A3517" w:rsidP="005A3517">
      <w:pPr>
        <w:tabs>
          <w:tab w:val="left" w:pos="-1701"/>
        </w:tabs>
        <w:autoSpaceDE w:val="0"/>
        <w:autoSpaceDN w:val="0"/>
        <w:adjustRightInd w:val="0"/>
        <w:spacing w:after="0" w:line="240" w:lineRule="auto"/>
        <w:jc w:val="both"/>
        <w:rPr>
          <w:rFonts w:ascii="Consolas" w:hAnsi="Consolas" w:cs="Consolas"/>
          <w:sz w:val="28"/>
          <w:szCs w:val="28"/>
        </w:rPr>
      </w:pPr>
      <w:r w:rsidRPr="00AF6AB4">
        <w:rPr>
          <w:rFonts w:ascii="Consolas" w:hAnsi="Consolas"/>
          <w:sz w:val="28"/>
          <w:szCs w:val="28"/>
        </w:rPr>
        <w:t xml:space="preserve">Cláusula </w:t>
      </w:r>
      <w:r>
        <w:rPr>
          <w:rFonts w:ascii="Consolas" w:hAnsi="Consolas"/>
          <w:sz w:val="28"/>
          <w:szCs w:val="28"/>
        </w:rPr>
        <w:t>49</w:t>
      </w:r>
      <w:r w:rsidRPr="00AF6AB4">
        <w:rPr>
          <w:rFonts w:ascii="Consolas" w:hAnsi="Consolas"/>
          <w:sz w:val="28"/>
          <w:szCs w:val="28"/>
        </w:rPr>
        <w:t xml:space="preserve"> – </w:t>
      </w:r>
      <w:r w:rsidRPr="003F5AEE">
        <w:rPr>
          <w:rFonts w:ascii="Consolas" w:hAnsi="Consolas" w:cs="Consolas"/>
          <w:sz w:val="28"/>
          <w:szCs w:val="28"/>
        </w:rPr>
        <w:t>O Foro competente para toda e qualquer ação oriunda do presente contrato é o da Comarca de Pirajuí, Estado de São Paulo.</w:t>
      </w:r>
    </w:p>
    <w:p w14:paraId="5577189E" w14:textId="77777777" w:rsidR="005A3517" w:rsidRPr="003F5AEE" w:rsidRDefault="005A3517" w:rsidP="005A3517">
      <w:pPr>
        <w:tabs>
          <w:tab w:val="left" w:pos="-1701"/>
        </w:tabs>
        <w:autoSpaceDE w:val="0"/>
        <w:autoSpaceDN w:val="0"/>
        <w:adjustRightInd w:val="0"/>
        <w:spacing w:after="0" w:line="240" w:lineRule="auto"/>
        <w:jc w:val="both"/>
        <w:rPr>
          <w:rFonts w:ascii="Consolas" w:hAnsi="Consolas" w:cs="Consolas"/>
          <w:b/>
          <w:bCs/>
          <w:sz w:val="28"/>
          <w:szCs w:val="28"/>
        </w:rPr>
      </w:pPr>
    </w:p>
    <w:p w14:paraId="54F844EE" w14:textId="0A45174E" w:rsidR="005A3517" w:rsidRPr="003F5AEE" w:rsidRDefault="005A3517" w:rsidP="005A3517">
      <w:pPr>
        <w:pStyle w:val="BodyText23"/>
        <w:spacing w:line="240" w:lineRule="auto"/>
        <w:ind w:left="0" w:firstLine="0"/>
        <w:rPr>
          <w:rFonts w:ascii="Consolas" w:hAnsi="Consolas" w:cs="Consolas"/>
          <w:sz w:val="28"/>
          <w:szCs w:val="28"/>
          <w:lang w:val="pt-BR"/>
        </w:rPr>
      </w:pPr>
      <w:r w:rsidRPr="00790D0B">
        <w:rPr>
          <w:rFonts w:ascii="Consolas" w:hAnsi="Consolas"/>
          <w:sz w:val="28"/>
          <w:szCs w:val="28"/>
          <w:lang w:val="pt-BR"/>
        </w:rPr>
        <w:t xml:space="preserve">Cláusula 50 – </w:t>
      </w:r>
      <w:r w:rsidRPr="003F5AEE">
        <w:rPr>
          <w:rFonts w:ascii="Consolas" w:hAnsi="Consolas" w:cs="Consolas"/>
          <w:sz w:val="28"/>
          <w:szCs w:val="28"/>
          <w:lang w:val="pt-BR"/>
        </w:rPr>
        <w:t>E, por estarem justas e contratadas, assinam o presente contrato em três vias de igual forma e teor, para todos os fins de direito.</w:t>
      </w:r>
    </w:p>
    <w:p w14:paraId="53794F01" w14:textId="179BB8D2" w:rsidR="005A3517" w:rsidRDefault="005A3517" w:rsidP="005A3517">
      <w:pPr>
        <w:spacing w:after="0" w:line="240" w:lineRule="auto"/>
        <w:jc w:val="both"/>
        <w:rPr>
          <w:rFonts w:ascii="Consolas" w:eastAsia="Times New Roman" w:hAnsi="Consolas" w:cs="Consolas"/>
          <w:sz w:val="28"/>
          <w:szCs w:val="28"/>
          <w:lang w:eastAsia="pt-BR"/>
        </w:rPr>
      </w:pPr>
    </w:p>
    <w:p w14:paraId="4C0E0D94" w14:textId="77777777" w:rsidR="005A3517" w:rsidRPr="003F5AEE" w:rsidRDefault="005A3517" w:rsidP="005A3517">
      <w:pPr>
        <w:spacing w:after="0" w:line="240" w:lineRule="auto"/>
        <w:jc w:val="both"/>
        <w:rPr>
          <w:rFonts w:ascii="Consolas" w:eastAsia="Times New Roman" w:hAnsi="Consolas" w:cs="Consolas"/>
          <w:sz w:val="28"/>
          <w:szCs w:val="28"/>
          <w:lang w:eastAsia="pt-BR"/>
        </w:rPr>
      </w:pPr>
    </w:p>
    <w:p w14:paraId="6FD8AC75" w14:textId="77777777" w:rsidR="005A3517" w:rsidRPr="003F5AEE" w:rsidRDefault="005A3517" w:rsidP="005A3517">
      <w:pPr>
        <w:widowControl w:val="0"/>
        <w:spacing w:after="0" w:line="240" w:lineRule="auto"/>
        <w:jc w:val="center"/>
        <w:rPr>
          <w:rFonts w:ascii="Consolas" w:hAnsi="Consolas" w:cs="Consolas"/>
          <w:b/>
          <w:sz w:val="28"/>
          <w:szCs w:val="28"/>
        </w:rPr>
      </w:pPr>
      <w:r w:rsidRPr="003F5AEE">
        <w:rPr>
          <w:rFonts w:ascii="Consolas" w:hAnsi="Consolas" w:cs="Consolas"/>
          <w:sz w:val="28"/>
          <w:szCs w:val="28"/>
        </w:rPr>
        <w:lastRenderedPageBreak/>
        <w:t xml:space="preserve">__________, em __________ de __________ </w:t>
      </w:r>
      <w:proofErr w:type="spellStart"/>
      <w:r w:rsidRPr="003F5AEE">
        <w:rPr>
          <w:rFonts w:ascii="Consolas" w:hAnsi="Consolas" w:cs="Consolas"/>
          <w:sz w:val="28"/>
          <w:szCs w:val="28"/>
        </w:rPr>
        <w:t>de</w:t>
      </w:r>
      <w:proofErr w:type="spellEnd"/>
      <w:r w:rsidRPr="003F5AEE">
        <w:rPr>
          <w:rFonts w:ascii="Consolas" w:hAnsi="Consolas" w:cs="Consolas"/>
          <w:sz w:val="28"/>
          <w:szCs w:val="28"/>
        </w:rPr>
        <w:t xml:space="preserve"> 2</w:t>
      </w:r>
      <w:r>
        <w:rPr>
          <w:rFonts w:ascii="Consolas" w:hAnsi="Consolas" w:cs="Consolas"/>
          <w:sz w:val="28"/>
          <w:szCs w:val="28"/>
        </w:rPr>
        <w:t>020</w:t>
      </w:r>
      <w:r w:rsidRPr="003F5AEE">
        <w:rPr>
          <w:rFonts w:ascii="Consolas" w:hAnsi="Consolas" w:cs="Consolas"/>
          <w:sz w:val="28"/>
          <w:szCs w:val="28"/>
        </w:rPr>
        <w:t>.</w:t>
      </w:r>
    </w:p>
    <w:p w14:paraId="64437AEF" w14:textId="77777777" w:rsidR="003778FE" w:rsidRPr="00BE1CC7" w:rsidRDefault="003778FE" w:rsidP="0061562D">
      <w:pPr>
        <w:pStyle w:val="SemEspaamento"/>
        <w:jc w:val="both"/>
        <w:rPr>
          <w:rFonts w:ascii="Consolas" w:hAnsi="Consolas" w:cs="Consolas"/>
          <w:sz w:val="28"/>
          <w:szCs w:val="28"/>
        </w:rPr>
      </w:pPr>
    </w:p>
    <w:p w14:paraId="06E74599" w14:textId="77777777" w:rsidR="00781D65" w:rsidRPr="00BE1CC7" w:rsidRDefault="00781D65" w:rsidP="0061562D">
      <w:pPr>
        <w:pStyle w:val="SemEspaamento"/>
        <w:jc w:val="both"/>
        <w:rPr>
          <w:rStyle w:val="Forte"/>
          <w:rFonts w:ascii="Consolas" w:hAnsi="Consolas" w:cs="Consolas"/>
          <w:b w:val="0"/>
          <w:sz w:val="28"/>
          <w:szCs w:val="28"/>
        </w:rPr>
      </w:pPr>
    </w:p>
    <w:p w14:paraId="7165A7CA" w14:textId="77777777" w:rsidR="00781D65" w:rsidRPr="00BE1CC7" w:rsidRDefault="00781D65" w:rsidP="0061562D">
      <w:pPr>
        <w:pStyle w:val="SemEspaamento"/>
        <w:jc w:val="both"/>
        <w:rPr>
          <w:rStyle w:val="Forte"/>
          <w:rFonts w:ascii="Consolas" w:hAnsi="Consolas" w:cs="Consolas"/>
          <w:b w:val="0"/>
          <w:sz w:val="28"/>
          <w:szCs w:val="28"/>
        </w:rPr>
      </w:pPr>
    </w:p>
    <w:p w14:paraId="63E2ECD6" w14:textId="77777777" w:rsidR="00781D65" w:rsidRPr="00BE1CC7" w:rsidRDefault="00781D65" w:rsidP="0061562D">
      <w:pPr>
        <w:widowControl w:val="0"/>
        <w:spacing w:after="0" w:line="240" w:lineRule="auto"/>
        <w:jc w:val="center"/>
        <w:rPr>
          <w:rFonts w:ascii="Consolas" w:hAnsi="Consolas" w:cs="Consolas"/>
          <w:b/>
          <w:sz w:val="28"/>
          <w:szCs w:val="28"/>
        </w:rPr>
      </w:pPr>
      <w:r w:rsidRPr="00BE1CC7">
        <w:rPr>
          <w:rFonts w:ascii="Consolas" w:hAnsi="Consolas" w:cs="Consolas"/>
          <w:b/>
          <w:sz w:val="28"/>
          <w:szCs w:val="28"/>
        </w:rPr>
        <w:t>P/ CONCEDENTE</w:t>
      </w:r>
    </w:p>
    <w:p w14:paraId="13A4C2B5" w14:textId="77777777" w:rsidR="00781D65" w:rsidRPr="00BE1CC7" w:rsidRDefault="00781D65" w:rsidP="0061562D">
      <w:pPr>
        <w:widowControl w:val="0"/>
        <w:spacing w:after="0" w:line="240" w:lineRule="auto"/>
        <w:jc w:val="center"/>
        <w:rPr>
          <w:rFonts w:ascii="Consolas" w:hAnsi="Consolas" w:cs="Consolas"/>
          <w:b/>
          <w:sz w:val="28"/>
          <w:szCs w:val="28"/>
        </w:rPr>
      </w:pPr>
    </w:p>
    <w:p w14:paraId="32CE61FC" w14:textId="77777777" w:rsidR="00781D65" w:rsidRPr="00BE1CC7" w:rsidRDefault="00781D65" w:rsidP="00FD32B3">
      <w:pPr>
        <w:widowControl w:val="0"/>
        <w:spacing w:after="0" w:line="240" w:lineRule="auto"/>
        <w:jc w:val="center"/>
        <w:rPr>
          <w:rFonts w:ascii="Consolas" w:hAnsi="Consolas" w:cs="Consolas"/>
          <w:b/>
          <w:sz w:val="28"/>
          <w:szCs w:val="28"/>
        </w:rPr>
      </w:pPr>
    </w:p>
    <w:p w14:paraId="3291DE49" w14:textId="77777777" w:rsidR="00781D65" w:rsidRPr="00BE1CC7" w:rsidRDefault="00781D65" w:rsidP="00FD32B3">
      <w:pPr>
        <w:widowControl w:val="0"/>
        <w:spacing w:after="0" w:line="240" w:lineRule="auto"/>
        <w:jc w:val="center"/>
        <w:rPr>
          <w:rFonts w:ascii="Consolas" w:hAnsi="Consolas" w:cs="Consolas"/>
          <w:b/>
          <w:sz w:val="28"/>
          <w:szCs w:val="28"/>
        </w:rPr>
      </w:pPr>
    </w:p>
    <w:p w14:paraId="210952EA" w14:textId="77777777" w:rsidR="00781D65" w:rsidRPr="00BE1CC7" w:rsidRDefault="00781D65" w:rsidP="00FD32B3">
      <w:pPr>
        <w:pStyle w:val="BodyText25"/>
        <w:widowControl w:val="0"/>
        <w:spacing w:line="240" w:lineRule="auto"/>
        <w:jc w:val="center"/>
        <w:rPr>
          <w:rFonts w:ascii="Consolas" w:hAnsi="Consolas" w:cs="Consolas"/>
          <w:b/>
          <w:sz w:val="28"/>
          <w:szCs w:val="28"/>
          <w:lang w:val="pt-BR"/>
        </w:rPr>
      </w:pPr>
      <w:r w:rsidRPr="00BE1CC7">
        <w:rPr>
          <w:rFonts w:ascii="Consolas" w:hAnsi="Consolas" w:cs="Consolas"/>
          <w:b/>
          <w:sz w:val="28"/>
          <w:szCs w:val="28"/>
          <w:lang w:val="pt-BR"/>
        </w:rPr>
        <w:t xml:space="preserve">P/ </w:t>
      </w:r>
      <w:r w:rsidRPr="00790D0B">
        <w:rPr>
          <w:rFonts w:ascii="Consolas" w:hAnsi="Consolas" w:cs="Consolas"/>
          <w:b/>
          <w:sz w:val="28"/>
          <w:szCs w:val="28"/>
          <w:lang w:val="pt-BR"/>
        </w:rPr>
        <w:t>CONCESSIONÁRIA</w:t>
      </w:r>
    </w:p>
    <w:p w14:paraId="7DBE9DEA"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14BD2215"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r w:rsidRPr="00BE1CC7">
        <w:rPr>
          <w:rFonts w:ascii="Consolas" w:hAnsi="Consolas" w:cs="Consolas"/>
          <w:b/>
          <w:bCs/>
          <w:sz w:val="28"/>
          <w:szCs w:val="28"/>
        </w:rPr>
        <w:t>TESTEMUNHAS:</w:t>
      </w:r>
    </w:p>
    <w:p w14:paraId="36D12DB6"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11D36DCC"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7727D3F1" w14:textId="77777777"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p>
    <w:p w14:paraId="4DFAC487"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roofErr w:type="gramStart"/>
      <w:r w:rsidRPr="00BE1CC7">
        <w:rPr>
          <w:rFonts w:ascii="Consolas" w:hAnsi="Consolas" w:cs="Consolas"/>
          <w:sz w:val="28"/>
          <w:szCs w:val="28"/>
        </w:rPr>
        <w:t>Nome:_</w:t>
      </w:r>
      <w:proofErr w:type="gramEnd"/>
      <w:r w:rsidRPr="00BE1CC7">
        <w:rPr>
          <w:rFonts w:ascii="Consolas" w:hAnsi="Consolas" w:cs="Consolas"/>
          <w:sz w:val="28"/>
          <w:szCs w:val="28"/>
        </w:rPr>
        <w:t>_________________________</w:t>
      </w:r>
      <w:r w:rsidRPr="00BE1CC7">
        <w:rPr>
          <w:rFonts w:ascii="Consolas" w:hAnsi="Consolas" w:cs="Consolas"/>
          <w:sz w:val="28"/>
          <w:szCs w:val="28"/>
        </w:rPr>
        <w:tab/>
        <w:t>Nome: ________________________</w:t>
      </w:r>
    </w:p>
    <w:p w14:paraId="2852522D"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 xml:space="preserve">RG nº: </w:t>
      </w:r>
      <w:r w:rsidRPr="00BE1CC7">
        <w:rPr>
          <w:rFonts w:ascii="Consolas" w:hAnsi="Consolas" w:cs="Consolas"/>
          <w:sz w:val="28"/>
          <w:szCs w:val="28"/>
        </w:rPr>
        <w:tab/>
      </w:r>
      <w:r w:rsidRPr="00BE1CC7">
        <w:rPr>
          <w:rFonts w:ascii="Consolas" w:hAnsi="Consolas" w:cs="Consolas"/>
          <w:sz w:val="28"/>
          <w:szCs w:val="28"/>
        </w:rPr>
        <w:tab/>
      </w:r>
      <w:r w:rsidRPr="00BE1CC7">
        <w:rPr>
          <w:rFonts w:ascii="Consolas" w:hAnsi="Consolas" w:cs="Consolas"/>
          <w:sz w:val="28"/>
          <w:szCs w:val="28"/>
        </w:rPr>
        <w:tab/>
      </w:r>
      <w:r w:rsidRPr="00BE1CC7">
        <w:rPr>
          <w:rFonts w:ascii="Consolas" w:hAnsi="Consolas" w:cs="Consolas"/>
          <w:sz w:val="28"/>
          <w:szCs w:val="28"/>
        </w:rPr>
        <w:tab/>
      </w:r>
      <w:r w:rsidRPr="00BE1CC7">
        <w:rPr>
          <w:rFonts w:ascii="Consolas" w:hAnsi="Consolas" w:cs="Consolas"/>
          <w:sz w:val="28"/>
          <w:szCs w:val="28"/>
        </w:rPr>
        <w:tab/>
      </w:r>
      <w:r w:rsidRPr="00BE1CC7">
        <w:rPr>
          <w:rFonts w:ascii="Consolas" w:hAnsi="Consolas" w:cs="Consolas"/>
          <w:sz w:val="28"/>
          <w:szCs w:val="28"/>
        </w:rPr>
        <w:tab/>
        <w:t>RG nº:</w:t>
      </w:r>
    </w:p>
    <w:p w14:paraId="792747BC" w14:textId="77777777" w:rsidR="00781D65" w:rsidRPr="00BE1CC7" w:rsidRDefault="00781D65" w:rsidP="00E92546">
      <w:pPr>
        <w:spacing w:after="0" w:line="240" w:lineRule="auto"/>
        <w:jc w:val="center"/>
        <w:rPr>
          <w:rFonts w:ascii="Consolas" w:hAnsi="Consolas" w:cs="Consolas"/>
          <w:b/>
          <w:bCs/>
          <w:sz w:val="28"/>
          <w:szCs w:val="28"/>
        </w:rPr>
      </w:pPr>
      <w:r w:rsidRPr="00BE1CC7">
        <w:rPr>
          <w:rFonts w:ascii="Consolas" w:hAnsi="Consolas" w:cs="Consolas"/>
          <w:b/>
          <w:sz w:val="28"/>
          <w:szCs w:val="28"/>
        </w:rPr>
        <w:br w:type="page"/>
      </w:r>
      <w:r w:rsidRPr="00BE1CC7">
        <w:rPr>
          <w:rFonts w:ascii="Consolas" w:hAnsi="Consolas" w:cs="Consolas"/>
          <w:b/>
          <w:bCs/>
          <w:sz w:val="28"/>
          <w:szCs w:val="28"/>
        </w:rPr>
        <w:lastRenderedPageBreak/>
        <w:t>ANEXO IV</w:t>
      </w:r>
    </w:p>
    <w:p w14:paraId="72F7EAC2"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b/>
          <w:bCs/>
          <w:sz w:val="28"/>
          <w:szCs w:val="28"/>
        </w:rPr>
      </w:pPr>
      <w:r w:rsidRPr="00BE1CC7">
        <w:rPr>
          <w:rFonts w:ascii="Consolas" w:hAnsi="Consolas" w:cs="Consolas"/>
          <w:b/>
          <w:bCs/>
          <w:sz w:val="28"/>
          <w:szCs w:val="28"/>
        </w:rPr>
        <w:t>CARTA CREDENCIAL</w:t>
      </w:r>
    </w:p>
    <w:p w14:paraId="2BF6113C"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19FFEEE9"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0A7D186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C1D938F" w14:textId="6ED440DB" w:rsidR="00781D65" w:rsidRPr="00BE1CC7" w:rsidRDefault="00781D65" w:rsidP="00781D65">
      <w:pPr>
        <w:autoSpaceDE w:val="0"/>
        <w:autoSpaceDN w:val="0"/>
        <w:adjustRightInd w:val="0"/>
        <w:spacing w:after="0" w:line="240" w:lineRule="auto"/>
        <w:jc w:val="both"/>
        <w:rPr>
          <w:rFonts w:ascii="Consolas" w:hAnsi="Consolas" w:cs="Consolas"/>
          <w:b/>
          <w:bCs/>
          <w:sz w:val="28"/>
          <w:szCs w:val="28"/>
        </w:rPr>
      </w:pPr>
      <w:r w:rsidRPr="00BE1CC7">
        <w:rPr>
          <w:rFonts w:ascii="Consolas" w:hAnsi="Consolas" w:cs="Consolas"/>
          <w:b/>
          <w:bCs/>
          <w:sz w:val="28"/>
          <w:szCs w:val="28"/>
        </w:rPr>
        <w:t xml:space="preserve">AO </w:t>
      </w:r>
      <w:r w:rsidRPr="00BE1CC7">
        <w:rPr>
          <w:rFonts w:ascii="Consolas" w:hAnsi="Consolas" w:cs="Consolas"/>
          <w:b/>
          <w:sz w:val="28"/>
          <w:szCs w:val="28"/>
        </w:rPr>
        <w:t xml:space="preserve">MUNICÍPIO DE </w:t>
      </w:r>
      <w:r w:rsidR="004802C8">
        <w:rPr>
          <w:rFonts w:ascii="Consolas" w:hAnsi="Consolas" w:cs="Consolas"/>
          <w:b/>
          <w:sz w:val="28"/>
          <w:szCs w:val="28"/>
        </w:rPr>
        <w:t>PIRAJUÍ</w:t>
      </w:r>
    </w:p>
    <w:p w14:paraId="15B2CFFC" w14:textId="5040D864" w:rsidR="00781D65" w:rsidRPr="00BE1CC7" w:rsidRDefault="00781D65" w:rsidP="00781D65">
      <w:pPr>
        <w:autoSpaceDE w:val="0"/>
        <w:autoSpaceDN w:val="0"/>
        <w:adjustRightInd w:val="0"/>
        <w:spacing w:after="0" w:line="240" w:lineRule="auto"/>
        <w:jc w:val="both"/>
        <w:rPr>
          <w:rFonts w:ascii="Consolas" w:hAnsi="Consolas" w:cs="Consolas"/>
          <w:b/>
          <w:sz w:val="28"/>
          <w:szCs w:val="28"/>
        </w:rPr>
      </w:pPr>
      <w:r w:rsidRPr="00BE1CC7">
        <w:rPr>
          <w:rFonts w:ascii="Consolas" w:hAnsi="Consolas" w:cs="Consolas"/>
          <w:b/>
          <w:sz w:val="28"/>
          <w:szCs w:val="28"/>
        </w:rPr>
        <w:t xml:space="preserve">REFERÊNCIA: </w:t>
      </w:r>
      <w:r w:rsidRPr="00BE1CC7">
        <w:rPr>
          <w:rStyle w:val="Forte"/>
          <w:rFonts w:ascii="Consolas" w:hAnsi="Consolas" w:cs="Consolas"/>
          <w:sz w:val="28"/>
          <w:szCs w:val="28"/>
        </w:rPr>
        <w:t>CONCORRÊNCIA PÚBLICA Nº 00</w:t>
      </w:r>
      <w:r w:rsidR="00E92546">
        <w:rPr>
          <w:rStyle w:val="Forte"/>
          <w:rFonts w:ascii="Consolas" w:hAnsi="Consolas" w:cs="Consolas"/>
          <w:sz w:val="28"/>
          <w:szCs w:val="28"/>
        </w:rPr>
        <w:t>1</w:t>
      </w:r>
      <w:r w:rsidRPr="00BE1CC7">
        <w:rPr>
          <w:rStyle w:val="Forte"/>
          <w:rFonts w:ascii="Consolas" w:hAnsi="Consolas" w:cs="Consolas"/>
          <w:sz w:val="28"/>
          <w:szCs w:val="28"/>
        </w:rPr>
        <w:t>/20</w:t>
      </w:r>
      <w:r w:rsidR="00E92546">
        <w:rPr>
          <w:rStyle w:val="Forte"/>
          <w:rFonts w:ascii="Consolas" w:hAnsi="Consolas" w:cs="Consolas"/>
          <w:sz w:val="28"/>
          <w:szCs w:val="28"/>
        </w:rPr>
        <w:t>20</w:t>
      </w:r>
    </w:p>
    <w:p w14:paraId="07E1B3EB"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8BFE8C7"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75521326" w14:textId="77777777" w:rsidR="00781D65" w:rsidRPr="00BE1CC7" w:rsidRDefault="00781D65" w:rsidP="00781D65">
      <w:pPr>
        <w:autoSpaceDE w:val="0"/>
        <w:autoSpaceDN w:val="0"/>
        <w:adjustRightInd w:val="0"/>
        <w:spacing w:after="0" w:line="240" w:lineRule="auto"/>
        <w:jc w:val="both"/>
        <w:rPr>
          <w:rFonts w:ascii="Consolas" w:hAnsi="Consolas" w:cs="Consolas"/>
          <w:sz w:val="28"/>
          <w:szCs w:val="28"/>
        </w:rPr>
      </w:pPr>
    </w:p>
    <w:p w14:paraId="68B5988E" w14:textId="77777777" w:rsidR="00781D65" w:rsidRPr="00BE1CC7" w:rsidRDefault="00781D65" w:rsidP="00781D65">
      <w:pPr>
        <w:autoSpaceDE w:val="0"/>
        <w:autoSpaceDN w:val="0"/>
        <w:adjustRightInd w:val="0"/>
        <w:spacing w:after="0" w:line="240" w:lineRule="auto"/>
        <w:ind w:firstLine="709"/>
        <w:jc w:val="both"/>
        <w:rPr>
          <w:rFonts w:ascii="Consolas" w:hAnsi="Consolas" w:cs="Consolas"/>
          <w:b/>
          <w:sz w:val="28"/>
          <w:szCs w:val="28"/>
        </w:rPr>
      </w:pPr>
      <w:r w:rsidRPr="00BE1CC7">
        <w:rPr>
          <w:rFonts w:ascii="Consolas" w:hAnsi="Consolas" w:cs="Consolas"/>
          <w:sz w:val="28"/>
          <w:szCs w:val="28"/>
        </w:rPr>
        <w:t>Pelo presente, designo o Senhor ______________________________, portador do RG nº ____________ para representante da empresa ______________________________, CNPJ nº ____________, estando ele credenciado a responder junto a Vossa Senhoria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14:paraId="19AA7440"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B3A8DF9" w14:textId="233F78DB" w:rsidR="00781D65" w:rsidRPr="00BE1CC7" w:rsidRDefault="004802C8" w:rsidP="00E92546">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00781D65" w:rsidRPr="00BE1CC7">
        <w:rPr>
          <w:rFonts w:ascii="Consolas" w:hAnsi="Consolas" w:cs="Consolas"/>
          <w:sz w:val="28"/>
          <w:szCs w:val="28"/>
        </w:rPr>
        <w:t xml:space="preserve">, em ____ de ________________ </w:t>
      </w:r>
      <w:proofErr w:type="spellStart"/>
      <w:r w:rsidR="00781D65" w:rsidRPr="00BE1CC7">
        <w:rPr>
          <w:rFonts w:ascii="Consolas" w:hAnsi="Consolas" w:cs="Consolas"/>
          <w:sz w:val="28"/>
          <w:szCs w:val="28"/>
        </w:rPr>
        <w:t>de</w:t>
      </w:r>
      <w:proofErr w:type="spellEnd"/>
      <w:r w:rsidR="00781D65" w:rsidRPr="00BE1CC7">
        <w:rPr>
          <w:rFonts w:ascii="Consolas" w:hAnsi="Consolas" w:cs="Consolas"/>
          <w:sz w:val="28"/>
          <w:szCs w:val="28"/>
        </w:rPr>
        <w:t xml:space="preserve"> 20</w:t>
      </w:r>
      <w:r w:rsidR="007C4F99">
        <w:rPr>
          <w:rFonts w:ascii="Consolas" w:hAnsi="Consolas" w:cs="Consolas"/>
          <w:sz w:val="28"/>
          <w:szCs w:val="28"/>
        </w:rPr>
        <w:t>20</w:t>
      </w:r>
      <w:r w:rsidR="00781D65" w:rsidRPr="00BE1CC7">
        <w:rPr>
          <w:rFonts w:ascii="Consolas" w:hAnsi="Consolas" w:cs="Consolas"/>
          <w:sz w:val="28"/>
          <w:szCs w:val="28"/>
        </w:rPr>
        <w:t>.</w:t>
      </w:r>
    </w:p>
    <w:p w14:paraId="50655150"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59ED4B51"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7F6F59C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6DD45B6B"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06C40B31"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29EDF8E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29723578"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1D7A12FD"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6F3737F1"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r w:rsidRPr="00BE1CC7">
        <w:rPr>
          <w:rFonts w:ascii="Consolas" w:hAnsi="Consolas" w:cs="Consolas"/>
          <w:b/>
          <w:bCs/>
          <w:sz w:val="28"/>
          <w:szCs w:val="28"/>
        </w:rPr>
        <w:br w:type="page"/>
      </w:r>
    </w:p>
    <w:p w14:paraId="1C86688A" w14:textId="390D842A"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b/>
          <w:bCs/>
          <w:sz w:val="28"/>
          <w:szCs w:val="28"/>
        </w:rPr>
      </w:pPr>
      <w:r w:rsidRPr="001C56D7">
        <w:rPr>
          <w:rFonts w:ascii="Consolas" w:hAnsi="Consolas" w:cs="Consolas"/>
          <w:b/>
          <w:bCs/>
          <w:sz w:val="28"/>
          <w:szCs w:val="28"/>
        </w:rPr>
        <w:lastRenderedPageBreak/>
        <w:t>ANEXO V</w:t>
      </w:r>
    </w:p>
    <w:p w14:paraId="6B654182" w14:textId="77777777"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b/>
          <w:bCs/>
          <w:sz w:val="28"/>
          <w:szCs w:val="28"/>
        </w:rPr>
      </w:pPr>
      <w:r w:rsidRPr="001C56D7">
        <w:rPr>
          <w:rFonts w:ascii="Consolas" w:hAnsi="Consolas" w:cs="Consolas"/>
          <w:b/>
          <w:sz w:val="28"/>
          <w:szCs w:val="28"/>
        </w:rPr>
        <w:t>MODELO ARQUIVO DECLARAÇÕES (FASE HABILITAÇÃO)</w:t>
      </w:r>
    </w:p>
    <w:p w14:paraId="268F0E17" w14:textId="77777777" w:rsidR="007C4F99" w:rsidRPr="001C56D7" w:rsidRDefault="007C4F99" w:rsidP="007C4F99">
      <w:pPr>
        <w:spacing w:after="0" w:line="240" w:lineRule="auto"/>
        <w:jc w:val="both"/>
        <w:rPr>
          <w:rFonts w:ascii="Consolas" w:hAnsi="Consolas" w:cs="Consolas"/>
          <w:sz w:val="28"/>
          <w:szCs w:val="28"/>
        </w:rPr>
      </w:pPr>
    </w:p>
    <w:p w14:paraId="591C578E" w14:textId="77777777" w:rsidR="007C4F99" w:rsidRPr="001C56D7" w:rsidRDefault="007C4F99" w:rsidP="007C4F99">
      <w:pPr>
        <w:spacing w:after="0" w:line="240" w:lineRule="auto"/>
        <w:jc w:val="both"/>
        <w:rPr>
          <w:rFonts w:ascii="Consolas" w:hAnsi="Consolas" w:cs="Consolas"/>
          <w:sz w:val="28"/>
          <w:szCs w:val="28"/>
        </w:rPr>
      </w:pPr>
    </w:p>
    <w:p w14:paraId="2F57BC34" w14:textId="77777777" w:rsidR="007C4F99" w:rsidRPr="001C56D7" w:rsidRDefault="007C4F99" w:rsidP="007C4F99">
      <w:pPr>
        <w:spacing w:after="0" w:line="240" w:lineRule="auto"/>
        <w:jc w:val="both"/>
        <w:rPr>
          <w:rFonts w:ascii="Consolas" w:hAnsi="Consolas" w:cs="Consolas"/>
          <w:sz w:val="28"/>
          <w:szCs w:val="28"/>
        </w:rPr>
      </w:pPr>
    </w:p>
    <w:p w14:paraId="53DBD3A8" w14:textId="0E6C973D" w:rsidR="007C4F99" w:rsidRPr="001C56D7" w:rsidRDefault="0087409F" w:rsidP="007C4F99">
      <w:pPr>
        <w:tabs>
          <w:tab w:val="left" w:pos="-1701"/>
        </w:tabs>
        <w:autoSpaceDE w:val="0"/>
        <w:autoSpaceDN w:val="0"/>
        <w:adjustRightInd w:val="0"/>
        <w:spacing w:after="0" w:line="240" w:lineRule="auto"/>
        <w:jc w:val="both"/>
        <w:rPr>
          <w:rFonts w:ascii="Consolas" w:hAnsi="Consolas" w:cs="Consolas"/>
          <w:sz w:val="28"/>
          <w:szCs w:val="28"/>
        </w:rPr>
      </w:pPr>
      <w:r>
        <w:rPr>
          <w:rFonts w:ascii="Consolas" w:hAnsi="Consolas" w:cs="Consolas"/>
          <w:sz w:val="28"/>
          <w:szCs w:val="28"/>
        </w:rPr>
        <w:tab/>
      </w:r>
      <w:r w:rsidR="007C4F99" w:rsidRPr="001C56D7">
        <w:rPr>
          <w:rFonts w:ascii="Consolas" w:hAnsi="Consolas" w:cs="Consolas"/>
          <w:sz w:val="28"/>
          <w:szCs w:val="28"/>
        </w:rPr>
        <w:t xml:space="preserve">Eu ___________________ (nome completo), representante legal da empresa _____________________ (denominação da pessoa jurídica), participante da </w:t>
      </w:r>
      <w:r w:rsidR="007C4F99" w:rsidRPr="00BE1CC7">
        <w:rPr>
          <w:rFonts w:ascii="Consolas" w:hAnsi="Consolas" w:cs="Consolas"/>
          <w:b/>
          <w:sz w:val="28"/>
          <w:szCs w:val="28"/>
        </w:rPr>
        <w:t>CONCORRÊNCIA PÚBLICA Nº 00</w:t>
      </w:r>
      <w:r w:rsidR="007C4F99">
        <w:rPr>
          <w:rFonts w:ascii="Consolas" w:hAnsi="Consolas" w:cs="Consolas"/>
          <w:b/>
          <w:sz w:val="28"/>
          <w:szCs w:val="28"/>
        </w:rPr>
        <w:t>1</w:t>
      </w:r>
      <w:r w:rsidR="007C4F99" w:rsidRPr="00BE1CC7">
        <w:rPr>
          <w:rFonts w:ascii="Consolas" w:hAnsi="Consolas" w:cs="Consolas"/>
          <w:b/>
          <w:sz w:val="28"/>
          <w:szCs w:val="28"/>
        </w:rPr>
        <w:t>/20</w:t>
      </w:r>
      <w:r w:rsidR="007C4F99">
        <w:rPr>
          <w:rFonts w:ascii="Consolas" w:hAnsi="Consolas" w:cs="Consolas"/>
          <w:b/>
          <w:sz w:val="28"/>
          <w:szCs w:val="28"/>
        </w:rPr>
        <w:t>20</w:t>
      </w:r>
      <w:r w:rsidR="007C4F99" w:rsidRPr="001C56D7">
        <w:rPr>
          <w:rFonts w:ascii="Consolas" w:hAnsi="Consolas" w:cs="Consolas"/>
          <w:sz w:val="28"/>
          <w:szCs w:val="28"/>
        </w:rPr>
        <w:t xml:space="preserve">, realizado pelo Município de </w:t>
      </w:r>
      <w:r w:rsidR="007C4F99">
        <w:rPr>
          <w:rFonts w:ascii="Consolas" w:hAnsi="Consolas" w:cs="Consolas"/>
          <w:sz w:val="28"/>
          <w:szCs w:val="28"/>
        </w:rPr>
        <w:t>Pirajuí</w:t>
      </w:r>
      <w:r w:rsidR="007C4F99" w:rsidRPr="001C56D7">
        <w:rPr>
          <w:rFonts w:ascii="Consolas" w:hAnsi="Consolas" w:cs="Consolas"/>
          <w:sz w:val="28"/>
          <w:szCs w:val="28"/>
        </w:rPr>
        <w:t xml:space="preserve">, </w:t>
      </w:r>
      <w:r w:rsidR="007C4F99" w:rsidRPr="001C56D7">
        <w:rPr>
          <w:rFonts w:ascii="Consolas" w:hAnsi="Consolas" w:cs="Consolas"/>
          <w:b/>
          <w:sz w:val="28"/>
          <w:szCs w:val="28"/>
        </w:rPr>
        <w:t>DECLARO</w:t>
      </w:r>
      <w:r w:rsidR="007C4F99" w:rsidRPr="001C56D7">
        <w:rPr>
          <w:rFonts w:ascii="Consolas" w:hAnsi="Consolas" w:cs="Consolas"/>
          <w:sz w:val="28"/>
          <w:szCs w:val="28"/>
        </w:rPr>
        <w:t xml:space="preserve">, sob as penas da lei: </w:t>
      </w:r>
    </w:p>
    <w:p w14:paraId="3353B9C9"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2E0B211F"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cs="Consolas"/>
          <w:b/>
          <w:sz w:val="28"/>
          <w:szCs w:val="28"/>
        </w:rPr>
        <w:t>a)</w:t>
      </w:r>
      <w:r w:rsidRPr="001C56D7">
        <w:rPr>
          <w:rFonts w:ascii="Consolas" w:hAnsi="Consolas" w:cs="Consolas"/>
          <w:sz w:val="28"/>
          <w:szCs w:val="28"/>
        </w:rPr>
        <w:t xml:space="preserve"> Nos</w:t>
      </w:r>
      <w:proofErr w:type="gramEnd"/>
      <w:r w:rsidRPr="001C56D7">
        <w:rPr>
          <w:rFonts w:ascii="Consolas" w:hAnsi="Consolas" w:cs="Consolas"/>
          <w:sz w:val="28"/>
          <w:szCs w:val="28"/>
        </w:rPr>
        <w:t xml:space="preserve"> termos do inciso V do artigo 27 da Lei Federal nº 8.666, de 21 de junho de 1993 e alterações, que a empresa</w:t>
      </w:r>
      <w:r>
        <w:rPr>
          <w:rFonts w:ascii="Consolas" w:hAnsi="Consolas" w:cs="Consolas"/>
          <w:sz w:val="28"/>
          <w:szCs w:val="28"/>
        </w:rPr>
        <w:t xml:space="preserve"> </w:t>
      </w:r>
      <w:r w:rsidRPr="001C56D7">
        <w:rPr>
          <w:rFonts w:ascii="Consolas" w:hAnsi="Consolas" w:cs="Consolas"/>
          <w:sz w:val="28"/>
          <w:szCs w:val="28"/>
        </w:rPr>
        <w:t xml:space="preserve">encontra-se em situação regular perante o Ministério do Trabalho, no que se refere à observância do disposto no inciso XXXIII do artigo 7º da Constituição Federal; </w:t>
      </w:r>
    </w:p>
    <w:p w14:paraId="7C027893"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05D8A933"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cs="Consolas"/>
          <w:b/>
          <w:sz w:val="28"/>
          <w:szCs w:val="28"/>
        </w:rPr>
        <w:t>b)</w:t>
      </w:r>
      <w:r w:rsidRPr="001C56D7">
        <w:rPr>
          <w:rFonts w:ascii="Consolas" w:hAnsi="Consolas" w:cs="Consolas"/>
          <w:sz w:val="28"/>
          <w:szCs w:val="28"/>
        </w:rPr>
        <w:t xml:space="preserve"> Que</w:t>
      </w:r>
      <w:proofErr w:type="gramEnd"/>
      <w:r w:rsidRPr="001C56D7">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14:paraId="63DFBE80"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199C1E74" w14:textId="0A3B6D0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b/>
          <w:sz w:val="28"/>
          <w:szCs w:val="28"/>
        </w:rPr>
        <w:t>c)</w:t>
      </w:r>
      <w:r w:rsidRPr="001C56D7">
        <w:rPr>
          <w:rFonts w:ascii="Consolas" w:hAnsi="Consolas"/>
          <w:sz w:val="28"/>
          <w:szCs w:val="28"/>
        </w:rPr>
        <w:t xml:space="preserve"> Estar</w:t>
      </w:r>
      <w:proofErr w:type="gramEnd"/>
      <w:r w:rsidRPr="001C56D7">
        <w:rPr>
          <w:rFonts w:ascii="Consolas" w:hAnsi="Consolas"/>
          <w:sz w:val="28"/>
          <w:szCs w:val="28"/>
        </w:rPr>
        <w:t xml:space="preserve"> ciente da obrigação de manter o endereço da empresa atualizado junto ao Município de </w:t>
      </w:r>
      <w:r w:rsidR="00AF6AB4">
        <w:rPr>
          <w:rFonts w:ascii="Consolas" w:hAnsi="Consolas"/>
          <w:sz w:val="28"/>
          <w:szCs w:val="28"/>
        </w:rPr>
        <w:t>Pirajuí</w:t>
      </w:r>
      <w:r w:rsidRPr="001C56D7">
        <w:rPr>
          <w:rFonts w:ascii="Consolas" w:hAnsi="Consolas"/>
          <w:sz w:val="28"/>
          <w:szCs w:val="28"/>
        </w:rPr>
        <w:t xml:space="preserve">, e de que as notificações e comunicações formais decorrentes da execução do contrato serão efetuadas no endereço que constar em seu preâmbulo. Caso a empresa não seja encontrada, será notificada pelo Diário Oficial do Município de </w:t>
      </w:r>
      <w:r w:rsidR="00AF6AB4">
        <w:rPr>
          <w:rFonts w:ascii="Consolas" w:hAnsi="Consolas"/>
          <w:sz w:val="28"/>
          <w:szCs w:val="28"/>
        </w:rPr>
        <w:t>Pirajuí</w:t>
      </w:r>
      <w:r w:rsidRPr="001C56D7">
        <w:rPr>
          <w:rFonts w:ascii="Consolas" w:hAnsi="Consolas"/>
          <w:sz w:val="28"/>
          <w:szCs w:val="28"/>
        </w:rPr>
        <w:t>, conforme Termo de Ciência e de Notificação, Anexo ao Contrato;</w:t>
      </w:r>
    </w:p>
    <w:p w14:paraId="1548F57A"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2AFDF8AD"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cs="Consolas"/>
          <w:b/>
          <w:sz w:val="28"/>
          <w:szCs w:val="28"/>
        </w:rPr>
        <w:t>d)</w:t>
      </w:r>
      <w:r w:rsidRPr="001C56D7">
        <w:rPr>
          <w:rFonts w:ascii="Consolas" w:hAnsi="Consolas" w:cs="Consolas"/>
          <w:sz w:val="28"/>
          <w:szCs w:val="28"/>
        </w:rPr>
        <w:t xml:space="preserve"> Para</w:t>
      </w:r>
      <w:proofErr w:type="gramEnd"/>
      <w:r w:rsidRPr="001C56D7">
        <w:rPr>
          <w:rFonts w:ascii="Consolas" w:hAnsi="Consolas" w:cs="Consolas"/>
          <w:sz w:val="28"/>
          <w:szCs w:val="28"/>
        </w:rPr>
        <w:t xml:space="preserve">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6C39D6E4" w14:textId="5480C195" w:rsidR="007C4F99"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6A8F47AB" w14:textId="15BD6375" w:rsidR="0087409F" w:rsidRDefault="0087409F" w:rsidP="007C4F99">
      <w:pPr>
        <w:tabs>
          <w:tab w:val="left" w:pos="-1701"/>
        </w:tabs>
        <w:autoSpaceDE w:val="0"/>
        <w:autoSpaceDN w:val="0"/>
        <w:adjustRightInd w:val="0"/>
        <w:spacing w:after="0" w:line="240" w:lineRule="auto"/>
        <w:jc w:val="both"/>
        <w:rPr>
          <w:rFonts w:ascii="Consolas" w:hAnsi="Consolas" w:cs="Consolas"/>
          <w:sz w:val="28"/>
          <w:szCs w:val="28"/>
        </w:rPr>
      </w:pPr>
    </w:p>
    <w:p w14:paraId="1D9D4E68" w14:textId="77777777" w:rsidR="0087409F" w:rsidRPr="001C56D7" w:rsidRDefault="0087409F" w:rsidP="007C4F99">
      <w:pPr>
        <w:tabs>
          <w:tab w:val="left" w:pos="-1701"/>
        </w:tabs>
        <w:autoSpaceDE w:val="0"/>
        <w:autoSpaceDN w:val="0"/>
        <w:adjustRightInd w:val="0"/>
        <w:spacing w:after="0" w:line="240" w:lineRule="auto"/>
        <w:jc w:val="both"/>
        <w:rPr>
          <w:rFonts w:ascii="Consolas" w:hAnsi="Consolas" w:cs="Consolas"/>
          <w:sz w:val="28"/>
          <w:szCs w:val="28"/>
        </w:rPr>
      </w:pPr>
    </w:p>
    <w:p w14:paraId="01F5E510" w14:textId="77777777" w:rsidR="007C4F99"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cs="Consolas"/>
          <w:b/>
          <w:sz w:val="28"/>
          <w:szCs w:val="28"/>
        </w:rPr>
        <w:lastRenderedPageBreak/>
        <w:t>e)</w:t>
      </w:r>
      <w:r w:rsidRPr="001C56D7">
        <w:rPr>
          <w:rFonts w:ascii="Consolas" w:hAnsi="Consolas" w:cs="Consolas"/>
          <w:sz w:val="28"/>
          <w:szCs w:val="28"/>
        </w:rPr>
        <w:t xml:space="preserve"> Para</w:t>
      </w:r>
      <w:proofErr w:type="gramEnd"/>
      <w:r w:rsidRPr="001C56D7">
        <w:rPr>
          <w:rFonts w:ascii="Consolas" w:hAnsi="Consolas" w:cs="Consolas"/>
          <w:sz w:val="28"/>
          <w:szCs w:val="28"/>
        </w:rPr>
        <w:t xml:space="preserve"> o caso de empresas em recuperação extrajudicial: estar ciente de que no momento da assinatura do contrato deverei apresentar comprovação documental de que as obrigações do plano de recuperação extrajudicial estão sendo cumpridas;</w:t>
      </w:r>
    </w:p>
    <w:p w14:paraId="51615095"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1D5D3FB2"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1C56D7">
        <w:rPr>
          <w:rFonts w:ascii="Consolas" w:hAnsi="Consolas"/>
          <w:b/>
          <w:sz w:val="28"/>
          <w:szCs w:val="28"/>
        </w:rPr>
        <w:t>f)</w:t>
      </w:r>
      <w:r w:rsidRPr="001C56D7">
        <w:rPr>
          <w:rFonts w:ascii="Consolas" w:hAnsi="Consolas"/>
          <w:sz w:val="28"/>
          <w:szCs w:val="28"/>
        </w:rPr>
        <w:t xml:space="preserve"> Para</w:t>
      </w:r>
      <w:proofErr w:type="gramEnd"/>
      <w:r w:rsidRPr="001C56D7">
        <w:rPr>
          <w:rFonts w:ascii="Consolas" w:hAnsi="Consolas"/>
          <w:sz w:val="28"/>
          <w:szCs w:val="28"/>
        </w:rPr>
        <w:t xml:space="preserve"> microempresas ou empresas de pequeno porte: que a empresa não possui qualquer dos impedimentos previstos nos §§ 4º e seguintes, todos do artigo 3º da Lei Complementar nº 123, de 14 de dezembro de 2006, e alterações, cujos termos conheço na íntegra.</w:t>
      </w:r>
    </w:p>
    <w:p w14:paraId="1D6158CC"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3A984860" w14:textId="23FF2649" w:rsidR="007C4F99" w:rsidRPr="001C56D7" w:rsidRDefault="0087409F" w:rsidP="007C4F99">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007C4F99" w:rsidRPr="001C56D7">
        <w:rPr>
          <w:rFonts w:ascii="Consolas" w:hAnsi="Consolas" w:cs="Consolas"/>
          <w:sz w:val="28"/>
          <w:szCs w:val="28"/>
        </w:rPr>
        <w:t xml:space="preserve">, em </w:t>
      </w:r>
      <w:r w:rsidR="007C4F99">
        <w:rPr>
          <w:rFonts w:ascii="Consolas" w:hAnsi="Consolas" w:cs="Consolas"/>
          <w:sz w:val="28"/>
          <w:szCs w:val="28"/>
        </w:rPr>
        <w:t xml:space="preserve">____ de ________________ </w:t>
      </w:r>
      <w:proofErr w:type="spellStart"/>
      <w:r w:rsidR="007C4F99">
        <w:rPr>
          <w:rFonts w:ascii="Consolas" w:hAnsi="Consolas" w:cs="Consolas"/>
          <w:sz w:val="28"/>
          <w:szCs w:val="28"/>
        </w:rPr>
        <w:t>de</w:t>
      </w:r>
      <w:proofErr w:type="spellEnd"/>
      <w:r w:rsidR="007C4F99">
        <w:rPr>
          <w:rFonts w:ascii="Consolas" w:hAnsi="Consolas" w:cs="Consolas"/>
          <w:sz w:val="28"/>
          <w:szCs w:val="28"/>
        </w:rPr>
        <w:t xml:space="preserve"> 2020</w:t>
      </w:r>
      <w:r w:rsidR="007C4F99" w:rsidRPr="001C56D7">
        <w:rPr>
          <w:rFonts w:ascii="Consolas" w:hAnsi="Consolas" w:cs="Consolas"/>
          <w:sz w:val="28"/>
          <w:szCs w:val="28"/>
        </w:rPr>
        <w:t>.</w:t>
      </w:r>
    </w:p>
    <w:p w14:paraId="7F1D628A" w14:textId="77777777"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sz w:val="28"/>
          <w:szCs w:val="28"/>
        </w:rPr>
      </w:pPr>
    </w:p>
    <w:p w14:paraId="255A35E8" w14:textId="77777777"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sz w:val="28"/>
          <w:szCs w:val="28"/>
        </w:rPr>
      </w:pPr>
    </w:p>
    <w:p w14:paraId="10D2BCCE" w14:textId="77777777"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sz w:val="28"/>
          <w:szCs w:val="28"/>
        </w:rPr>
      </w:pPr>
      <w:r w:rsidRPr="001C56D7">
        <w:rPr>
          <w:rFonts w:ascii="Consolas" w:hAnsi="Consolas" w:cs="Consolas"/>
          <w:sz w:val="28"/>
          <w:szCs w:val="28"/>
        </w:rPr>
        <w:t>_________________________________</w:t>
      </w:r>
    </w:p>
    <w:p w14:paraId="7FA1F529" w14:textId="77777777" w:rsidR="007C4F99" w:rsidRPr="001C56D7" w:rsidRDefault="007C4F99" w:rsidP="007C4F99">
      <w:pPr>
        <w:tabs>
          <w:tab w:val="left" w:pos="-1701"/>
        </w:tabs>
        <w:autoSpaceDE w:val="0"/>
        <w:autoSpaceDN w:val="0"/>
        <w:adjustRightInd w:val="0"/>
        <w:spacing w:after="0" w:line="240" w:lineRule="auto"/>
        <w:jc w:val="center"/>
        <w:rPr>
          <w:rFonts w:ascii="Consolas" w:hAnsi="Consolas" w:cs="Consolas"/>
          <w:sz w:val="28"/>
          <w:szCs w:val="28"/>
        </w:rPr>
      </w:pPr>
      <w:r w:rsidRPr="001C56D7">
        <w:rPr>
          <w:rFonts w:ascii="Consolas" w:hAnsi="Consolas" w:cs="Consolas"/>
          <w:sz w:val="28"/>
          <w:szCs w:val="28"/>
        </w:rPr>
        <w:t>Assinatura do representante legal</w:t>
      </w:r>
    </w:p>
    <w:p w14:paraId="03472D4B"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p>
    <w:p w14:paraId="5CA15269"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r w:rsidRPr="001C56D7">
        <w:rPr>
          <w:rFonts w:ascii="Consolas" w:hAnsi="Consolas" w:cs="Consolas"/>
          <w:sz w:val="28"/>
          <w:szCs w:val="28"/>
        </w:rPr>
        <w:t>Nome do representante legal: _______________________________</w:t>
      </w:r>
    </w:p>
    <w:p w14:paraId="33E380E1"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r w:rsidRPr="001C56D7">
        <w:rPr>
          <w:rFonts w:ascii="Consolas" w:hAnsi="Consolas" w:cs="Consolas"/>
          <w:sz w:val="28"/>
          <w:szCs w:val="28"/>
        </w:rPr>
        <w:t>RG do representante legal: __________________________</w:t>
      </w:r>
    </w:p>
    <w:p w14:paraId="39D41673" w14:textId="77777777" w:rsidR="007C4F99" w:rsidRPr="001C56D7" w:rsidRDefault="007C4F99" w:rsidP="007C4F99">
      <w:pPr>
        <w:tabs>
          <w:tab w:val="left" w:pos="-1701"/>
        </w:tabs>
        <w:autoSpaceDE w:val="0"/>
        <w:autoSpaceDN w:val="0"/>
        <w:adjustRightInd w:val="0"/>
        <w:spacing w:after="0" w:line="240" w:lineRule="auto"/>
        <w:jc w:val="both"/>
        <w:rPr>
          <w:rFonts w:ascii="Consolas" w:hAnsi="Consolas" w:cs="Consolas"/>
          <w:sz w:val="28"/>
          <w:szCs w:val="28"/>
        </w:rPr>
      </w:pPr>
      <w:r w:rsidRPr="001C56D7">
        <w:rPr>
          <w:rFonts w:ascii="Consolas" w:hAnsi="Consolas" w:cs="Consolas"/>
          <w:sz w:val="28"/>
          <w:szCs w:val="28"/>
        </w:rPr>
        <w:t>CPF do representante legal: _________________________</w:t>
      </w:r>
    </w:p>
    <w:p w14:paraId="441609E5" w14:textId="186E0409" w:rsidR="007C4F99" w:rsidRDefault="007C4F99">
      <w:pPr>
        <w:spacing w:after="160" w:line="259" w:lineRule="auto"/>
        <w:rPr>
          <w:rFonts w:ascii="Consolas" w:hAnsi="Consolas" w:cs="Consolas"/>
          <w:b/>
          <w:bCs/>
          <w:sz w:val="28"/>
          <w:szCs w:val="28"/>
        </w:rPr>
      </w:pPr>
    </w:p>
    <w:p w14:paraId="686990AB" w14:textId="77777777" w:rsidR="007C4F99" w:rsidRDefault="007C4F99">
      <w:pPr>
        <w:spacing w:after="160" w:line="259" w:lineRule="auto"/>
        <w:rPr>
          <w:rFonts w:ascii="Consolas" w:hAnsi="Consolas" w:cs="Consolas"/>
          <w:b/>
          <w:bCs/>
          <w:sz w:val="28"/>
          <w:szCs w:val="28"/>
        </w:rPr>
      </w:pPr>
      <w:r>
        <w:rPr>
          <w:rFonts w:ascii="Consolas" w:hAnsi="Consolas" w:cs="Consolas"/>
          <w:b/>
          <w:bCs/>
          <w:sz w:val="28"/>
          <w:szCs w:val="28"/>
        </w:rPr>
        <w:br w:type="page"/>
      </w:r>
    </w:p>
    <w:p w14:paraId="346A160F" w14:textId="4F9D80F8"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b/>
          <w:bCs/>
          <w:sz w:val="28"/>
          <w:szCs w:val="28"/>
        </w:rPr>
      </w:pPr>
      <w:r w:rsidRPr="00BE1CC7">
        <w:rPr>
          <w:rFonts w:ascii="Consolas" w:hAnsi="Consolas" w:cs="Consolas"/>
          <w:b/>
          <w:bCs/>
          <w:sz w:val="28"/>
          <w:szCs w:val="28"/>
        </w:rPr>
        <w:lastRenderedPageBreak/>
        <w:t>ANEXO V</w:t>
      </w:r>
      <w:r w:rsidR="007C4F99">
        <w:rPr>
          <w:rFonts w:ascii="Consolas" w:hAnsi="Consolas" w:cs="Consolas"/>
          <w:b/>
          <w:bCs/>
          <w:sz w:val="28"/>
          <w:szCs w:val="28"/>
        </w:rPr>
        <w:t>I</w:t>
      </w:r>
    </w:p>
    <w:p w14:paraId="64DCFA84"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b/>
          <w:bCs/>
          <w:sz w:val="28"/>
          <w:szCs w:val="28"/>
        </w:rPr>
      </w:pPr>
      <w:r w:rsidRPr="00BE1CC7">
        <w:rPr>
          <w:rFonts w:ascii="Consolas" w:hAnsi="Consolas" w:cs="Consolas"/>
          <w:b/>
          <w:bCs/>
          <w:sz w:val="28"/>
          <w:szCs w:val="28"/>
        </w:rPr>
        <w:t>DECLARAÇÃO DE MICROEMPRESA</w:t>
      </w:r>
    </w:p>
    <w:p w14:paraId="0C83753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b/>
          <w:bCs/>
          <w:sz w:val="28"/>
          <w:szCs w:val="28"/>
        </w:rPr>
        <w:t>OU EMPRESA DE PEQUENO PORTE</w:t>
      </w:r>
    </w:p>
    <w:p w14:paraId="2A34A1F6"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4036322F"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A300A6A"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200C8071" w14:textId="0F92D4DF"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b/>
          <w:bCs/>
          <w:sz w:val="28"/>
          <w:szCs w:val="28"/>
        </w:rPr>
        <w:tab/>
        <w:t>DECLARO</w:t>
      </w:r>
      <w:r w:rsidRPr="00BE1CC7">
        <w:rPr>
          <w:rFonts w:ascii="Consolas" w:hAnsi="Consolas" w:cs="Consolas"/>
          <w:sz w:val="28"/>
          <w:szCs w:val="28"/>
        </w:rPr>
        <w:t xml:space="preserve">, sob as penas da lei, sem prejuízo das sanções e multas previstas no ato convocatório, que a empresa _________________________________________ (denominação da pessoa jurídica), CNPJ nº ________________________ é </w:t>
      </w:r>
      <w:r w:rsidRPr="00BE1CC7">
        <w:rPr>
          <w:rFonts w:ascii="Consolas" w:hAnsi="Consolas" w:cs="Consolas"/>
          <w:b/>
          <w:bCs/>
          <w:sz w:val="28"/>
          <w:szCs w:val="28"/>
        </w:rPr>
        <w:t xml:space="preserve">microempresa </w:t>
      </w:r>
      <w:r w:rsidRPr="00BE1CC7">
        <w:rPr>
          <w:rFonts w:ascii="Consolas" w:hAnsi="Consolas" w:cs="Consolas"/>
          <w:sz w:val="28"/>
          <w:szCs w:val="28"/>
        </w:rPr>
        <w:t xml:space="preserve">ou </w:t>
      </w:r>
      <w:r w:rsidRPr="00BE1CC7">
        <w:rPr>
          <w:rFonts w:ascii="Consolas" w:hAnsi="Consolas" w:cs="Consolas"/>
          <w:b/>
          <w:bCs/>
          <w:sz w:val="28"/>
          <w:szCs w:val="28"/>
        </w:rPr>
        <w:t>empresa de pequeno porte</w:t>
      </w:r>
      <w:r w:rsidRPr="00BE1CC7">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BE1CC7">
        <w:rPr>
          <w:rFonts w:ascii="Consolas" w:hAnsi="Consolas" w:cs="Consolas"/>
          <w:b/>
          <w:bCs/>
          <w:sz w:val="28"/>
          <w:szCs w:val="28"/>
        </w:rPr>
        <w:t>Lei Complementar nº 123, de 14 de dezembro de 2006</w:t>
      </w:r>
      <w:r w:rsidRPr="00BE1CC7">
        <w:rPr>
          <w:rFonts w:ascii="Consolas" w:hAnsi="Consolas" w:cs="Consolas"/>
          <w:sz w:val="28"/>
          <w:szCs w:val="28"/>
        </w:rPr>
        <w:t xml:space="preserve">, cujos termos declaro conhecer na íntegra, </w:t>
      </w:r>
      <w:r w:rsidRPr="00BE1CC7">
        <w:rPr>
          <w:rFonts w:ascii="Consolas" w:hAnsi="Consolas" w:cs="Consolas"/>
          <w:b/>
          <w:bCs/>
          <w:sz w:val="28"/>
          <w:szCs w:val="28"/>
        </w:rPr>
        <w:t>estando apta</w:t>
      </w:r>
      <w:r w:rsidRPr="00BE1CC7">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da </w:t>
      </w:r>
      <w:r w:rsidRPr="00BE1CC7">
        <w:rPr>
          <w:rFonts w:ascii="Consolas" w:hAnsi="Consolas" w:cs="Consolas"/>
          <w:b/>
          <w:sz w:val="28"/>
          <w:szCs w:val="28"/>
        </w:rPr>
        <w:t>CONCORRÊNCIA PÚBLICA Nº 00</w:t>
      </w:r>
      <w:r w:rsidR="00E92546">
        <w:rPr>
          <w:rFonts w:ascii="Consolas" w:hAnsi="Consolas" w:cs="Consolas"/>
          <w:b/>
          <w:sz w:val="28"/>
          <w:szCs w:val="28"/>
        </w:rPr>
        <w:t>1</w:t>
      </w:r>
      <w:r w:rsidRPr="00BE1CC7">
        <w:rPr>
          <w:rFonts w:ascii="Consolas" w:hAnsi="Consolas" w:cs="Consolas"/>
          <w:b/>
          <w:sz w:val="28"/>
          <w:szCs w:val="28"/>
        </w:rPr>
        <w:t>/20</w:t>
      </w:r>
      <w:r w:rsidR="00E92546">
        <w:rPr>
          <w:rFonts w:ascii="Consolas" w:hAnsi="Consolas" w:cs="Consolas"/>
          <w:b/>
          <w:sz w:val="28"/>
          <w:szCs w:val="28"/>
        </w:rPr>
        <w:t>20</w:t>
      </w:r>
      <w:r w:rsidRPr="00BE1CC7">
        <w:rPr>
          <w:rFonts w:ascii="Consolas" w:hAnsi="Consolas" w:cs="Consolas"/>
          <w:sz w:val="28"/>
          <w:szCs w:val="28"/>
        </w:rPr>
        <w:t xml:space="preserve">, realizado pelo Município de </w:t>
      </w:r>
      <w:r w:rsidR="004802C8">
        <w:rPr>
          <w:rFonts w:ascii="Consolas" w:hAnsi="Consolas" w:cs="Consolas"/>
          <w:sz w:val="28"/>
          <w:szCs w:val="28"/>
        </w:rPr>
        <w:t>Pirajuí</w:t>
      </w:r>
      <w:r w:rsidRPr="00BE1CC7">
        <w:rPr>
          <w:rFonts w:ascii="Consolas" w:hAnsi="Consolas" w:cs="Consolas"/>
          <w:sz w:val="28"/>
          <w:szCs w:val="28"/>
        </w:rPr>
        <w:t>.</w:t>
      </w:r>
    </w:p>
    <w:p w14:paraId="1AA83350"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41C549BF" w14:textId="0AD4DBEB" w:rsidR="00781D65" w:rsidRPr="00BE1CC7" w:rsidRDefault="004802C8" w:rsidP="00E92546">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00781D65" w:rsidRPr="00BE1CC7">
        <w:rPr>
          <w:rFonts w:ascii="Consolas" w:hAnsi="Consolas" w:cs="Consolas"/>
          <w:sz w:val="28"/>
          <w:szCs w:val="28"/>
        </w:rPr>
        <w:t xml:space="preserve">, em ____ de ________________ </w:t>
      </w:r>
      <w:proofErr w:type="spellStart"/>
      <w:r w:rsidR="00781D65" w:rsidRPr="00BE1CC7">
        <w:rPr>
          <w:rFonts w:ascii="Consolas" w:hAnsi="Consolas" w:cs="Consolas"/>
          <w:sz w:val="28"/>
          <w:szCs w:val="28"/>
        </w:rPr>
        <w:t>de</w:t>
      </w:r>
      <w:proofErr w:type="spellEnd"/>
      <w:r w:rsidR="00781D65" w:rsidRPr="00BE1CC7">
        <w:rPr>
          <w:rFonts w:ascii="Consolas" w:hAnsi="Consolas" w:cs="Consolas"/>
          <w:sz w:val="28"/>
          <w:szCs w:val="28"/>
        </w:rPr>
        <w:t xml:space="preserve"> 20</w:t>
      </w:r>
      <w:r w:rsidR="007C4F99">
        <w:rPr>
          <w:rFonts w:ascii="Consolas" w:hAnsi="Consolas" w:cs="Consolas"/>
          <w:sz w:val="28"/>
          <w:szCs w:val="28"/>
        </w:rPr>
        <w:t>20</w:t>
      </w:r>
      <w:r w:rsidR="00781D65" w:rsidRPr="00BE1CC7">
        <w:rPr>
          <w:rFonts w:ascii="Consolas" w:hAnsi="Consolas" w:cs="Consolas"/>
          <w:sz w:val="28"/>
          <w:szCs w:val="28"/>
        </w:rPr>
        <w:t>.</w:t>
      </w:r>
    </w:p>
    <w:p w14:paraId="48AAFB61"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627A8DA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12994292"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1C9B9B0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18973A08"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C99FA40"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3A22760A"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57174329"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32785A75"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b/>
          <w:bCs/>
          <w:sz w:val="28"/>
          <w:szCs w:val="28"/>
        </w:rPr>
      </w:pPr>
    </w:p>
    <w:p w14:paraId="4E32F6D2" w14:textId="77777777" w:rsidR="00781D65" w:rsidRPr="00BE1CC7" w:rsidRDefault="00781D65" w:rsidP="00781D65">
      <w:pPr>
        <w:tabs>
          <w:tab w:val="left" w:pos="-1701"/>
        </w:tabs>
        <w:spacing w:after="0" w:line="240" w:lineRule="auto"/>
        <w:jc w:val="both"/>
        <w:rPr>
          <w:rFonts w:ascii="Consolas" w:hAnsi="Consolas" w:cs="Consolas"/>
          <w:b/>
          <w:bCs/>
          <w:sz w:val="28"/>
          <w:szCs w:val="28"/>
        </w:rPr>
      </w:pPr>
      <w:r w:rsidRPr="00BE1CC7">
        <w:rPr>
          <w:rFonts w:ascii="Consolas" w:hAnsi="Consolas" w:cs="Consolas"/>
          <w:b/>
          <w:bCs/>
          <w:sz w:val="28"/>
          <w:szCs w:val="28"/>
        </w:rPr>
        <w:br w:type="page"/>
      </w:r>
    </w:p>
    <w:p w14:paraId="47D2DFA7" w14:textId="56C550E2" w:rsidR="00781D65" w:rsidRPr="00BE1CC7" w:rsidRDefault="00781D65" w:rsidP="00E92546">
      <w:pPr>
        <w:tabs>
          <w:tab w:val="left" w:pos="-1701"/>
        </w:tabs>
        <w:spacing w:after="0" w:line="240" w:lineRule="auto"/>
        <w:jc w:val="center"/>
        <w:rPr>
          <w:rFonts w:ascii="Consolas" w:hAnsi="Consolas" w:cs="Consolas"/>
          <w:b/>
          <w:sz w:val="28"/>
          <w:szCs w:val="28"/>
        </w:rPr>
      </w:pPr>
      <w:r w:rsidRPr="00BE1CC7">
        <w:rPr>
          <w:rFonts w:ascii="Consolas" w:hAnsi="Consolas" w:cs="Consolas"/>
          <w:b/>
          <w:sz w:val="28"/>
          <w:szCs w:val="28"/>
        </w:rPr>
        <w:lastRenderedPageBreak/>
        <w:t>ANEXO VII</w:t>
      </w:r>
    </w:p>
    <w:p w14:paraId="7FDADE1C" w14:textId="77777777" w:rsidR="00781D65" w:rsidRPr="00BE1CC7" w:rsidRDefault="00781D65" w:rsidP="00E92546">
      <w:pPr>
        <w:tabs>
          <w:tab w:val="left" w:pos="-1701"/>
        </w:tabs>
        <w:spacing w:after="0" w:line="240" w:lineRule="auto"/>
        <w:jc w:val="center"/>
        <w:rPr>
          <w:rFonts w:ascii="Consolas" w:hAnsi="Consolas" w:cs="Consolas"/>
          <w:b/>
          <w:sz w:val="28"/>
          <w:szCs w:val="28"/>
        </w:rPr>
      </w:pPr>
      <w:r w:rsidRPr="00BE1CC7">
        <w:rPr>
          <w:rFonts w:ascii="Consolas" w:hAnsi="Consolas" w:cs="Consolas"/>
          <w:b/>
          <w:sz w:val="28"/>
          <w:szCs w:val="28"/>
        </w:rPr>
        <w:t>DECLARAÇÃO</w:t>
      </w:r>
    </w:p>
    <w:p w14:paraId="0A87CD37"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b/>
          <w:sz w:val="28"/>
          <w:szCs w:val="28"/>
        </w:rPr>
      </w:pPr>
      <w:r w:rsidRPr="00BE1CC7">
        <w:rPr>
          <w:rFonts w:ascii="Consolas" w:hAnsi="Consolas" w:cs="Consolas"/>
          <w:b/>
          <w:sz w:val="28"/>
          <w:szCs w:val="28"/>
        </w:rPr>
        <w:t>(DECLARAÇÃO DE ELABORAÇÃO INDEPENDENTE DE PROPOSTA</w:t>
      </w:r>
    </w:p>
    <w:p w14:paraId="16D85FF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b/>
          <w:sz w:val="28"/>
          <w:szCs w:val="28"/>
        </w:rPr>
      </w:pPr>
      <w:r w:rsidRPr="00BE1CC7">
        <w:rPr>
          <w:rFonts w:ascii="Consolas" w:hAnsi="Consolas" w:cs="Consolas"/>
          <w:b/>
          <w:sz w:val="28"/>
          <w:szCs w:val="28"/>
        </w:rPr>
        <w:t>E ATUAÇÃO CONFORME AO MARCO LEGAL ANTICORRUPÇÃO)</w:t>
      </w:r>
    </w:p>
    <w:p w14:paraId="05E66E49"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4219B0B"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4845DB7F"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3B02838F" w14:textId="74637A24" w:rsidR="00781D65" w:rsidRPr="00BE1CC7" w:rsidRDefault="00781D65" w:rsidP="00781D65">
      <w:pPr>
        <w:tabs>
          <w:tab w:val="left" w:pos="-1701"/>
        </w:tabs>
        <w:spacing w:after="0" w:line="240" w:lineRule="auto"/>
        <w:jc w:val="both"/>
        <w:rPr>
          <w:rFonts w:ascii="Consolas" w:hAnsi="Consolas" w:cs="Consolas"/>
          <w:sz w:val="28"/>
          <w:szCs w:val="28"/>
        </w:rPr>
      </w:pPr>
      <w:r w:rsidRPr="00BE1CC7">
        <w:rPr>
          <w:rFonts w:ascii="Consolas" w:hAnsi="Consolas" w:cs="Consolas"/>
          <w:sz w:val="28"/>
          <w:szCs w:val="28"/>
        </w:rPr>
        <w:tab/>
        <w:t xml:space="preserve">A _____________________ (denominação da pessoa jurídica), CNPJ nº ______________, por </w:t>
      </w:r>
      <w:proofErr w:type="gramStart"/>
      <w:r w:rsidRPr="00BE1CC7">
        <w:rPr>
          <w:rFonts w:ascii="Consolas" w:hAnsi="Consolas" w:cs="Consolas"/>
          <w:sz w:val="28"/>
          <w:szCs w:val="28"/>
        </w:rPr>
        <w:t>seu(</w:t>
      </w:r>
      <w:proofErr w:type="gramEnd"/>
      <w:r w:rsidRPr="00BE1CC7">
        <w:rPr>
          <w:rFonts w:ascii="Consolas" w:hAnsi="Consolas" w:cs="Consolas"/>
          <w:sz w:val="28"/>
          <w:szCs w:val="28"/>
        </w:rPr>
        <w:t>s) representante(s) legal(</w:t>
      </w:r>
      <w:proofErr w:type="spellStart"/>
      <w:r w:rsidRPr="00BE1CC7">
        <w:rPr>
          <w:rFonts w:ascii="Consolas" w:hAnsi="Consolas" w:cs="Consolas"/>
          <w:sz w:val="28"/>
          <w:szCs w:val="28"/>
        </w:rPr>
        <w:t>is</w:t>
      </w:r>
      <w:proofErr w:type="spellEnd"/>
      <w:r w:rsidRPr="00BE1CC7">
        <w:rPr>
          <w:rFonts w:ascii="Consolas" w:hAnsi="Consolas" w:cs="Consolas"/>
          <w:sz w:val="28"/>
          <w:szCs w:val="28"/>
        </w:rPr>
        <w:t xml:space="preserve">), interessada em participar da </w:t>
      </w:r>
      <w:r w:rsidRPr="00BE1CC7">
        <w:rPr>
          <w:rFonts w:ascii="Consolas" w:hAnsi="Consolas" w:cs="Consolas"/>
          <w:b/>
          <w:sz w:val="28"/>
          <w:szCs w:val="28"/>
        </w:rPr>
        <w:t>CONCORRÊNCIA PÚBLICA Nº 00</w:t>
      </w:r>
      <w:r w:rsidR="00E92546">
        <w:rPr>
          <w:rFonts w:ascii="Consolas" w:hAnsi="Consolas" w:cs="Consolas"/>
          <w:b/>
          <w:sz w:val="28"/>
          <w:szCs w:val="28"/>
        </w:rPr>
        <w:t>1</w:t>
      </w:r>
      <w:r w:rsidRPr="00BE1CC7">
        <w:rPr>
          <w:rFonts w:ascii="Consolas" w:hAnsi="Consolas" w:cs="Consolas"/>
          <w:b/>
          <w:sz w:val="28"/>
          <w:szCs w:val="28"/>
        </w:rPr>
        <w:t>/20</w:t>
      </w:r>
      <w:r w:rsidR="00E92546">
        <w:rPr>
          <w:rFonts w:ascii="Consolas" w:hAnsi="Consolas" w:cs="Consolas"/>
          <w:b/>
          <w:sz w:val="28"/>
          <w:szCs w:val="28"/>
        </w:rPr>
        <w:t>20</w:t>
      </w:r>
      <w:r w:rsidRPr="00BE1CC7">
        <w:rPr>
          <w:rFonts w:ascii="Consolas" w:hAnsi="Consolas" w:cs="Consolas"/>
          <w:sz w:val="28"/>
          <w:szCs w:val="28"/>
        </w:rPr>
        <w:t xml:space="preserve">, do Município de </w:t>
      </w:r>
      <w:r w:rsidR="004802C8">
        <w:rPr>
          <w:rFonts w:ascii="Consolas" w:hAnsi="Consolas" w:cs="Consolas"/>
          <w:sz w:val="28"/>
          <w:szCs w:val="28"/>
        </w:rPr>
        <w:t>Pirajuí</w:t>
      </w:r>
      <w:r w:rsidRPr="00BE1CC7">
        <w:rPr>
          <w:rFonts w:ascii="Consolas" w:hAnsi="Consolas" w:cs="Consolas"/>
          <w:sz w:val="28"/>
          <w:szCs w:val="28"/>
        </w:rPr>
        <w:t>, declara, sob as penas da lei, especialmente o artigo 299 do Código Penal Brasileiro, que:</w:t>
      </w:r>
    </w:p>
    <w:p w14:paraId="6A7DD86B" w14:textId="77777777" w:rsidR="00781D65" w:rsidRPr="00BE1CC7" w:rsidRDefault="00781D65" w:rsidP="00781D65">
      <w:pPr>
        <w:spacing w:after="0" w:line="240" w:lineRule="auto"/>
        <w:jc w:val="both"/>
        <w:rPr>
          <w:rFonts w:ascii="Consolas" w:hAnsi="Consolas" w:cs="Consolas"/>
          <w:sz w:val="28"/>
          <w:szCs w:val="28"/>
        </w:rPr>
      </w:pPr>
    </w:p>
    <w:p w14:paraId="78E4680B"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D7872C4"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b) a intenção de apresentar a proposta não foi informada ou discutida com qualquer outro licitante ou interessado, em potencial ou de fato, no presente procedimento licitatório;</w:t>
      </w:r>
    </w:p>
    <w:p w14:paraId="40D7C450"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14:paraId="3092F553"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10DA36D7"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14:paraId="1E7686BC"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f) o representante legal do licitante está plenamente ciente do teor e da extensão desta declaração e que detém plenos poderes e informações para firmá-la.</w:t>
      </w:r>
    </w:p>
    <w:p w14:paraId="441BAFB7" w14:textId="77777777" w:rsidR="00781D65" w:rsidRPr="00BE1CC7" w:rsidRDefault="00781D65" w:rsidP="00781D65">
      <w:pPr>
        <w:spacing w:after="0" w:line="240" w:lineRule="auto"/>
        <w:jc w:val="both"/>
        <w:rPr>
          <w:rFonts w:ascii="Consolas" w:hAnsi="Consolas" w:cs="Consolas"/>
          <w:b/>
          <w:sz w:val="28"/>
          <w:szCs w:val="28"/>
        </w:rPr>
      </w:pPr>
    </w:p>
    <w:p w14:paraId="7530DC04"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b/>
          <w:sz w:val="28"/>
          <w:szCs w:val="28"/>
        </w:rPr>
        <w:lastRenderedPageBreak/>
        <w:t>DECLARO</w:t>
      </w:r>
      <w:r w:rsidRPr="00BE1CC7">
        <w:rPr>
          <w:rFonts w:ascii="Consolas" w:hAnsi="Consolas" w:cs="Consolas"/>
          <w:sz w:val="28"/>
          <w:szCs w:val="28"/>
        </w:rPr>
        <w:t xml:space="preserve">,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  </w:t>
      </w:r>
    </w:p>
    <w:p w14:paraId="6E756BCD" w14:textId="77777777" w:rsidR="00781D65" w:rsidRPr="00BE1CC7" w:rsidRDefault="00781D65" w:rsidP="00781D65">
      <w:pPr>
        <w:spacing w:after="0" w:line="240" w:lineRule="auto"/>
        <w:jc w:val="both"/>
        <w:rPr>
          <w:rFonts w:ascii="Consolas" w:hAnsi="Consolas" w:cs="Consolas"/>
          <w:sz w:val="28"/>
          <w:szCs w:val="28"/>
        </w:rPr>
      </w:pPr>
    </w:p>
    <w:p w14:paraId="29B59C79"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I – </w:t>
      </w:r>
      <w:proofErr w:type="gramStart"/>
      <w:r w:rsidRPr="00BE1CC7">
        <w:rPr>
          <w:rFonts w:ascii="Consolas" w:hAnsi="Consolas" w:cs="Consolas"/>
          <w:sz w:val="28"/>
          <w:szCs w:val="28"/>
        </w:rPr>
        <w:t>prometer</w:t>
      </w:r>
      <w:proofErr w:type="gramEnd"/>
      <w:r w:rsidRPr="00BE1CC7">
        <w:rPr>
          <w:rFonts w:ascii="Consolas" w:hAnsi="Consolas" w:cs="Consolas"/>
          <w:sz w:val="28"/>
          <w:szCs w:val="28"/>
        </w:rPr>
        <w:t xml:space="preserve">, oferecer ou dar, direta ou indiretamente, vantagem indevida a agente público, ou a terceira pessoa a ele relacionada; </w:t>
      </w:r>
    </w:p>
    <w:p w14:paraId="37409152"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II – </w:t>
      </w:r>
      <w:proofErr w:type="gramStart"/>
      <w:r w:rsidRPr="00BE1CC7">
        <w:rPr>
          <w:rFonts w:ascii="Consolas" w:hAnsi="Consolas" w:cs="Consolas"/>
          <w:sz w:val="28"/>
          <w:szCs w:val="28"/>
        </w:rPr>
        <w:t>comprovadamente</w:t>
      </w:r>
      <w:proofErr w:type="gramEnd"/>
      <w:r w:rsidRPr="00BE1CC7">
        <w:rPr>
          <w:rFonts w:ascii="Consolas" w:hAnsi="Consolas" w:cs="Consolas"/>
          <w:sz w:val="28"/>
          <w:szCs w:val="28"/>
        </w:rPr>
        <w:t xml:space="preserve">, financiar, custear, patrocinar ou de qualquer modo subvencionar a prática dos atos ilícitos previstos em Lei; </w:t>
      </w:r>
    </w:p>
    <w:p w14:paraId="4313B594"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14:paraId="6629D0D8"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IV – </w:t>
      </w:r>
      <w:proofErr w:type="gramStart"/>
      <w:r w:rsidRPr="00BE1CC7">
        <w:rPr>
          <w:rFonts w:ascii="Consolas" w:hAnsi="Consolas" w:cs="Consolas"/>
          <w:sz w:val="28"/>
          <w:szCs w:val="28"/>
        </w:rPr>
        <w:t>no</w:t>
      </w:r>
      <w:proofErr w:type="gramEnd"/>
      <w:r w:rsidRPr="00BE1CC7">
        <w:rPr>
          <w:rFonts w:ascii="Consolas" w:hAnsi="Consolas" w:cs="Consolas"/>
          <w:sz w:val="28"/>
          <w:szCs w:val="28"/>
        </w:rPr>
        <w:t xml:space="preserve"> tocante a licitações e contratos: </w:t>
      </w:r>
    </w:p>
    <w:p w14:paraId="6D3DE5C1"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a) frustrar ou fraudar, mediante ajuste, combinação </w:t>
      </w:r>
      <w:proofErr w:type="gramStart"/>
      <w:r w:rsidRPr="00BE1CC7">
        <w:rPr>
          <w:rFonts w:ascii="Consolas" w:hAnsi="Consolas" w:cs="Consolas"/>
          <w:sz w:val="28"/>
          <w:szCs w:val="28"/>
        </w:rPr>
        <w:t>ou  qualquer</w:t>
      </w:r>
      <w:proofErr w:type="gramEnd"/>
      <w:r w:rsidRPr="00BE1CC7">
        <w:rPr>
          <w:rFonts w:ascii="Consolas" w:hAnsi="Consolas" w:cs="Consolas"/>
          <w:sz w:val="28"/>
          <w:szCs w:val="28"/>
        </w:rPr>
        <w:t xml:space="preserve"> outro expediente, o caráter competitivo de procedimento licitatório público; </w:t>
      </w:r>
    </w:p>
    <w:p w14:paraId="7AA3FD8B"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b) impedir, perturbar ou fraudar a realização de qualquer ato de procedimento licitatório público; </w:t>
      </w:r>
    </w:p>
    <w:p w14:paraId="0042B503"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c) afastar ou procurar afastar licitante, por meio de fraude ou oferecimento de vantagem de qualquer tipo; </w:t>
      </w:r>
    </w:p>
    <w:p w14:paraId="1A26DCC7"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d) fraudar licitação pública ou contrato dela decorrente; </w:t>
      </w:r>
    </w:p>
    <w:p w14:paraId="5FF089F8"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e) criar, de modo fraudulento ou irregular, pessoa jurídica para participar de licitação pública ou celebrar contrato administrativo; </w:t>
      </w:r>
    </w:p>
    <w:p w14:paraId="29E9E8D6"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f) obter vantagem ou benefício indevido, de modo </w:t>
      </w:r>
      <w:proofErr w:type="gramStart"/>
      <w:r w:rsidRPr="00BE1CC7">
        <w:rPr>
          <w:rFonts w:ascii="Consolas" w:hAnsi="Consolas" w:cs="Consolas"/>
          <w:sz w:val="28"/>
          <w:szCs w:val="28"/>
        </w:rPr>
        <w:t>fraudulento,  de</w:t>
      </w:r>
      <w:proofErr w:type="gramEnd"/>
      <w:r w:rsidRPr="00BE1CC7">
        <w:rPr>
          <w:rFonts w:ascii="Consolas" w:hAnsi="Consolas" w:cs="Consolas"/>
          <w:sz w:val="28"/>
          <w:szCs w:val="28"/>
        </w:rPr>
        <w:t xml:space="preserve">  modificações  ou  prorrogações  de  contratos celebrados com a administração pública, sem autorização em lei, no ato convocatório da licitação pública ou nos respectivos instrumentos contratuais; ou </w:t>
      </w:r>
    </w:p>
    <w:p w14:paraId="0D961B75"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g) manipular ou fraudar o equilíbrio econômico-financeiro dos contratos celebrados com a administração pública; </w:t>
      </w:r>
    </w:p>
    <w:p w14:paraId="52A81671" w14:textId="77777777" w:rsidR="00781D65" w:rsidRPr="00BE1CC7" w:rsidRDefault="00781D65" w:rsidP="00781D65">
      <w:pPr>
        <w:spacing w:after="0" w:line="240" w:lineRule="auto"/>
        <w:jc w:val="both"/>
        <w:rPr>
          <w:rFonts w:ascii="Consolas" w:hAnsi="Consolas" w:cs="Consolas"/>
          <w:sz w:val="28"/>
          <w:szCs w:val="28"/>
        </w:rPr>
      </w:pPr>
      <w:r w:rsidRPr="00BE1CC7">
        <w:rPr>
          <w:rFonts w:ascii="Consolas" w:hAnsi="Consolas" w:cs="Consolas"/>
          <w:sz w:val="28"/>
          <w:szCs w:val="28"/>
        </w:rPr>
        <w:t xml:space="preserve">V – </w:t>
      </w:r>
      <w:proofErr w:type="gramStart"/>
      <w:r w:rsidRPr="00BE1CC7">
        <w:rPr>
          <w:rFonts w:ascii="Consolas" w:hAnsi="Consolas" w:cs="Consolas"/>
          <w:sz w:val="28"/>
          <w:szCs w:val="28"/>
        </w:rPr>
        <w:t>dificultar</w:t>
      </w:r>
      <w:proofErr w:type="gramEnd"/>
      <w:r w:rsidRPr="00BE1CC7">
        <w:rPr>
          <w:rFonts w:ascii="Consolas" w:hAnsi="Consolas" w:cs="Consolas"/>
          <w:sz w:val="28"/>
          <w:szCs w:val="28"/>
        </w:rPr>
        <w:t xml:space="preserve"> atividade de investigação ou fiscalização de órgãos, entidades ou agentes públicos, ou intervir em sua atuação, inclusive no âmbito das agências reguladoras e dos órgãos de fiscalização do sistema financeiro nacional.</w:t>
      </w:r>
    </w:p>
    <w:p w14:paraId="1571DD12" w14:textId="77777777" w:rsidR="00781D65" w:rsidRPr="00BE1CC7" w:rsidRDefault="00781D65" w:rsidP="00781D65">
      <w:pPr>
        <w:spacing w:after="0" w:line="240" w:lineRule="auto"/>
        <w:jc w:val="both"/>
        <w:rPr>
          <w:rFonts w:ascii="Consolas" w:hAnsi="Consolas" w:cs="Consolas"/>
          <w:b/>
          <w:sz w:val="28"/>
          <w:szCs w:val="28"/>
        </w:rPr>
      </w:pPr>
    </w:p>
    <w:p w14:paraId="4C3AC438" w14:textId="39B00AFB" w:rsidR="00781D65" w:rsidRPr="00BE1CC7" w:rsidRDefault="004802C8" w:rsidP="00E92546">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lastRenderedPageBreak/>
        <w:t>Pirajuí</w:t>
      </w:r>
      <w:r w:rsidR="00781D65" w:rsidRPr="00BE1CC7">
        <w:rPr>
          <w:rFonts w:ascii="Consolas" w:hAnsi="Consolas" w:cs="Consolas"/>
          <w:sz w:val="28"/>
          <w:szCs w:val="28"/>
        </w:rPr>
        <w:t xml:space="preserve">, em ____ de ________________ </w:t>
      </w:r>
      <w:proofErr w:type="spellStart"/>
      <w:r w:rsidR="00781D65" w:rsidRPr="00BE1CC7">
        <w:rPr>
          <w:rFonts w:ascii="Consolas" w:hAnsi="Consolas" w:cs="Consolas"/>
          <w:sz w:val="28"/>
          <w:szCs w:val="28"/>
        </w:rPr>
        <w:t>de</w:t>
      </w:r>
      <w:proofErr w:type="spellEnd"/>
      <w:r w:rsidR="00781D65" w:rsidRPr="00BE1CC7">
        <w:rPr>
          <w:rFonts w:ascii="Consolas" w:hAnsi="Consolas" w:cs="Consolas"/>
          <w:sz w:val="28"/>
          <w:szCs w:val="28"/>
        </w:rPr>
        <w:t xml:space="preserve"> 20</w:t>
      </w:r>
      <w:r w:rsidR="007C4F99">
        <w:rPr>
          <w:rFonts w:ascii="Consolas" w:hAnsi="Consolas" w:cs="Consolas"/>
          <w:sz w:val="28"/>
          <w:szCs w:val="28"/>
        </w:rPr>
        <w:t>20</w:t>
      </w:r>
      <w:r w:rsidR="00781D65" w:rsidRPr="00BE1CC7">
        <w:rPr>
          <w:rFonts w:ascii="Consolas" w:hAnsi="Consolas" w:cs="Consolas"/>
          <w:sz w:val="28"/>
          <w:szCs w:val="28"/>
        </w:rPr>
        <w:t>.</w:t>
      </w:r>
    </w:p>
    <w:p w14:paraId="05867988"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12F0FA13"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p>
    <w:p w14:paraId="41B67010"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0EF5E264" w14:textId="77777777" w:rsidR="00781D65" w:rsidRPr="00BE1CC7" w:rsidRDefault="00781D65" w:rsidP="00E92546">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09FAE23C"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p>
    <w:p w14:paraId="78C5CB58"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5716EDF9"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25B43ECD" w14:textId="77777777" w:rsidR="00781D65" w:rsidRPr="00BE1CC7" w:rsidRDefault="00781D65" w:rsidP="00781D65">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0EDA140B" w14:textId="0E62D704" w:rsidR="0087409F" w:rsidRDefault="0087409F">
      <w:pPr>
        <w:spacing w:after="160" w:line="259" w:lineRule="auto"/>
        <w:rPr>
          <w:rFonts w:ascii="Consolas" w:hAnsi="Consolas" w:cs="Consolas"/>
          <w:sz w:val="28"/>
          <w:szCs w:val="28"/>
        </w:rPr>
      </w:pPr>
      <w:r>
        <w:rPr>
          <w:rFonts w:ascii="Consolas" w:hAnsi="Consolas" w:cs="Consolas"/>
          <w:sz w:val="28"/>
          <w:szCs w:val="28"/>
        </w:rPr>
        <w:br w:type="page"/>
      </w:r>
    </w:p>
    <w:p w14:paraId="578F6081" w14:textId="19E4001B" w:rsidR="0087409F" w:rsidRPr="0087409F" w:rsidRDefault="0087409F" w:rsidP="0087409F">
      <w:pPr>
        <w:tabs>
          <w:tab w:val="left" w:pos="-1701"/>
        </w:tabs>
        <w:spacing w:after="0" w:line="240" w:lineRule="auto"/>
        <w:jc w:val="center"/>
        <w:rPr>
          <w:rFonts w:ascii="Consolas" w:hAnsi="Consolas" w:cs="Consolas"/>
          <w:b/>
          <w:sz w:val="28"/>
          <w:szCs w:val="28"/>
        </w:rPr>
      </w:pPr>
      <w:r w:rsidRPr="0087409F">
        <w:rPr>
          <w:rFonts w:ascii="Consolas" w:hAnsi="Consolas" w:cs="Consolas"/>
          <w:b/>
          <w:sz w:val="28"/>
          <w:szCs w:val="28"/>
        </w:rPr>
        <w:lastRenderedPageBreak/>
        <w:t>ANEXO VIII</w:t>
      </w:r>
    </w:p>
    <w:p w14:paraId="22C18CEF" w14:textId="23D5CD31" w:rsidR="0087409F" w:rsidRPr="0087409F"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87409F">
        <w:rPr>
          <w:rFonts w:ascii="Consolas" w:hAnsi="Consolas"/>
          <w:b/>
          <w:bCs/>
          <w:color w:val="000000"/>
          <w:sz w:val="28"/>
          <w:szCs w:val="28"/>
        </w:rPr>
        <w:t xml:space="preserve">DECLARAÇÃO DE DISPONIBILIDADE </w:t>
      </w:r>
      <w:r>
        <w:rPr>
          <w:rFonts w:ascii="Consolas" w:hAnsi="Consolas"/>
          <w:b/>
          <w:bCs/>
          <w:color w:val="000000"/>
          <w:sz w:val="28"/>
          <w:szCs w:val="28"/>
        </w:rPr>
        <w:t>DE</w:t>
      </w:r>
      <w:r w:rsidRPr="0087409F">
        <w:rPr>
          <w:rFonts w:ascii="Consolas" w:hAnsi="Consolas"/>
          <w:b/>
          <w:bCs/>
          <w:color w:val="000000"/>
          <w:sz w:val="28"/>
          <w:szCs w:val="28"/>
        </w:rPr>
        <w:t xml:space="preserve"> FROTA</w:t>
      </w:r>
    </w:p>
    <w:p w14:paraId="76487FD7" w14:textId="492BC238" w:rsidR="0087409F"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2EC6C91E"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565D6533"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02F44D74" w14:textId="67BC784E" w:rsidR="0087409F" w:rsidRDefault="0087409F" w:rsidP="0087409F">
      <w:pPr>
        <w:tabs>
          <w:tab w:val="left" w:pos="-1701"/>
        </w:tabs>
        <w:spacing w:after="0" w:line="240" w:lineRule="auto"/>
        <w:jc w:val="both"/>
        <w:rPr>
          <w:rStyle w:val="fontstyle01"/>
          <w:rFonts w:ascii="Consolas" w:hAnsi="Consolas"/>
          <w:sz w:val="28"/>
          <w:szCs w:val="28"/>
        </w:rPr>
      </w:pPr>
      <w:r w:rsidRPr="0087409F">
        <w:rPr>
          <w:rFonts w:ascii="Consolas" w:hAnsi="Consolas" w:cs="Consolas"/>
          <w:sz w:val="28"/>
          <w:szCs w:val="28"/>
        </w:rPr>
        <w:tab/>
        <w:t xml:space="preserve">A _____________________ (denominação da pessoa jurídica), CNPJ nº ______________, por </w:t>
      </w:r>
      <w:proofErr w:type="gramStart"/>
      <w:r w:rsidRPr="0087409F">
        <w:rPr>
          <w:rFonts w:ascii="Consolas" w:hAnsi="Consolas" w:cs="Consolas"/>
          <w:sz w:val="28"/>
          <w:szCs w:val="28"/>
        </w:rPr>
        <w:t>seu(</w:t>
      </w:r>
      <w:proofErr w:type="gramEnd"/>
      <w:r w:rsidRPr="0087409F">
        <w:rPr>
          <w:rFonts w:ascii="Consolas" w:hAnsi="Consolas" w:cs="Consolas"/>
          <w:sz w:val="28"/>
          <w:szCs w:val="28"/>
        </w:rPr>
        <w:t>s) representante(s) legal(</w:t>
      </w:r>
      <w:proofErr w:type="spellStart"/>
      <w:r w:rsidRPr="0087409F">
        <w:rPr>
          <w:rFonts w:ascii="Consolas" w:hAnsi="Consolas" w:cs="Consolas"/>
          <w:sz w:val="28"/>
          <w:szCs w:val="28"/>
        </w:rPr>
        <w:t>is</w:t>
      </w:r>
      <w:proofErr w:type="spellEnd"/>
      <w:r w:rsidRPr="0087409F">
        <w:rPr>
          <w:rFonts w:ascii="Consolas" w:hAnsi="Consolas" w:cs="Consolas"/>
          <w:sz w:val="28"/>
          <w:szCs w:val="28"/>
        </w:rPr>
        <w:t xml:space="preserve">), interessada em participar da </w:t>
      </w:r>
      <w:r w:rsidRPr="0087409F">
        <w:rPr>
          <w:rFonts w:ascii="Consolas" w:hAnsi="Consolas" w:cs="Consolas"/>
          <w:b/>
          <w:sz w:val="28"/>
          <w:szCs w:val="28"/>
        </w:rPr>
        <w:t>CONCORRÊNCIA PÚBLICA Nº 001/2020</w:t>
      </w:r>
      <w:r w:rsidRPr="0087409F">
        <w:rPr>
          <w:rFonts w:ascii="Consolas" w:hAnsi="Consolas" w:cs="Consolas"/>
          <w:sz w:val="28"/>
          <w:szCs w:val="28"/>
        </w:rPr>
        <w:t>, do Município de Pirajuí, declara, sob as penas da lei,</w:t>
      </w:r>
      <w:r>
        <w:rPr>
          <w:rFonts w:ascii="Consolas" w:hAnsi="Consolas" w:cs="Consolas"/>
          <w:sz w:val="28"/>
          <w:szCs w:val="28"/>
        </w:rPr>
        <w:t xml:space="preserve"> </w:t>
      </w:r>
      <w:r w:rsidRPr="0087409F">
        <w:rPr>
          <w:rStyle w:val="fontstyle01"/>
          <w:rFonts w:ascii="Consolas" w:hAnsi="Consolas"/>
          <w:sz w:val="28"/>
          <w:szCs w:val="28"/>
        </w:rPr>
        <w:t>que por ocasião do início da operação dos serviços disporemos</w:t>
      </w:r>
      <w:r>
        <w:rPr>
          <w:rStyle w:val="fontstyle01"/>
          <w:rFonts w:ascii="Consolas" w:hAnsi="Consolas"/>
          <w:sz w:val="28"/>
          <w:szCs w:val="28"/>
        </w:rPr>
        <w:t xml:space="preserve"> </w:t>
      </w:r>
      <w:r w:rsidRPr="0087409F">
        <w:rPr>
          <w:rStyle w:val="fontstyle01"/>
          <w:rFonts w:ascii="Consolas" w:hAnsi="Consolas"/>
          <w:sz w:val="28"/>
          <w:szCs w:val="28"/>
        </w:rPr>
        <w:t>de Frota</w:t>
      </w:r>
      <w:r>
        <w:rPr>
          <w:rStyle w:val="fontstyle01"/>
          <w:rFonts w:ascii="Consolas" w:hAnsi="Consolas"/>
          <w:sz w:val="28"/>
          <w:szCs w:val="28"/>
        </w:rPr>
        <w:t xml:space="preserve"> </w:t>
      </w:r>
      <w:r w:rsidRPr="0087409F">
        <w:rPr>
          <w:rStyle w:val="fontstyle01"/>
          <w:rFonts w:ascii="Consolas" w:hAnsi="Consolas"/>
          <w:sz w:val="28"/>
          <w:szCs w:val="28"/>
        </w:rPr>
        <w:t xml:space="preserve">Patrimonial suficiente e adequada, para </w:t>
      </w:r>
      <w:r w:rsidRPr="007F2771">
        <w:rPr>
          <w:rFonts w:ascii="Consolas" w:hAnsi="Consolas" w:cs="Consolas"/>
          <w:sz w:val="28"/>
          <w:szCs w:val="28"/>
        </w:rPr>
        <w:t>o transporte</w:t>
      </w:r>
      <w:r>
        <w:rPr>
          <w:rFonts w:ascii="Consolas" w:hAnsi="Consolas" w:cs="Consolas"/>
          <w:sz w:val="28"/>
          <w:szCs w:val="28"/>
        </w:rPr>
        <w:t xml:space="preserve"> coletivo público</w:t>
      </w:r>
      <w:r w:rsidRPr="007F2771">
        <w:rPr>
          <w:rFonts w:ascii="Consolas" w:hAnsi="Consolas" w:cs="Consolas"/>
          <w:sz w:val="28"/>
          <w:szCs w:val="28"/>
        </w:rPr>
        <w:t xml:space="preserve"> de passageiros</w:t>
      </w:r>
      <w:r>
        <w:rPr>
          <w:rFonts w:ascii="Consolas" w:hAnsi="Consolas" w:cs="Consolas"/>
          <w:sz w:val="28"/>
          <w:szCs w:val="28"/>
        </w:rPr>
        <w:t>, na cidade de Pirajuí</w:t>
      </w:r>
      <w:r w:rsidRPr="0087409F">
        <w:rPr>
          <w:rStyle w:val="fontstyle01"/>
          <w:rFonts w:ascii="Consolas" w:hAnsi="Consolas"/>
          <w:sz w:val="28"/>
          <w:szCs w:val="28"/>
        </w:rPr>
        <w:t>.</w:t>
      </w:r>
    </w:p>
    <w:p w14:paraId="06536A90" w14:textId="77777777" w:rsidR="0087409F"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p>
    <w:p w14:paraId="528DE643" w14:textId="087EDF91"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Pr="00BE1CC7">
        <w:rPr>
          <w:rFonts w:ascii="Consolas" w:hAnsi="Consolas" w:cs="Consolas"/>
          <w:sz w:val="28"/>
          <w:szCs w:val="28"/>
        </w:rPr>
        <w:t xml:space="preserve">, em ____ de ________________ </w:t>
      </w:r>
      <w:proofErr w:type="spellStart"/>
      <w:r w:rsidRPr="00BE1CC7">
        <w:rPr>
          <w:rFonts w:ascii="Consolas" w:hAnsi="Consolas" w:cs="Consolas"/>
          <w:sz w:val="28"/>
          <w:szCs w:val="28"/>
        </w:rPr>
        <w:t>de</w:t>
      </w:r>
      <w:proofErr w:type="spellEnd"/>
      <w:r w:rsidRPr="00BE1CC7">
        <w:rPr>
          <w:rFonts w:ascii="Consolas" w:hAnsi="Consolas" w:cs="Consolas"/>
          <w:sz w:val="28"/>
          <w:szCs w:val="28"/>
        </w:rPr>
        <w:t xml:space="preserve"> 20</w:t>
      </w:r>
      <w:r>
        <w:rPr>
          <w:rFonts w:ascii="Consolas" w:hAnsi="Consolas" w:cs="Consolas"/>
          <w:sz w:val="28"/>
          <w:szCs w:val="28"/>
        </w:rPr>
        <w:t>20</w:t>
      </w:r>
      <w:r w:rsidRPr="00BE1CC7">
        <w:rPr>
          <w:rFonts w:ascii="Consolas" w:hAnsi="Consolas" w:cs="Consolas"/>
          <w:sz w:val="28"/>
          <w:szCs w:val="28"/>
        </w:rPr>
        <w:t>.</w:t>
      </w:r>
    </w:p>
    <w:p w14:paraId="28C7843D"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p>
    <w:p w14:paraId="0928E138"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p>
    <w:p w14:paraId="0054D8A5"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5207E75D"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1443C82F"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07637C6F"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0EA95B22"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1219F2A8" w14:textId="640CE1BD" w:rsidR="0087409F"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5D3D0286" w14:textId="0896B9FB" w:rsidR="0087409F" w:rsidRDefault="0087409F">
      <w:pPr>
        <w:spacing w:after="160" w:line="259" w:lineRule="auto"/>
        <w:rPr>
          <w:rFonts w:ascii="Consolas" w:hAnsi="Consolas" w:cs="Consolas"/>
          <w:sz w:val="28"/>
          <w:szCs w:val="28"/>
        </w:rPr>
      </w:pPr>
      <w:r>
        <w:rPr>
          <w:rFonts w:ascii="Consolas" w:hAnsi="Consolas" w:cs="Consolas"/>
          <w:sz w:val="28"/>
          <w:szCs w:val="28"/>
        </w:rPr>
        <w:br w:type="page"/>
      </w:r>
    </w:p>
    <w:p w14:paraId="00DA6ED4" w14:textId="1B7973C8" w:rsidR="0087409F" w:rsidRPr="0087409F" w:rsidRDefault="0087409F" w:rsidP="0087409F">
      <w:pPr>
        <w:tabs>
          <w:tab w:val="left" w:pos="-1701"/>
        </w:tabs>
        <w:spacing w:after="0" w:line="240" w:lineRule="auto"/>
        <w:jc w:val="center"/>
        <w:rPr>
          <w:rFonts w:ascii="Consolas" w:hAnsi="Consolas" w:cs="Consolas"/>
          <w:b/>
          <w:sz w:val="28"/>
          <w:szCs w:val="28"/>
        </w:rPr>
      </w:pPr>
      <w:r w:rsidRPr="0087409F">
        <w:rPr>
          <w:rFonts w:ascii="Consolas" w:hAnsi="Consolas" w:cs="Consolas"/>
          <w:b/>
          <w:sz w:val="28"/>
          <w:szCs w:val="28"/>
        </w:rPr>
        <w:lastRenderedPageBreak/>
        <w:t>ANEXO IX</w:t>
      </w:r>
    </w:p>
    <w:p w14:paraId="56DA6D71" w14:textId="5EDB4692" w:rsidR="0087409F" w:rsidRPr="0087409F"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87409F">
        <w:rPr>
          <w:rFonts w:ascii="Consolas" w:hAnsi="Consolas"/>
          <w:b/>
          <w:bCs/>
          <w:color w:val="000000"/>
          <w:sz w:val="28"/>
          <w:szCs w:val="28"/>
        </w:rPr>
        <w:t>DECLARAÇÃO DE DISPONIBILIDADE</w:t>
      </w:r>
      <w:r w:rsidR="00621775">
        <w:rPr>
          <w:rFonts w:ascii="Consolas" w:hAnsi="Consolas"/>
          <w:b/>
          <w:bCs/>
          <w:color w:val="000000"/>
          <w:sz w:val="28"/>
          <w:szCs w:val="28"/>
        </w:rPr>
        <w:t xml:space="preserve"> </w:t>
      </w:r>
      <w:proofErr w:type="gramStart"/>
      <w:r w:rsidRPr="0087409F">
        <w:rPr>
          <w:rFonts w:ascii="Consolas" w:hAnsi="Consolas"/>
          <w:b/>
          <w:bCs/>
          <w:color w:val="000000"/>
          <w:sz w:val="28"/>
          <w:szCs w:val="28"/>
        </w:rPr>
        <w:t>DA(</w:t>
      </w:r>
      <w:proofErr w:type="gramEnd"/>
      <w:r w:rsidRPr="0087409F">
        <w:rPr>
          <w:rFonts w:ascii="Consolas" w:hAnsi="Consolas"/>
          <w:b/>
          <w:bCs/>
          <w:color w:val="000000"/>
          <w:sz w:val="28"/>
          <w:szCs w:val="28"/>
        </w:rPr>
        <w:t>S) GARAGEM(NS)</w:t>
      </w:r>
    </w:p>
    <w:p w14:paraId="14A56B43" w14:textId="77777777" w:rsidR="0087409F"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291094CD"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7C293D6F"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66EB2F47" w14:textId="576B96C8" w:rsidR="0087409F" w:rsidRPr="00621775" w:rsidRDefault="0087409F" w:rsidP="00621775">
      <w:pPr>
        <w:spacing w:after="0" w:line="240" w:lineRule="auto"/>
        <w:jc w:val="both"/>
        <w:rPr>
          <w:rFonts w:ascii="Consolas" w:eastAsia="Times New Roman" w:hAnsi="Consolas"/>
          <w:color w:val="000000"/>
          <w:sz w:val="28"/>
          <w:szCs w:val="28"/>
          <w:lang w:eastAsia="pt-BR"/>
        </w:rPr>
      </w:pPr>
      <w:r w:rsidRPr="0087409F">
        <w:rPr>
          <w:rFonts w:ascii="Consolas" w:hAnsi="Consolas" w:cs="Consolas"/>
          <w:sz w:val="28"/>
          <w:szCs w:val="28"/>
        </w:rPr>
        <w:tab/>
        <w:t>A _____________________ (denominação da pessoa jurídica), CNPJ nº ______________, por seu(s) representante(s) legal(</w:t>
      </w:r>
      <w:proofErr w:type="spellStart"/>
      <w:r w:rsidRPr="0087409F">
        <w:rPr>
          <w:rFonts w:ascii="Consolas" w:hAnsi="Consolas" w:cs="Consolas"/>
          <w:sz w:val="28"/>
          <w:szCs w:val="28"/>
        </w:rPr>
        <w:t>is</w:t>
      </w:r>
      <w:proofErr w:type="spellEnd"/>
      <w:r w:rsidRPr="0087409F">
        <w:rPr>
          <w:rFonts w:ascii="Consolas" w:hAnsi="Consolas" w:cs="Consolas"/>
          <w:sz w:val="28"/>
          <w:szCs w:val="28"/>
        </w:rPr>
        <w:t xml:space="preserve">), interessada em participar da </w:t>
      </w:r>
      <w:r w:rsidRPr="0087409F">
        <w:rPr>
          <w:rFonts w:ascii="Consolas" w:hAnsi="Consolas" w:cs="Consolas"/>
          <w:b/>
          <w:sz w:val="28"/>
          <w:szCs w:val="28"/>
        </w:rPr>
        <w:t>CONCORRÊNCIA PÚBLICA Nº 001/2020</w:t>
      </w:r>
      <w:r w:rsidRPr="0087409F">
        <w:rPr>
          <w:rFonts w:ascii="Consolas" w:hAnsi="Consolas" w:cs="Consolas"/>
          <w:sz w:val="28"/>
          <w:szCs w:val="28"/>
        </w:rPr>
        <w:t xml:space="preserve">, do Município de Pirajuí, declara, sob as penas da lei, </w:t>
      </w:r>
      <w:r>
        <w:rPr>
          <w:rFonts w:ascii="Consolas" w:hAnsi="Consolas" w:cs="Consolas"/>
          <w:sz w:val="28"/>
          <w:szCs w:val="28"/>
        </w:rPr>
        <w:t xml:space="preserve">que </w:t>
      </w:r>
      <w:r w:rsidRPr="0087409F">
        <w:rPr>
          <w:rFonts w:ascii="Consolas" w:eastAsia="Times New Roman" w:hAnsi="Consolas"/>
          <w:color w:val="000000"/>
          <w:sz w:val="28"/>
          <w:szCs w:val="28"/>
          <w:lang w:eastAsia="pt-BR"/>
        </w:rPr>
        <w:t>por</w:t>
      </w:r>
      <w:r w:rsidRPr="0087409F">
        <w:rPr>
          <w:rFonts w:ascii="Consolas" w:eastAsia="Times New Roman" w:hAnsi="Consolas"/>
          <w:color w:val="000000"/>
          <w:sz w:val="28"/>
          <w:szCs w:val="28"/>
          <w:lang w:eastAsia="pt-BR"/>
        </w:rPr>
        <w:br/>
        <w:t>ocasião do início da operação dos serviços, disporemos de</w:t>
      </w:r>
      <w:r>
        <w:rPr>
          <w:rFonts w:ascii="Consolas" w:eastAsia="Times New Roman" w:hAnsi="Consolas"/>
          <w:color w:val="000000"/>
          <w:sz w:val="28"/>
          <w:szCs w:val="28"/>
          <w:lang w:eastAsia="pt-BR"/>
        </w:rPr>
        <w:t xml:space="preserve"> </w:t>
      </w:r>
      <w:r w:rsidRPr="0087409F">
        <w:rPr>
          <w:rFonts w:ascii="Consolas" w:eastAsia="Times New Roman" w:hAnsi="Consolas"/>
          <w:color w:val="000000"/>
          <w:sz w:val="28"/>
          <w:szCs w:val="28"/>
          <w:lang w:eastAsia="pt-BR"/>
        </w:rPr>
        <w:t>instalação(</w:t>
      </w:r>
      <w:proofErr w:type="spellStart"/>
      <w:r w:rsidRPr="0087409F">
        <w:rPr>
          <w:rFonts w:ascii="Consolas" w:eastAsia="Times New Roman" w:hAnsi="Consolas"/>
          <w:color w:val="000000"/>
          <w:sz w:val="28"/>
          <w:szCs w:val="28"/>
          <w:lang w:eastAsia="pt-BR"/>
        </w:rPr>
        <w:t>ões</w:t>
      </w:r>
      <w:proofErr w:type="spellEnd"/>
      <w:r w:rsidRPr="0087409F">
        <w:rPr>
          <w:rFonts w:ascii="Consolas" w:eastAsia="Times New Roman" w:hAnsi="Consolas"/>
          <w:color w:val="000000"/>
          <w:sz w:val="28"/>
          <w:szCs w:val="28"/>
          <w:lang w:eastAsia="pt-BR"/>
        </w:rPr>
        <w:t>) para abrigo, abastecimento e manutenção da frota</w:t>
      </w:r>
      <w:r>
        <w:rPr>
          <w:rFonts w:ascii="Consolas" w:eastAsia="Times New Roman" w:hAnsi="Consolas"/>
          <w:color w:val="000000"/>
          <w:sz w:val="28"/>
          <w:szCs w:val="28"/>
          <w:lang w:eastAsia="pt-BR"/>
        </w:rPr>
        <w:t xml:space="preserve"> </w:t>
      </w:r>
      <w:r w:rsidRPr="0087409F">
        <w:rPr>
          <w:rFonts w:ascii="Consolas" w:eastAsia="Times New Roman" w:hAnsi="Consolas"/>
          <w:color w:val="000000"/>
          <w:sz w:val="28"/>
          <w:szCs w:val="28"/>
          <w:lang w:eastAsia="pt-BR"/>
        </w:rPr>
        <w:t>operacional,</w:t>
      </w:r>
      <w:r w:rsidR="00621775">
        <w:rPr>
          <w:rFonts w:ascii="Consolas" w:eastAsia="Times New Roman" w:hAnsi="Consolas"/>
          <w:color w:val="000000"/>
          <w:sz w:val="28"/>
          <w:szCs w:val="28"/>
          <w:lang w:eastAsia="pt-BR"/>
        </w:rPr>
        <w:t xml:space="preserve"> </w:t>
      </w:r>
      <w:r w:rsidRPr="0087409F">
        <w:rPr>
          <w:rFonts w:ascii="Consolas" w:eastAsia="Times New Roman" w:hAnsi="Consolas"/>
          <w:color w:val="000000"/>
          <w:sz w:val="28"/>
          <w:szCs w:val="28"/>
          <w:lang w:eastAsia="pt-BR"/>
        </w:rPr>
        <w:t>bem como</w:t>
      </w:r>
      <w:r>
        <w:rPr>
          <w:rFonts w:ascii="Consolas" w:eastAsia="Times New Roman" w:hAnsi="Consolas"/>
          <w:color w:val="000000"/>
          <w:sz w:val="28"/>
          <w:szCs w:val="28"/>
          <w:lang w:eastAsia="pt-BR"/>
        </w:rPr>
        <w:t xml:space="preserve"> </w:t>
      </w:r>
      <w:r w:rsidRPr="0087409F">
        <w:rPr>
          <w:rFonts w:ascii="Consolas" w:eastAsia="Times New Roman" w:hAnsi="Consolas"/>
          <w:color w:val="000000"/>
          <w:sz w:val="28"/>
          <w:szCs w:val="28"/>
          <w:lang w:eastAsia="pt-BR"/>
        </w:rPr>
        <w:t>para realização dos serviços</w:t>
      </w:r>
      <w:r w:rsidR="00621775">
        <w:rPr>
          <w:rFonts w:ascii="Consolas" w:eastAsia="Times New Roman" w:hAnsi="Consolas"/>
          <w:color w:val="000000"/>
          <w:sz w:val="28"/>
          <w:szCs w:val="28"/>
          <w:lang w:eastAsia="pt-BR"/>
        </w:rPr>
        <w:t xml:space="preserve"> </w:t>
      </w:r>
      <w:r w:rsidRPr="0087409F">
        <w:rPr>
          <w:rFonts w:ascii="Consolas" w:eastAsia="Times New Roman" w:hAnsi="Consolas"/>
          <w:color w:val="000000"/>
          <w:sz w:val="28"/>
          <w:szCs w:val="28"/>
          <w:lang w:eastAsia="pt-BR"/>
        </w:rPr>
        <w:t xml:space="preserve">administrativos de apoio, </w:t>
      </w:r>
      <w:r w:rsidR="00621775" w:rsidRPr="0087409F">
        <w:rPr>
          <w:rStyle w:val="fontstyle01"/>
          <w:rFonts w:ascii="Consolas" w:hAnsi="Consolas"/>
          <w:sz w:val="28"/>
          <w:szCs w:val="28"/>
        </w:rPr>
        <w:t xml:space="preserve">para </w:t>
      </w:r>
      <w:r w:rsidR="00621775" w:rsidRPr="007F2771">
        <w:rPr>
          <w:rFonts w:ascii="Consolas" w:hAnsi="Consolas" w:cs="Consolas"/>
          <w:sz w:val="28"/>
          <w:szCs w:val="28"/>
        </w:rPr>
        <w:t>o transporte</w:t>
      </w:r>
      <w:r w:rsidR="00621775">
        <w:rPr>
          <w:rFonts w:ascii="Consolas" w:hAnsi="Consolas" w:cs="Consolas"/>
          <w:sz w:val="28"/>
          <w:szCs w:val="28"/>
        </w:rPr>
        <w:t xml:space="preserve"> coletivo público</w:t>
      </w:r>
      <w:r w:rsidR="00621775" w:rsidRPr="007F2771">
        <w:rPr>
          <w:rFonts w:ascii="Consolas" w:hAnsi="Consolas" w:cs="Consolas"/>
          <w:sz w:val="28"/>
          <w:szCs w:val="28"/>
        </w:rPr>
        <w:t xml:space="preserve"> de passageiros</w:t>
      </w:r>
      <w:r w:rsidR="00621775">
        <w:rPr>
          <w:rFonts w:ascii="Consolas" w:hAnsi="Consolas" w:cs="Consolas"/>
          <w:sz w:val="28"/>
          <w:szCs w:val="28"/>
        </w:rPr>
        <w:t>, na cidade de Pirajuí.</w:t>
      </w:r>
    </w:p>
    <w:p w14:paraId="584004FA" w14:textId="2CD3C4F4" w:rsidR="0087409F" w:rsidRDefault="0087409F" w:rsidP="0087409F">
      <w:pPr>
        <w:tabs>
          <w:tab w:val="left" w:pos="-1701"/>
        </w:tabs>
        <w:spacing w:after="0" w:line="240" w:lineRule="auto"/>
        <w:jc w:val="both"/>
        <w:rPr>
          <w:rFonts w:ascii="Consolas" w:hAnsi="Consolas" w:cs="Consolas"/>
          <w:sz w:val="28"/>
          <w:szCs w:val="28"/>
        </w:rPr>
      </w:pPr>
    </w:p>
    <w:p w14:paraId="2B682796"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Pirajuí</w:t>
      </w:r>
      <w:r w:rsidRPr="00BE1CC7">
        <w:rPr>
          <w:rFonts w:ascii="Consolas" w:hAnsi="Consolas" w:cs="Consolas"/>
          <w:sz w:val="28"/>
          <w:szCs w:val="28"/>
        </w:rPr>
        <w:t xml:space="preserve">, em ____ de ________________ </w:t>
      </w:r>
      <w:proofErr w:type="spellStart"/>
      <w:r w:rsidRPr="00BE1CC7">
        <w:rPr>
          <w:rFonts w:ascii="Consolas" w:hAnsi="Consolas" w:cs="Consolas"/>
          <w:sz w:val="28"/>
          <w:szCs w:val="28"/>
        </w:rPr>
        <w:t>de</w:t>
      </w:r>
      <w:proofErr w:type="spellEnd"/>
      <w:r w:rsidRPr="00BE1CC7">
        <w:rPr>
          <w:rFonts w:ascii="Consolas" w:hAnsi="Consolas" w:cs="Consolas"/>
          <w:sz w:val="28"/>
          <w:szCs w:val="28"/>
        </w:rPr>
        <w:t xml:space="preserve"> 20</w:t>
      </w:r>
      <w:r>
        <w:rPr>
          <w:rFonts w:ascii="Consolas" w:hAnsi="Consolas" w:cs="Consolas"/>
          <w:sz w:val="28"/>
          <w:szCs w:val="28"/>
        </w:rPr>
        <w:t>20</w:t>
      </w:r>
      <w:r w:rsidRPr="00BE1CC7">
        <w:rPr>
          <w:rFonts w:ascii="Consolas" w:hAnsi="Consolas" w:cs="Consolas"/>
          <w:sz w:val="28"/>
          <w:szCs w:val="28"/>
        </w:rPr>
        <w:t>.</w:t>
      </w:r>
    </w:p>
    <w:p w14:paraId="55C37B49"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p>
    <w:p w14:paraId="475D7889"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p>
    <w:p w14:paraId="67E5F184"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_________________________________</w:t>
      </w:r>
    </w:p>
    <w:p w14:paraId="7B6F354F" w14:textId="77777777" w:rsidR="0087409F" w:rsidRPr="00BE1CC7" w:rsidRDefault="0087409F" w:rsidP="0087409F">
      <w:pPr>
        <w:tabs>
          <w:tab w:val="left" w:pos="-1701"/>
        </w:tabs>
        <w:autoSpaceDE w:val="0"/>
        <w:autoSpaceDN w:val="0"/>
        <w:adjustRightInd w:val="0"/>
        <w:spacing w:after="0" w:line="240" w:lineRule="auto"/>
        <w:jc w:val="center"/>
        <w:rPr>
          <w:rFonts w:ascii="Consolas" w:hAnsi="Consolas" w:cs="Consolas"/>
          <w:sz w:val="28"/>
          <w:szCs w:val="28"/>
        </w:rPr>
      </w:pPr>
      <w:r w:rsidRPr="00BE1CC7">
        <w:rPr>
          <w:rFonts w:ascii="Consolas" w:hAnsi="Consolas" w:cs="Consolas"/>
          <w:sz w:val="28"/>
          <w:szCs w:val="28"/>
        </w:rPr>
        <w:t>Assinatura do representante legal</w:t>
      </w:r>
    </w:p>
    <w:p w14:paraId="745D082A"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300F25D3"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Nome do representante legal: _________________________________</w:t>
      </w:r>
    </w:p>
    <w:p w14:paraId="502ADF27"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RG do representante legal: __________________________</w:t>
      </w:r>
    </w:p>
    <w:p w14:paraId="17BFAA4C" w14:textId="77777777" w:rsidR="0087409F" w:rsidRPr="00BE1CC7"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r w:rsidRPr="00BE1CC7">
        <w:rPr>
          <w:rFonts w:ascii="Consolas" w:hAnsi="Consolas" w:cs="Consolas"/>
          <w:sz w:val="28"/>
          <w:szCs w:val="28"/>
        </w:rPr>
        <w:t>CPF do representante legal: _________________________</w:t>
      </w:r>
    </w:p>
    <w:p w14:paraId="196989DC" w14:textId="5941AB98" w:rsidR="003778FE" w:rsidRDefault="003778FE">
      <w:pPr>
        <w:spacing w:after="160" w:line="259" w:lineRule="auto"/>
        <w:rPr>
          <w:rFonts w:ascii="Consolas" w:hAnsi="Consolas" w:cs="Consolas"/>
          <w:sz w:val="28"/>
          <w:szCs w:val="28"/>
        </w:rPr>
      </w:pPr>
      <w:r>
        <w:rPr>
          <w:rFonts w:ascii="Consolas" w:hAnsi="Consolas" w:cs="Consolas"/>
          <w:sz w:val="28"/>
          <w:szCs w:val="28"/>
        </w:rPr>
        <w:br w:type="page"/>
      </w:r>
    </w:p>
    <w:p w14:paraId="651F57D8" w14:textId="5D5F49CD" w:rsidR="003778FE" w:rsidRPr="0087409F" w:rsidRDefault="003778FE" w:rsidP="003778FE">
      <w:pPr>
        <w:tabs>
          <w:tab w:val="left" w:pos="-1701"/>
        </w:tabs>
        <w:spacing w:after="0" w:line="240" w:lineRule="auto"/>
        <w:jc w:val="center"/>
        <w:rPr>
          <w:rFonts w:ascii="Consolas" w:hAnsi="Consolas" w:cs="Consolas"/>
          <w:b/>
          <w:sz w:val="28"/>
          <w:szCs w:val="28"/>
        </w:rPr>
      </w:pPr>
      <w:r w:rsidRPr="0087409F">
        <w:rPr>
          <w:rFonts w:ascii="Consolas" w:hAnsi="Consolas" w:cs="Consolas"/>
          <w:b/>
          <w:sz w:val="28"/>
          <w:szCs w:val="28"/>
        </w:rPr>
        <w:lastRenderedPageBreak/>
        <w:t>ANEXO X</w:t>
      </w:r>
    </w:p>
    <w:p w14:paraId="7E79E955" w14:textId="6F77AE1C" w:rsidR="003778FE" w:rsidRPr="0087409F" w:rsidRDefault="003778FE" w:rsidP="003778FE">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b/>
          <w:bCs/>
          <w:color w:val="000000"/>
          <w:sz w:val="28"/>
          <w:szCs w:val="28"/>
        </w:rPr>
        <w:t>ITINERÁRIO</w:t>
      </w:r>
    </w:p>
    <w:p w14:paraId="4760BC29" w14:textId="27B98464" w:rsidR="0087409F" w:rsidRDefault="0087409F" w:rsidP="0087409F">
      <w:pPr>
        <w:tabs>
          <w:tab w:val="left" w:pos="-1701"/>
        </w:tabs>
        <w:autoSpaceDE w:val="0"/>
        <w:autoSpaceDN w:val="0"/>
        <w:adjustRightInd w:val="0"/>
        <w:spacing w:after="0" w:line="240" w:lineRule="auto"/>
        <w:jc w:val="both"/>
        <w:rPr>
          <w:rFonts w:ascii="Consolas" w:hAnsi="Consolas" w:cs="Consolas"/>
          <w:sz w:val="28"/>
          <w:szCs w:val="28"/>
        </w:rPr>
      </w:pPr>
    </w:p>
    <w:p w14:paraId="1318C3E0" w14:textId="1709A979" w:rsidR="00904731" w:rsidRPr="00BE1CC7" w:rsidRDefault="00904731" w:rsidP="0087409F">
      <w:pPr>
        <w:tabs>
          <w:tab w:val="left" w:pos="-1701"/>
        </w:tabs>
        <w:autoSpaceDE w:val="0"/>
        <w:autoSpaceDN w:val="0"/>
        <w:adjustRightInd w:val="0"/>
        <w:spacing w:after="0" w:line="240" w:lineRule="auto"/>
        <w:jc w:val="both"/>
        <w:rPr>
          <w:rFonts w:ascii="Consolas" w:hAnsi="Consolas" w:cs="Consolas"/>
          <w:sz w:val="28"/>
          <w:szCs w:val="28"/>
        </w:rPr>
      </w:pPr>
    </w:p>
    <w:p w14:paraId="00DF7A5E" w14:textId="4460447E" w:rsidR="00781D65" w:rsidRPr="00BE1CC7" w:rsidRDefault="0087409F" w:rsidP="0087409F">
      <w:pPr>
        <w:tabs>
          <w:tab w:val="left" w:pos="-1701"/>
        </w:tabs>
        <w:spacing w:after="0" w:line="240" w:lineRule="auto"/>
        <w:jc w:val="both"/>
        <w:rPr>
          <w:rFonts w:ascii="Consolas" w:hAnsi="Consolas" w:cs="Consolas"/>
          <w:sz w:val="28"/>
          <w:szCs w:val="28"/>
        </w:rPr>
      </w:pPr>
      <w:r w:rsidRPr="0087409F">
        <w:rPr>
          <w:rFonts w:ascii="Consolas" w:hAnsi="Consolas"/>
          <w:color w:val="000000"/>
          <w:sz w:val="28"/>
          <w:szCs w:val="28"/>
        </w:rPr>
        <w:br/>
      </w:r>
    </w:p>
    <w:sectPr w:rsidR="00781D65" w:rsidRPr="00BE1CC7" w:rsidSect="00781D65">
      <w:headerReference w:type="default" r:id="rId8"/>
      <w:footerReference w:type="default" r:id="rId9"/>
      <w:pgSz w:w="11906" w:h="16838"/>
      <w:pgMar w:top="2835" w:right="1134" w:bottom="1134"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4E95" w14:textId="77777777" w:rsidR="00F26410" w:rsidRDefault="00F26410" w:rsidP="00126CA2">
      <w:pPr>
        <w:spacing w:after="0" w:line="240" w:lineRule="auto"/>
      </w:pPr>
      <w:r>
        <w:separator/>
      </w:r>
    </w:p>
  </w:endnote>
  <w:endnote w:type="continuationSeparator" w:id="0">
    <w:p w14:paraId="0BC29A11" w14:textId="77777777" w:rsidR="00F26410" w:rsidRDefault="00F26410" w:rsidP="0012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404F9" w14:textId="77777777" w:rsidR="00790D0B" w:rsidRPr="00043C58" w:rsidRDefault="00790D0B" w:rsidP="00781D65">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1C83E" w14:textId="77777777" w:rsidR="00F26410" w:rsidRDefault="00F26410" w:rsidP="00126CA2">
      <w:pPr>
        <w:spacing w:after="0" w:line="240" w:lineRule="auto"/>
      </w:pPr>
      <w:r>
        <w:separator/>
      </w:r>
    </w:p>
  </w:footnote>
  <w:footnote w:type="continuationSeparator" w:id="0">
    <w:p w14:paraId="7C8FBA7C" w14:textId="77777777" w:rsidR="00F26410" w:rsidRDefault="00F26410" w:rsidP="00126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FFFFFF"/>
      <w:tblLook w:val="04A0" w:firstRow="1" w:lastRow="0" w:firstColumn="1" w:lastColumn="0" w:noHBand="0" w:noVBand="1"/>
    </w:tblPr>
    <w:tblGrid>
      <w:gridCol w:w="1449"/>
      <w:gridCol w:w="8189"/>
    </w:tblGrid>
    <w:tr w:rsidR="00790D0B" w:rsidRPr="0040340E" w14:paraId="3218E309" w14:textId="77777777" w:rsidTr="00790D0B">
      <w:trPr>
        <w:trHeight w:val="1689"/>
      </w:trPr>
      <w:tc>
        <w:tcPr>
          <w:tcW w:w="746" w:type="pct"/>
          <w:shd w:val="clear" w:color="auto" w:fill="FFFFFF"/>
        </w:tcPr>
        <w:p w14:paraId="2A7F276F" w14:textId="77777777" w:rsidR="00790D0B" w:rsidRPr="005A3517" w:rsidRDefault="00790D0B" w:rsidP="005A351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6E2C3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5.4pt;width:61.2pt;height:72.4pt;z-index:251660288">
                <v:imagedata r:id="rId1" o:title=""/>
                <w10:wrap type="square"/>
              </v:shape>
              <o:OLEObject Type="Embed" ProgID="PBrush" ShapeID="_x0000_s2049" DrawAspect="Content" ObjectID="_1661929695" r:id="rId2"/>
            </w:object>
          </w:r>
        </w:p>
      </w:tc>
      <w:tc>
        <w:tcPr>
          <w:tcW w:w="4254" w:type="pct"/>
          <w:shd w:val="clear" w:color="auto" w:fill="FFFFFF"/>
        </w:tcPr>
        <w:p w14:paraId="6B18A6C9" w14:textId="3A320489" w:rsidR="00790D0B" w:rsidRPr="000D44C3" w:rsidRDefault="00790D0B" w:rsidP="005A3517">
          <w:pPr>
            <w:pStyle w:val="Ttulo1"/>
            <w:spacing w:line="276" w:lineRule="auto"/>
            <w:jc w:val="center"/>
            <w:rPr>
              <w:sz w:val="60"/>
              <w:szCs w:val="60"/>
              <w:lang w:eastAsia="pt-BR"/>
            </w:rPr>
          </w:pPr>
          <w:r>
            <w:rPr>
              <w:rFonts w:ascii="Old English Text MT" w:hAnsi="Old English Text MT"/>
              <w:sz w:val="60"/>
              <w:szCs w:val="60"/>
              <w:lang w:eastAsia="pt-BR"/>
            </w:rPr>
            <w:t>Município</w:t>
          </w:r>
          <w:r w:rsidRPr="000127F7">
            <w:rPr>
              <w:rFonts w:ascii="Old English Text MT" w:hAnsi="Old English Text MT"/>
              <w:sz w:val="60"/>
              <w:szCs w:val="60"/>
              <w:lang w:eastAsia="pt-BR"/>
            </w:rPr>
            <w:t xml:space="preserve"> de Pirajuí</w:t>
          </w:r>
        </w:p>
        <w:p w14:paraId="2BC36894" w14:textId="77777777" w:rsidR="00790D0B" w:rsidRPr="000D44C3" w:rsidRDefault="00790D0B" w:rsidP="005A3517">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14:paraId="028FBD7A" w14:textId="23AE631F" w:rsidR="00790D0B" w:rsidRPr="000D44C3" w:rsidRDefault="00790D0B" w:rsidP="005A3517">
          <w:pPr>
            <w:pStyle w:val="Cabealho"/>
            <w:spacing w:line="276" w:lineRule="auto"/>
            <w:jc w:val="center"/>
            <w:rPr>
              <w:i/>
              <w:sz w:val="18"/>
              <w:szCs w:val="18"/>
            </w:rPr>
          </w:pPr>
          <w:r w:rsidRPr="00967AC9">
            <w:rPr>
              <w:i/>
              <w:sz w:val="18"/>
              <w:szCs w:val="18"/>
            </w:rPr>
            <w:t xml:space="preserve">Praça Dr. Pedro da Rocha Braga, 116 - Centro </w:t>
          </w:r>
          <w:r>
            <w:rPr>
              <w:i/>
              <w:sz w:val="18"/>
              <w:szCs w:val="18"/>
            </w:rPr>
            <w:t>–</w:t>
          </w:r>
          <w:r w:rsidRPr="00967AC9">
            <w:rPr>
              <w:i/>
              <w:sz w:val="18"/>
              <w:szCs w:val="18"/>
            </w:rPr>
            <w:t xml:space="preserve"> Tel</w:t>
          </w:r>
          <w:r>
            <w:rPr>
              <w:i/>
              <w:sz w:val="18"/>
              <w:szCs w:val="18"/>
            </w:rPr>
            <w:t>.</w:t>
          </w:r>
          <w:r w:rsidRPr="00967AC9">
            <w:rPr>
              <w:i/>
              <w:sz w:val="18"/>
              <w:szCs w:val="18"/>
            </w:rPr>
            <w:t>: (14) 3572-8229 - Ramal 8218</w:t>
          </w:r>
        </w:p>
        <w:p w14:paraId="5F649E47" w14:textId="74BCA4BB" w:rsidR="00790D0B" w:rsidRPr="005A3517" w:rsidRDefault="00790D0B" w:rsidP="005A3517">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16.600-000 - Pirajuí/SP -</w:t>
          </w:r>
          <w:r>
            <w:rPr>
              <w:i/>
              <w:sz w:val="18"/>
              <w:szCs w:val="18"/>
            </w:rPr>
            <w:t xml:space="preserve"> </w:t>
          </w:r>
          <w:r w:rsidRPr="00967AC9">
            <w:rPr>
              <w:i/>
              <w:sz w:val="18"/>
              <w:szCs w:val="18"/>
            </w:rPr>
            <w:t>CNPJ: 44.555.027/0</w:t>
          </w:r>
          <w:r>
            <w:rPr>
              <w:i/>
              <w:sz w:val="18"/>
              <w:szCs w:val="18"/>
            </w:rPr>
            <w:t>001</w:t>
          </w:r>
          <w:r w:rsidRPr="00967AC9">
            <w:rPr>
              <w:i/>
              <w:sz w:val="18"/>
              <w:szCs w:val="18"/>
            </w:rPr>
            <w:t>-16</w:t>
          </w:r>
          <w:r>
            <w:rPr>
              <w:i/>
              <w:sz w:val="18"/>
              <w:szCs w:val="18"/>
            </w:rPr>
            <w:t xml:space="preserve"> </w:t>
          </w:r>
          <w:r w:rsidRPr="00967AC9">
            <w:rPr>
              <w:i/>
              <w:color w:val="000000"/>
              <w:sz w:val="18"/>
              <w:szCs w:val="18"/>
            </w:rPr>
            <w:t>-</w:t>
          </w:r>
          <w:r>
            <w:rPr>
              <w:i/>
              <w:color w:val="000000"/>
              <w:sz w:val="18"/>
              <w:szCs w:val="18"/>
            </w:rPr>
            <w:t xml:space="preserve"> </w:t>
          </w:r>
          <w:r w:rsidRPr="00967AC9">
            <w:rPr>
              <w:i/>
              <w:color w:val="000000"/>
              <w:sz w:val="18"/>
              <w:szCs w:val="18"/>
            </w:rPr>
            <w:t>e-mail: licitacao@pirajui.sp.gov.br</w:t>
          </w:r>
          <w:r w:rsidRPr="00967AC9">
            <w:rPr>
              <w:color w:val="000000"/>
              <w:sz w:val="18"/>
              <w:szCs w:val="18"/>
            </w:rPr>
            <w:t xml:space="preserve">                                             </w:t>
          </w:r>
          <w:r w:rsidRPr="00967AC9">
            <w:rPr>
              <w:b/>
              <w:i/>
              <w:color w:val="FFFFFF"/>
              <w:sz w:val="24"/>
              <w:szCs w:val="24"/>
            </w:rPr>
            <w:t xml:space="preserve"> </w:t>
          </w:r>
        </w:p>
      </w:tc>
    </w:tr>
  </w:tbl>
  <w:p w14:paraId="7FCAA78F" w14:textId="77777777" w:rsidR="00790D0B" w:rsidRPr="0040340E" w:rsidRDefault="00790D0B" w:rsidP="005A351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59264" behindDoc="0" locked="0" layoutInCell="1" allowOverlap="1" wp14:anchorId="1C8B0A3E" wp14:editId="1D14B894">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86B42D"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" strokeweight="1pt"/>
          </w:pict>
        </mc:Fallback>
      </mc:AlternateContent>
    </w:r>
  </w:p>
  <w:p w14:paraId="6504D012" w14:textId="77777777" w:rsidR="00790D0B" w:rsidRDefault="00790D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6D63F6B"/>
    <w:multiLevelType w:val="hybridMultilevel"/>
    <w:tmpl w:val="2BDC1F50"/>
    <w:lvl w:ilvl="0" w:tplc="EC0636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AB0D53"/>
    <w:multiLevelType w:val="hybridMultilevel"/>
    <w:tmpl w:val="B82E5804"/>
    <w:lvl w:ilvl="0" w:tplc="CA7482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33"/>
  </w:num>
  <w:num w:numId="4">
    <w:abstractNumId w:val="4"/>
  </w:num>
  <w:num w:numId="5">
    <w:abstractNumId w:val="35"/>
  </w:num>
  <w:num w:numId="6">
    <w:abstractNumId w:val="7"/>
  </w:num>
  <w:num w:numId="7">
    <w:abstractNumId w:val="2"/>
  </w:num>
  <w:num w:numId="8">
    <w:abstractNumId w:val="12"/>
  </w:num>
  <w:num w:numId="9">
    <w:abstractNumId w:val="14"/>
  </w:num>
  <w:num w:numId="10">
    <w:abstractNumId w:val="9"/>
  </w:num>
  <w:num w:numId="11">
    <w:abstractNumId w:val="36"/>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1"/>
  </w:num>
  <w:num w:numId="19">
    <w:abstractNumId w:val="8"/>
  </w:num>
  <w:num w:numId="20">
    <w:abstractNumId w:val="16"/>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4"/>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65"/>
    <w:rsid w:val="00047A3F"/>
    <w:rsid w:val="000950EB"/>
    <w:rsid w:val="00126CA2"/>
    <w:rsid w:val="001D6BD5"/>
    <w:rsid w:val="002A6EED"/>
    <w:rsid w:val="002E23DE"/>
    <w:rsid w:val="003504CD"/>
    <w:rsid w:val="003778FE"/>
    <w:rsid w:val="003E6765"/>
    <w:rsid w:val="00423F3A"/>
    <w:rsid w:val="004802C8"/>
    <w:rsid w:val="004A2DDC"/>
    <w:rsid w:val="004C20C5"/>
    <w:rsid w:val="004F6DFA"/>
    <w:rsid w:val="005150CE"/>
    <w:rsid w:val="00556D0D"/>
    <w:rsid w:val="005A3517"/>
    <w:rsid w:val="006071B1"/>
    <w:rsid w:val="0061562D"/>
    <w:rsid w:val="00621775"/>
    <w:rsid w:val="006C5FA7"/>
    <w:rsid w:val="006E08A0"/>
    <w:rsid w:val="00702F57"/>
    <w:rsid w:val="007073E0"/>
    <w:rsid w:val="00763D08"/>
    <w:rsid w:val="00764354"/>
    <w:rsid w:val="00781D65"/>
    <w:rsid w:val="00790D0B"/>
    <w:rsid w:val="007C4F99"/>
    <w:rsid w:val="007C6FA1"/>
    <w:rsid w:val="00814ED4"/>
    <w:rsid w:val="00841D5A"/>
    <w:rsid w:val="0087409F"/>
    <w:rsid w:val="00895FE4"/>
    <w:rsid w:val="008C0B32"/>
    <w:rsid w:val="00904731"/>
    <w:rsid w:val="0090541C"/>
    <w:rsid w:val="009356AB"/>
    <w:rsid w:val="00964E52"/>
    <w:rsid w:val="00970225"/>
    <w:rsid w:val="009C3698"/>
    <w:rsid w:val="00A0016E"/>
    <w:rsid w:val="00A066CF"/>
    <w:rsid w:val="00A253BF"/>
    <w:rsid w:val="00A2603E"/>
    <w:rsid w:val="00A50063"/>
    <w:rsid w:val="00A516D5"/>
    <w:rsid w:val="00A64049"/>
    <w:rsid w:val="00A70193"/>
    <w:rsid w:val="00A945C2"/>
    <w:rsid w:val="00AD0F04"/>
    <w:rsid w:val="00AF6AB4"/>
    <w:rsid w:val="00B80CFF"/>
    <w:rsid w:val="00B92AB0"/>
    <w:rsid w:val="00C27791"/>
    <w:rsid w:val="00DB6900"/>
    <w:rsid w:val="00DD60E5"/>
    <w:rsid w:val="00E30BB7"/>
    <w:rsid w:val="00E50A60"/>
    <w:rsid w:val="00E81985"/>
    <w:rsid w:val="00E92546"/>
    <w:rsid w:val="00EA0AC7"/>
    <w:rsid w:val="00EB66E3"/>
    <w:rsid w:val="00EC708D"/>
    <w:rsid w:val="00EF75E2"/>
    <w:rsid w:val="00F26410"/>
    <w:rsid w:val="00FD32B3"/>
    <w:rsid w:val="00FF1168"/>
    <w:rsid w:val="00FF4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15DF1A"/>
  <w15:chartTrackingRefBased/>
  <w15:docId w15:val="{F8407F2A-1182-44B9-B56C-4D9B8D76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65"/>
    <w:pPr>
      <w:spacing w:after="200" w:line="276" w:lineRule="auto"/>
    </w:pPr>
    <w:rPr>
      <w:rFonts w:ascii="Calibri" w:eastAsia="Calibri" w:hAnsi="Calibri" w:cs="Times New Roman"/>
    </w:rPr>
  </w:style>
  <w:style w:type="paragraph" w:styleId="Ttulo1">
    <w:name w:val="heading 1"/>
    <w:basedOn w:val="Normal"/>
    <w:next w:val="Normal"/>
    <w:link w:val="Ttulo1Char"/>
    <w:qFormat/>
    <w:rsid w:val="00781D65"/>
    <w:pPr>
      <w:keepNext/>
      <w:spacing w:after="0" w:line="240" w:lineRule="auto"/>
      <w:outlineLvl w:val="0"/>
    </w:pPr>
    <w:rPr>
      <w:rFonts w:ascii="Old English" w:eastAsia="Times New Roman" w:hAnsi="Old English"/>
      <w:outline/>
      <w:sz w:val="84"/>
      <w:szCs w:val="20"/>
    </w:rPr>
  </w:style>
  <w:style w:type="paragraph" w:styleId="Ttulo2">
    <w:name w:val="heading 2"/>
    <w:basedOn w:val="Normal"/>
    <w:next w:val="Normal"/>
    <w:link w:val="Ttulo2Char"/>
    <w:qFormat/>
    <w:rsid w:val="00781D65"/>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781D65"/>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781D65"/>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781D65"/>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781D65"/>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781D65"/>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781D65"/>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781D65"/>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1D65"/>
    <w:rPr>
      <w:rFonts w:ascii="Old English" w:eastAsia="Times New Roman" w:hAnsi="Old English" w:cs="Times New Roman"/>
      <w:outline/>
      <w:sz w:val="84"/>
      <w:szCs w:val="20"/>
    </w:rPr>
  </w:style>
  <w:style w:type="character" w:customStyle="1" w:styleId="Ttulo2Char">
    <w:name w:val="Título 2 Char"/>
    <w:basedOn w:val="Fontepargpadro"/>
    <w:link w:val="Ttulo2"/>
    <w:rsid w:val="00781D65"/>
    <w:rPr>
      <w:rFonts w:ascii="Times New Roman" w:eastAsia="Times New Roman" w:hAnsi="Times New Roman" w:cs="Times New Roman"/>
      <w:sz w:val="32"/>
      <w:szCs w:val="20"/>
    </w:rPr>
  </w:style>
  <w:style w:type="character" w:customStyle="1" w:styleId="Ttulo3Char">
    <w:name w:val="Título 3 Char"/>
    <w:basedOn w:val="Fontepargpadro"/>
    <w:link w:val="Ttulo3"/>
    <w:rsid w:val="00781D65"/>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781D65"/>
    <w:rPr>
      <w:rFonts w:ascii="Times New Roman" w:eastAsia="Times New Roman" w:hAnsi="Times New Roman" w:cs="Times New Roman"/>
      <w:sz w:val="28"/>
      <w:szCs w:val="20"/>
    </w:rPr>
  </w:style>
  <w:style w:type="character" w:customStyle="1" w:styleId="Ttulo5Char">
    <w:name w:val="Título 5 Char"/>
    <w:basedOn w:val="Fontepargpadro"/>
    <w:link w:val="Ttulo5"/>
    <w:rsid w:val="00781D65"/>
    <w:rPr>
      <w:rFonts w:ascii="Times New Roman" w:eastAsia="Times New Roman" w:hAnsi="Times New Roman" w:cs="Times New Roman"/>
      <w:sz w:val="28"/>
      <w:szCs w:val="20"/>
    </w:rPr>
  </w:style>
  <w:style w:type="character" w:customStyle="1" w:styleId="Ttulo6Char">
    <w:name w:val="Título 6 Char"/>
    <w:basedOn w:val="Fontepargpadro"/>
    <w:link w:val="Ttulo6"/>
    <w:rsid w:val="00781D65"/>
    <w:rPr>
      <w:rFonts w:ascii="Times New Roman" w:eastAsia="Times New Roman" w:hAnsi="Times New Roman" w:cs="Times New Roman"/>
      <w:sz w:val="28"/>
      <w:szCs w:val="20"/>
    </w:rPr>
  </w:style>
  <w:style w:type="character" w:customStyle="1" w:styleId="Ttulo7Char">
    <w:name w:val="Título 7 Char"/>
    <w:basedOn w:val="Fontepargpadro"/>
    <w:link w:val="Ttulo7"/>
    <w:rsid w:val="00781D65"/>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781D65"/>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781D65"/>
    <w:rPr>
      <w:rFonts w:ascii="Times New Roman" w:eastAsia="Times New Roman" w:hAnsi="Times New Roman" w:cs="Times New Roman"/>
      <w:b/>
      <w:bCs/>
      <w:sz w:val="28"/>
      <w:szCs w:val="20"/>
    </w:rPr>
  </w:style>
  <w:style w:type="paragraph" w:styleId="Cabealho">
    <w:name w:val="header"/>
    <w:basedOn w:val="Normal"/>
    <w:link w:val="CabealhoChar"/>
    <w:rsid w:val="00781D65"/>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81D65"/>
    <w:rPr>
      <w:rFonts w:ascii="Times New Roman" w:eastAsia="Times New Roman" w:hAnsi="Times New Roman" w:cs="Times New Roman"/>
      <w:sz w:val="20"/>
      <w:szCs w:val="20"/>
      <w:lang w:eastAsia="pt-BR"/>
    </w:rPr>
  </w:style>
  <w:style w:type="character" w:styleId="Hyperlink">
    <w:name w:val="Hyperlink"/>
    <w:rsid w:val="00781D65"/>
    <w:rPr>
      <w:color w:val="0000FF"/>
      <w:u w:val="single"/>
    </w:rPr>
  </w:style>
  <w:style w:type="paragraph" w:styleId="Rodap">
    <w:name w:val="footer"/>
    <w:basedOn w:val="Normal"/>
    <w:link w:val="RodapChar"/>
    <w:unhideWhenUsed/>
    <w:rsid w:val="00781D65"/>
    <w:pPr>
      <w:tabs>
        <w:tab w:val="center" w:pos="4252"/>
        <w:tab w:val="right" w:pos="8504"/>
      </w:tabs>
      <w:spacing w:after="0" w:line="240" w:lineRule="auto"/>
    </w:pPr>
  </w:style>
  <w:style w:type="character" w:customStyle="1" w:styleId="RodapChar">
    <w:name w:val="Rodapé Char"/>
    <w:basedOn w:val="Fontepargpadro"/>
    <w:link w:val="Rodap"/>
    <w:rsid w:val="00781D65"/>
    <w:rPr>
      <w:rFonts w:ascii="Calibri" w:eastAsia="Calibri" w:hAnsi="Calibri" w:cs="Times New Roman"/>
    </w:rPr>
  </w:style>
  <w:style w:type="table" w:styleId="Tabelacomgrade">
    <w:name w:val="Table Grid"/>
    <w:basedOn w:val="Tabelanormal"/>
    <w:uiPriority w:val="59"/>
    <w:rsid w:val="00781D6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81D65"/>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781D65"/>
    <w:rPr>
      <w:rFonts w:ascii="Tahoma" w:eastAsia="Calibri" w:hAnsi="Tahoma" w:cs="Times New Roman"/>
      <w:sz w:val="16"/>
      <w:szCs w:val="16"/>
    </w:rPr>
  </w:style>
  <w:style w:type="paragraph" w:styleId="Ttulo">
    <w:name w:val="Title"/>
    <w:basedOn w:val="Normal"/>
    <w:link w:val="TtuloChar"/>
    <w:qFormat/>
    <w:rsid w:val="00781D65"/>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781D65"/>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781D65"/>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781D65"/>
    <w:rPr>
      <w:rFonts w:ascii="Courier New" w:eastAsia="Times New Roman" w:hAnsi="Courier New" w:cs="Times New Roman"/>
      <w:i/>
      <w:sz w:val="20"/>
      <w:szCs w:val="20"/>
    </w:rPr>
  </w:style>
  <w:style w:type="paragraph" w:styleId="Corpodetexto">
    <w:name w:val="Body Text"/>
    <w:basedOn w:val="Normal"/>
    <w:link w:val="CorpodetextoChar"/>
    <w:rsid w:val="00781D65"/>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781D65"/>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781D65"/>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781D65"/>
    <w:rPr>
      <w:rFonts w:ascii="Times New Roman" w:eastAsia="Times New Roman" w:hAnsi="Times New Roman" w:cs="Times New Roman"/>
      <w:sz w:val="28"/>
      <w:szCs w:val="20"/>
    </w:rPr>
  </w:style>
  <w:style w:type="paragraph" w:styleId="Corpodetexto2">
    <w:name w:val="Body Text 2"/>
    <w:basedOn w:val="Normal"/>
    <w:link w:val="Corpodetexto2Char"/>
    <w:rsid w:val="00781D65"/>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781D65"/>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781D65"/>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781D65"/>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781D65"/>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781D65"/>
    <w:rPr>
      <w:rFonts w:ascii="Times New Roman" w:eastAsia="Times New Roman" w:hAnsi="Times New Roman" w:cs="Times New Roman"/>
      <w:sz w:val="28"/>
      <w:szCs w:val="20"/>
    </w:rPr>
  </w:style>
  <w:style w:type="paragraph" w:styleId="Corpodetexto3">
    <w:name w:val="Body Text 3"/>
    <w:basedOn w:val="Normal"/>
    <w:link w:val="Corpodetexto3Char"/>
    <w:rsid w:val="00781D65"/>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781D65"/>
    <w:rPr>
      <w:rFonts w:ascii="Times New Roman" w:eastAsia="Times New Roman" w:hAnsi="Times New Roman" w:cs="Times New Roman"/>
      <w:sz w:val="28"/>
      <w:szCs w:val="20"/>
    </w:rPr>
  </w:style>
  <w:style w:type="character" w:styleId="Nmerodepgina">
    <w:name w:val="page number"/>
    <w:basedOn w:val="Fontepargpadro"/>
    <w:rsid w:val="00781D65"/>
  </w:style>
  <w:style w:type="paragraph" w:styleId="PargrafodaLista">
    <w:name w:val="List Paragraph"/>
    <w:basedOn w:val="Normal"/>
    <w:uiPriority w:val="34"/>
    <w:qFormat/>
    <w:rsid w:val="00781D65"/>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781D65"/>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781D65"/>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781D65"/>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781D65"/>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781D65"/>
    <w:rPr>
      <w:rFonts w:ascii="Arial" w:eastAsia="Times New Roman" w:hAnsi="Arial" w:cs="Times New Roman"/>
      <w:sz w:val="20"/>
      <w:szCs w:val="20"/>
      <w:lang w:val="en-US"/>
    </w:rPr>
  </w:style>
  <w:style w:type="paragraph" w:styleId="Textoembloco">
    <w:name w:val="Block Text"/>
    <w:basedOn w:val="Normal"/>
    <w:rsid w:val="00781D65"/>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781D65"/>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781D65"/>
    <w:pPr>
      <w:jc w:val="center"/>
    </w:pPr>
    <w:rPr>
      <w:rFonts w:ascii="Arial" w:hAnsi="Arial" w:cs="Arial"/>
      <w:b/>
      <w:bCs/>
      <w:caps/>
      <w:snapToGrid w:val="0"/>
      <w:sz w:val="24"/>
      <w:szCs w:val="24"/>
    </w:rPr>
  </w:style>
  <w:style w:type="paragraph" w:styleId="Commarcadores">
    <w:name w:val="List Bullet"/>
    <w:basedOn w:val="Normal"/>
    <w:rsid w:val="00781D65"/>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781D65"/>
  </w:style>
  <w:style w:type="paragraph" w:customStyle="1" w:styleId="Default">
    <w:name w:val="Default"/>
    <w:rsid w:val="00781D6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781D65"/>
    <w:rPr>
      <w:sz w:val="28"/>
      <w:lang w:val="pt-BR" w:eastAsia="pt-BR" w:bidi="ar-SA"/>
    </w:rPr>
  </w:style>
  <w:style w:type="paragraph" w:styleId="SemEspaamento">
    <w:name w:val="No Spacing"/>
    <w:qFormat/>
    <w:rsid w:val="00781D65"/>
    <w:pPr>
      <w:spacing w:after="0" w:line="240" w:lineRule="auto"/>
    </w:pPr>
    <w:rPr>
      <w:rFonts w:ascii="Calibri" w:eastAsia="Calibri" w:hAnsi="Calibri" w:cs="Times New Roman"/>
    </w:rPr>
  </w:style>
  <w:style w:type="character" w:styleId="Forte">
    <w:name w:val="Strong"/>
    <w:qFormat/>
    <w:rsid w:val="00781D65"/>
    <w:rPr>
      <w:b/>
      <w:bCs/>
    </w:rPr>
  </w:style>
  <w:style w:type="paragraph" w:styleId="TextosemFormatao">
    <w:name w:val="Plain Text"/>
    <w:basedOn w:val="Normal"/>
    <w:link w:val="TextosemFormataoChar"/>
    <w:rsid w:val="00781D65"/>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81D65"/>
    <w:rPr>
      <w:rFonts w:ascii="Courier New" w:eastAsia="Times New Roman" w:hAnsi="Courier New" w:cs="Courier New"/>
      <w:sz w:val="20"/>
      <w:szCs w:val="20"/>
      <w:lang w:eastAsia="pt-BR"/>
    </w:rPr>
  </w:style>
  <w:style w:type="paragraph" w:styleId="NormalWeb">
    <w:name w:val="Normal (Web)"/>
    <w:basedOn w:val="Normal"/>
    <w:uiPriority w:val="99"/>
    <w:rsid w:val="00781D65"/>
    <w:pPr>
      <w:spacing w:before="100" w:beforeAutospacing="1" w:after="100" w:afterAutospacing="1" w:line="240" w:lineRule="auto"/>
    </w:pPr>
    <w:rPr>
      <w:rFonts w:ascii="Times New Roman" w:eastAsia="Times New Roman" w:hAnsi="Times New Roman"/>
      <w:color w:val="000000"/>
      <w:sz w:val="24"/>
      <w:szCs w:val="24"/>
      <w:lang w:eastAsia="pt-BR"/>
    </w:rPr>
  </w:style>
  <w:style w:type="character" w:customStyle="1" w:styleId="apple-style-span">
    <w:name w:val="apple-style-span"/>
    <w:basedOn w:val="Fontepargpadro"/>
    <w:rsid w:val="00781D65"/>
  </w:style>
  <w:style w:type="paragraph" w:customStyle="1" w:styleId="texto2">
    <w:name w:val="texto2"/>
    <w:basedOn w:val="Normal"/>
    <w:rsid w:val="00DD60E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O-Normal">
    <w:name w:val="LO-Normal"/>
    <w:basedOn w:val="Normal"/>
    <w:rsid w:val="00FF4B3A"/>
    <w:pPr>
      <w:widowControl w:val="0"/>
      <w:suppressAutoHyphens/>
      <w:autoSpaceDE w:val="0"/>
      <w:spacing w:after="0" w:line="240" w:lineRule="auto"/>
    </w:pPr>
    <w:rPr>
      <w:rFonts w:ascii="Times New Roman" w:eastAsia="Tahoma" w:hAnsi="Times New Roman" w:cs="Tahoma"/>
      <w:color w:val="000000"/>
      <w:sz w:val="24"/>
      <w:szCs w:val="24"/>
      <w:lang w:eastAsia="pt-BR" w:bidi="pt-BR"/>
    </w:rPr>
  </w:style>
  <w:style w:type="character" w:customStyle="1" w:styleId="fontstyle01">
    <w:name w:val="fontstyle01"/>
    <w:basedOn w:val="Fontepargpadro"/>
    <w:rsid w:val="0087409F"/>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8126">
      <w:bodyDiv w:val="1"/>
      <w:marLeft w:val="0"/>
      <w:marRight w:val="0"/>
      <w:marTop w:val="0"/>
      <w:marBottom w:val="0"/>
      <w:divBdr>
        <w:top w:val="none" w:sz="0" w:space="0" w:color="auto"/>
        <w:left w:val="none" w:sz="0" w:space="0" w:color="auto"/>
        <w:bottom w:val="none" w:sz="0" w:space="0" w:color="auto"/>
        <w:right w:val="none" w:sz="0" w:space="0" w:color="auto"/>
      </w:divBdr>
    </w:div>
    <w:div w:id="1546530089">
      <w:bodyDiv w:val="1"/>
      <w:marLeft w:val="0"/>
      <w:marRight w:val="0"/>
      <w:marTop w:val="0"/>
      <w:marBottom w:val="0"/>
      <w:divBdr>
        <w:top w:val="none" w:sz="0" w:space="0" w:color="auto"/>
        <w:left w:val="none" w:sz="0" w:space="0" w:color="auto"/>
        <w:bottom w:val="none" w:sz="0" w:space="0" w:color="auto"/>
        <w:right w:val="none" w:sz="0" w:space="0" w:color="auto"/>
      </w:divBdr>
    </w:div>
    <w:div w:id="19889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A2A2-C5D0-439B-8BEA-C62F3B16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55</Pages>
  <Words>11935</Words>
  <Characters>64455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2020-09-18T13:21:00Z</cp:lastPrinted>
  <dcterms:created xsi:type="dcterms:W3CDTF">2020-07-07T12:04:00Z</dcterms:created>
  <dcterms:modified xsi:type="dcterms:W3CDTF">2020-09-18T13:22:00Z</dcterms:modified>
</cp:coreProperties>
</file>