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E52C28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E52C28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E52C28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E52C28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E52C28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E52C28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E52C28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09/10/2018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09H00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PREGÃO (PRESENCIAL) N° 042/2018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E52C28" w:rsidRPr="00B15112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o </w:t>
      </w:r>
      <w:r w:rsidR="00E52C28" w:rsidRPr="00B15112">
        <w:rPr>
          <w:rFonts w:ascii="Consolas" w:eastAsia="MS Mincho" w:hAnsi="Consolas" w:cs="Consolas"/>
          <w:b/>
          <w:bCs/>
          <w:sz w:val="28"/>
          <w:szCs w:val="28"/>
        </w:rPr>
        <w:t>REGISTRO DE PREÇOS PARA A CONTRATAÇÃO DE EMPRESA ESPECIALIZADA NA PRESTAÇÃO DE SERVIÇO DE DISPOSIÇÃO AMBIENTALMENTE ADEQUADA DOS RESÍDUOS SÓLIDOS DOMICILIARES PRODUZIDOS NO MUNICÍPIO DE PIRAJUÍ – SP</w:t>
      </w:r>
      <w:r w:rsidR="00E52C28" w:rsidRPr="00B15112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9A6143" w:rsidRPr="008C7D81">
        <w:rPr>
          <w:rFonts w:ascii="Consolas" w:hAnsi="Consolas" w:cs="Consolas"/>
          <w:bCs/>
          <w:sz w:val="28"/>
          <w:szCs w:val="28"/>
        </w:rPr>
        <w:t>.</w:t>
      </w:r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52C28" w:rsidRPr="00B1511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, </w:t>
      </w:r>
      <w:r w:rsidR="00E52C28" w:rsidRPr="00B15112">
        <w:rPr>
          <w:rFonts w:ascii="Consolas" w:hAnsi="Consolas" w:cs="Consolas"/>
          <w:sz w:val="28"/>
          <w:szCs w:val="28"/>
        </w:rPr>
        <w:t>localizada na Praça Doutor Pedro da Rocha Braga n</w:t>
      </w:r>
      <w:r w:rsidR="00E52C28" w:rsidRPr="00B15112">
        <w:rPr>
          <w:rFonts w:ascii="Consolas" w:hAnsi="Consolas" w:cs="Consolas"/>
          <w:bCs/>
          <w:sz w:val="28"/>
          <w:szCs w:val="28"/>
        </w:rPr>
        <w:t xml:space="preserve">° </w:t>
      </w:r>
      <w:r w:rsidR="00E52C28" w:rsidRPr="00B15112">
        <w:rPr>
          <w:rFonts w:ascii="Consolas" w:hAnsi="Consolas" w:cs="Consolas"/>
          <w:sz w:val="28"/>
          <w:szCs w:val="28"/>
        </w:rPr>
        <w:t>116 – Centro – Pirajuí – SP</w:t>
      </w:r>
      <w:proofErr w:type="gramStart"/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>realizou-se</w:t>
      </w:r>
      <w:proofErr w:type="gramEnd"/>
      <w:r w:rsidR="00BD003B" w:rsidRPr="004B3330">
        <w:rPr>
          <w:rFonts w:ascii="Consolas" w:hAnsi="Consolas" w:cs="Consolas"/>
          <w:sz w:val="28"/>
          <w:szCs w:val="28"/>
        </w:rPr>
        <w:t xml:space="preserve">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E52C28">
        <w:rPr>
          <w:rFonts w:ascii="Consolas" w:hAnsi="Consolas" w:cs="Consolas"/>
          <w:sz w:val="28"/>
          <w:szCs w:val="28"/>
        </w:rPr>
        <w:t>habilitação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3" w:rsidRDefault="00D45333" w:rsidP="00043C58">
      <w:pPr>
        <w:spacing w:after="0" w:line="240" w:lineRule="auto"/>
      </w:pPr>
      <w:r>
        <w:separator/>
      </w:r>
    </w:p>
  </w:endnote>
  <w:endnote w:type="continuationSeparator" w:id="0">
    <w:p w:rsidR="00D45333" w:rsidRDefault="00D45333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3" w:rsidRDefault="00D45333" w:rsidP="00043C58">
      <w:pPr>
        <w:spacing w:after="0" w:line="240" w:lineRule="auto"/>
      </w:pPr>
      <w:r>
        <w:separator/>
      </w:r>
    </w:p>
  </w:footnote>
  <w:footnote w:type="continuationSeparator" w:id="0">
    <w:p w:rsidR="00D45333" w:rsidRDefault="00D45333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D4533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0600930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6BEB-3E40-4174-A246-BFAABC58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3</cp:revision>
  <cp:lastPrinted>2017-10-05T12:19:00Z</cp:lastPrinted>
  <dcterms:created xsi:type="dcterms:W3CDTF">2018-09-11T17:25:00Z</dcterms:created>
  <dcterms:modified xsi:type="dcterms:W3CDTF">2018-10-09T17:36:00Z</dcterms:modified>
</cp:coreProperties>
</file>