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E" w:rsidRPr="00B54835" w:rsidRDefault="000E645E" w:rsidP="00B54835">
      <w:pPr>
        <w:pStyle w:val="Recuodecorpodetexto"/>
        <w:spacing w:after="0" w:line="240" w:lineRule="auto"/>
        <w:ind w:left="0"/>
        <w:jc w:val="center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PROCESSO Nº 0</w:t>
      </w:r>
      <w:r w:rsidR="00B54835" w:rsidRPr="00B54835">
        <w:rPr>
          <w:rFonts w:ascii="Consolas" w:hAnsi="Consolas" w:cs="Consolas"/>
          <w:b/>
          <w:sz w:val="28"/>
          <w:szCs w:val="28"/>
        </w:rPr>
        <w:t>52</w:t>
      </w:r>
      <w:r w:rsidRPr="00B54835">
        <w:rPr>
          <w:rFonts w:ascii="Consolas" w:hAnsi="Consolas" w:cs="Consolas"/>
          <w:b/>
          <w:sz w:val="28"/>
          <w:szCs w:val="28"/>
        </w:rPr>
        <w:t>/20</w:t>
      </w:r>
      <w:r w:rsidR="00B54835" w:rsidRPr="00B54835">
        <w:rPr>
          <w:rFonts w:ascii="Consolas" w:hAnsi="Consolas" w:cs="Consolas"/>
          <w:b/>
          <w:sz w:val="28"/>
          <w:szCs w:val="28"/>
        </w:rPr>
        <w:t>17</w:t>
      </w:r>
    </w:p>
    <w:p w:rsidR="00B54835" w:rsidRDefault="00B54835" w:rsidP="00B54835">
      <w:pPr>
        <w:pStyle w:val="Recuodecorpodetexto"/>
        <w:spacing w:after="0" w:line="240" w:lineRule="auto"/>
        <w:ind w:left="0"/>
        <w:rPr>
          <w:rFonts w:ascii="Consolas" w:hAnsi="Consolas" w:cs="Consolas"/>
          <w:b/>
          <w:sz w:val="28"/>
          <w:szCs w:val="28"/>
        </w:rPr>
      </w:pPr>
    </w:p>
    <w:p w:rsidR="000E645E" w:rsidRPr="00B54835" w:rsidRDefault="000E645E" w:rsidP="00B54835">
      <w:pPr>
        <w:pStyle w:val="Recuodecorpodetexto"/>
        <w:spacing w:after="0" w:line="240" w:lineRule="auto"/>
        <w:ind w:left="0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CONTRATO PRODESP Nº PD017835</w:t>
      </w:r>
    </w:p>
    <w:p w:rsidR="000E645E" w:rsidRPr="00B54835" w:rsidRDefault="000E645E" w:rsidP="00B54835">
      <w:pPr>
        <w:pStyle w:val="Recuodecorpodetexto"/>
        <w:spacing w:after="0" w:line="240" w:lineRule="auto"/>
        <w:ind w:left="0"/>
        <w:jc w:val="both"/>
        <w:rPr>
          <w:rFonts w:ascii="Consolas" w:hAnsi="Consolas" w:cs="Consolas"/>
          <w:sz w:val="28"/>
          <w:szCs w:val="28"/>
        </w:rPr>
      </w:pPr>
    </w:p>
    <w:p w:rsidR="000E645E" w:rsidRPr="00AC745E" w:rsidRDefault="000E645E" w:rsidP="00B54835">
      <w:pPr>
        <w:pStyle w:val="Recuodecorpodetexto"/>
        <w:spacing w:after="0" w:line="240" w:lineRule="auto"/>
        <w:ind w:left="4253"/>
        <w:jc w:val="both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 xml:space="preserve">1º TERMO DE ADITAMENTO AO CONTRATO Nº </w:t>
      </w:r>
      <w:r w:rsidR="00B54835" w:rsidRPr="00B54835">
        <w:rPr>
          <w:rFonts w:ascii="Consolas" w:hAnsi="Consolas" w:cs="Consolas"/>
          <w:b/>
          <w:sz w:val="28"/>
          <w:szCs w:val="28"/>
        </w:rPr>
        <w:t>068</w:t>
      </w:r>
      <w:r w:rsidRPr="00B54835">
        <w:rPr>
          <w:rFonts w:ascii="Consolas" w:hAnsi="Consolas" w:cs="Consolas"/>
          <w:b/>
          <w:sz w:val="28"/>
          <w:szCs w:val="28"/>
        </w:rPr>
        <w:t>/20</w:t>
      </w:r>
      <w:r w:rsidR="00B54835" w:rsidRPr="00B54835">
        <w:rPr>
          <w:rFonts w:ascii="Consolas" w:hAnsi="Consolas" w:cs="Consolas"/>
          <w:b/>
          <w:sz w:val="28"/>
          <w:szCs w:val="28"/>
        </w:rPr>
        <w:t>17</w:t>
      </w:r>
      <w:r w:rsidRPr="00B54835">
        <w:rPr>
          <w:rFonts w:ascii="Consolas" w:hAnsi="Consolas" w:cs="Consolas"/>
          <w:b/>
          <w:sz w:val="28"/>
          <w:szCs w:val="28"/>
        </w:rPr>
        <w:t xml:space="preserve"> FIRMADO ENTRE O MUNICÍPIO DE PIRAJUÍ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 xml:space="preserve">E A </w:t>
      </w:r>
      <w:r w:rsidRPr="00B54835">
        <w:rPr>
          <w:rFonts w:ascii="Consolas" w:hAnsi="Consolas" w:cs="Consolas"/>
          <w:b/>
          <w:sz w:val="28"/>
          <w:szCs w:val="28"/>
        </w:rPr>
        <w:t xml:space="preserve">COMPANHIA DE PROCESSAMENTO DE DADOS DO ESTADO DE SÃO PAULO – </w:t>
      </w:r>
      <w:r w:rsidR="00AC745E" w:rsidRPr="00AC745E">
        <w:rPr>
          <w:rFonts w:ascii="Consolas" w:hAnsi="Consolas" w:cs="Consolas"/>
          <w:b/>
          <w:sz w:val="28"/>
          <w:szCs w:val="28"/>
        </w:rPr>
        <w:t xml:space="preserve">PRODESP, OBJETIVANDO </w:t>
      </w:r>
      <w:proofErr w:type="gramStart"/>
      <w:r w:rsidR="00AC745E" w:rsidRPr="00AC745E">
        <w:rPr>
          <w:rFonts w:ascii="Consolas" w:hAnsi="Consolas" w:cs="Consolas"/>
          <w:b/>
          <w:sz w:val="28"/>
          <w:szCs w:val="28"/>
        </w:rPr>
        <w:t>À</w:t>
      </w:r>
      <w:proofErr w:type="gramEnd"/>
      <w:r w:rsidR="00AC745E" w:rsidRPr="00AC745E">
        <w:rPr>
          <w:rFonts w:ascii="Consolas" w:hAnsi="Consolas" w:cs="Consolas"/>
          <w:b/>
          <w:sz w:val="28"/>
          <w:szCs w:val="28"/>
        </w:rPr>
        <w:t xml:space="preserve"> CONTRATAÇÃO DE </w:t>
      </w:r>
      <w:r w:rsidR="00AC745E" w:rsidRPr="00AC745E">
        <w:rPr>
          <w:rFonts w:ascii="Consolas" w:hAnsi="Consolas" w:cs="Consolas"/>
          <w:b/>
          <w:snapToGrid w:val="0"/>
          <w:sz w:val="28"/>
          <w:szCs w:val="28"/>
        </w:rPr>
        <w:t>PRESTAÇÃO DOS SERVIÇOS TÉCNICOS DE INFORMÁTICA RELATIVOS À CESSÃO DE INFORMAÇÕES DO BANCO DE DADOS DO DETRAN PARA O PROCESSAMENTO DE MULTAS DE TRÂNSITO REFERENTES AO MUNICÍPIO DE PIRAJUÍ</w:t>
      </w:r>
      <w:r w:rsidR="00AC745E" w:rsidRPr="00AC745E">
        <w:rPr>
          <w:rFonts w:ascii="Consolas" w:hAnsi="Consolas" w:cs="Consolas"/>
          <w:b/>
          <w:sz w:val="28"/>
          <w:szCs w:val="28"/>
        </w:rPr>
        <w:t>, ESTADO DE SÃO PAULO.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z w:val="28"/>
          <w:szCs w:val="28"/>
        </w:rPr>
        <w:t xml:space="preserve">Pelo presente termo, com força de instrumento público, de um lado, como </w:t>
      </w:r>
      <w:r w:rsidRPr="00B54835">
        <w:rPr>
          <w:rFonts w:ascii="Consolas" w:hAnsi="Consolas" w:cs="Consolas"/>
          <w:b/>
          <w:sz w:val="28"/>
          <w:szCs w:val="28"/>
        </w:rPr>
        <w:t>CONTRATANTE</w:t>
      </w:r>
      <w:r w:rsidRPr="00B54835">
        <w:rPr>
          <w:rFonts w:ascii="Consolas" w:hAnsi="Consolas" w:cs="Consolas"/>
          <w:sz w:val="28"/>
          <w:szCs w:val="28"/>
        </w:rPr>
        <w:t xml:space="preserve">, o </w:t>
      </w:r>
      <w:r w:rsidRPr="00B54835">
        <w:rPr>
          <w:rFonts w:ascii="Consolas" w:hAnsi="Consolas" w:cs="Consolas"/>
          <w:b/>
          <w:sz w:val="28"/>
          <w:szCs w:val="28"/>
        </w:rPr>
        <w:t>MUNICÍPIO DE PIRAJUÍ</w:t>
      </w:r>
      <w:r w:rsidRPr="00B54835">
        <w:rPr>
          <w:rFonts w:ascii="Consolas" w:hAnsi="Consolas" w:cs="Consolas"/>
          <w:sz w:val="28"/>
          <w:szCs w:val="28"/>
        </w:rPr>
        <w:t>, inscrito no CNPJ/MF sob nº 44.555.027/0001-16, com sede na Praça Dr. Pedro da Rocha Braga, 116, Centro, Pirajuí, CEP 16.600-0</w:t>
      </w:r>
      <w:r w:rsidR="00B54835" w:rsidRPr="00B54835">
        <w:rPr>
          <w:rFonts w:ascii="Consolas" w:hAnsi="Consolas" w:cs="Consolas"/>
          <w:sz w:val="28"/>
          <w:szCs w:val="28"/>
        </w:rPr>
        <w:t>00</w:t>
      </w:r>
      <w:r w:rsidRPr="00B54835">
        <w:rPr>
          <w:rFonts w:ascii="Consolas" w:hAnsi="Consolas" w:cs="Consolas"/>
          <w:sz w:val="28"/>
          <w:szCs w:val="28"/>
        </w:rPr>
        <w:t xml:space="preserve">, neste ato representado pelo Sr. Cesar Henrique da Cunha </w:t>
      </w:r>
      <w:proofErr w:type="spellStart"/>
      <w:r w:rsidRPr="00B54835">
        <w:rPr>
          <w:rFonts w:ascii="Consolas" w:hAnsi="Consolas" w:cs="Consolas"/>
          <w:sz w:val="28"/>
          <w:szCs w:val="28"/>
        </w:rPr>
        <w:t>Fiala</w:t>
      </w:r>
      <w:proofErr w:type="spellEnd"/>
      <w:r w:rsidRPr="00B54835">
        <w:rPr>
          <w:rFonts w:ascii="Consolas" w:hAnsi="Consolas" w:cs="Consolas"/>
          <w:sz w:val="28"/>
          <w:szCs w:val="28"/>
        </w:rPr>
        <w:t xml:space="preserve">, Prefeito Municipal, portador do RG 34.384.708-5 e CPF 382.854.078-37, 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e, de outro lado, como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CONTRATADA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, a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 xml:space="preserve">COMPANHIA DE PROCESSAMENTO DE DADOS DO ESTADO DE SÃO PAULO </w:t>
      </w:r>
      <w:r w:rsidR="00B54835" w:rsidRPr="00B54835">
        <w:rPr>
          <w:rFonts w:ascii="Consolas" w:hAnsi="Consolas" w:cs="Consolas"/>
          <w:b/>
          <w:snapToGrid w:val="0"/>
          <w:sz w:val="28"/>
          <w:szCs w:val="28"/>
        </w:rPr>
        <w:t>–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 xml:space="preserve"> PRODESP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, inscrita no CNPJ/MF sob nº 62.577.929/0001-35, neste </w:t>
      </w:r>
      <w:proofErr w:type="gramStart"/>
      <w:r w:rsidRPr="00B54835">
        <w:rPr>
          <w:rFonts w:ascii="Consolas" w:hAnsi="Consolas" w:cs="Consolas"/>
          <w:snapToGrid w:val="0"/>
          <w:sz w:val="28"/>
          <w:szCs w:val="28"/>
        </w:rPr>
        <w:t>ato representada</w:t>
      </w:r>
      <w:proofErr w:type="gramEnd"/>
      <w:r w:rsidRPr="00B54835">
        <w:rPr>
          <w:rFonts w:ascii="Consolas" w:hAnsi="Consolas" w:cs="Consolas"/>
          <w:snapToGrid w:val="0"/>
          <w:sz w:val="28"/>
          <w:szCs w:val="28"/>
        </w:rPr>
        <w:t xml:space="preserve"> na forma de seu estatuto social, com sede no Município de Taboão da Serra, Estado de São Paulo, à Rua </w:t>
      </w:r>
      <w:r w:rsidR="00AC745E" w:rsidRPr="00B54835">
        <w:rPr>
          <w:rFonts w:ascii="Consolas" w:hAnsi="Consolas" w:cs="Consolas"/>
          <w:snapToGrid w:val="0"/>
          <w:sz w:val="28"/>
          <w:szCs w:val="28"/>
        </w:rPr>
        <w:t>Águeda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 Gonçalves, nº 240, CEP 06</w:t>
      </w:r>
      <w:r w:rsidR="00AC745E">
        <w:rPr>
          <w:rFonts w:ascii="Consolas" w:hAnsi="Consolas" w:cs="Consolas"/>
          <w:snapToGrid w:val="0"/>
          <w:sz w:val="28"/>
          <w:szCs w:val="28"/>
        </w:rPr>
        <w:t>.</w:t>
      </w:r>
      <w:r w:rsidRPr="00B54835">
        <w:rPr>
          <w:rFonts w:ascii="Consolas" w:hAnsi="Consolas" w:cs="Consolas"/>
          <w:snapToGrid w:val="0"/>
          <w:sz w:val="28"/>
          <w:szCs w:val="28"/>
        </w:rPr>
        <w:t>760-900.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t xml:space="preserve">As referidas partes,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CONSIDERANDO</w:t>
      </w:r>
      <w:r w:rsidRPr="00B54835">
        <w:rPr>
          <w:rFonts w:ascii="Consolas" w:hAnsi="Consolas" w:cs="Consolas"/>
          <w:snapToGrid w:val="0"/>
          <w:sz w:val="28"/>
          <w:szCs w:val="28"/>
        </w:rPr>
        <w:t>: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t xml:space="preserve">a)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que em 17/11/2017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 foi celebrado o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Contrato nº PD017835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 tendo por objeto a prestação de serviços técnicos de informática;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t xml:space="preserve">b) que na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Cláusula V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 do referido instrumento ficou estabelecida a vigência do ajuste por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12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 (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doze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)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meses</w:t>
      </w:r>
      <w:r w:rsidRPr="00B54835">
        <w:rPr>
          <w:rFonts w:ascii="Consolas" w:hAnsi="Consolas" w:cs="Consolas"/>
          <w:snapToGrid w:val="0"/>
          <w:sz w:val="28"/>
          <w:szCs w:val="28"/>
        </w:rPr>
        <w:t>, prorrogáveis até o limite de 60 (sessenta) meses;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lastRenderedPageBreak/>
        <w:t xml:space="preserve">c) que a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CONTRATADA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 comprovou, perante o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CONTRATANTE</w:t>
      </w:r>
      <w:r w:rsidRPr="00B54835">
        <w:rPr>
          <w:rFonts w:ascii="Consolas" w:hAnsi="Consolas" w:cs="Consolas"/>
          <w:snapToGrid w:val="0"/>
          <w:sz w:val="28"/>
          <w:szCs w:val="28"/>
        </w:rPr>
        <w:t>, que mantém as condições de habilitação e qualificação exigidas previamente à celebração do ajuste,</w:t>
      </w:r>
      <w:r w:rsidR="00B54835" w:rsidRPr="00B54835">
        <w:rPr>
          <w:rFonts w:ascii="Consolas" w:hAnsi="Consolas" w:cs="Consolas"/>
          <w:snapToGrid w:val="0"/>
          <w:sz w:val="28"/>
          <w:szCs w:val="28"/>
        </w:rPr>
        <w:t xml:space="preserve"> </w:t>
      </w:r>
      <w:r w:rsidRPr="00B54835">
        <w:rPr>
          <w:rFonts w:ascii="Consolas" w:hAnsi="Consolas" w:cs="Consolas"/>
          <w:snapToGrid w:val="0"/>
          <w:sz w:val="28"/>
          <w:szCs w:val="28"/>
        </w:rPr>
        <w:t>nos termos do artigo 55, inciso XIII, da Lei federal 8.666/1993;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t xml:space="preserve">d) que a prorrogação do contrato foi expressamente autorizada e justificada por escrito pela autoridade competente, conforme despacho exarado </w:t>
      </w:r>
      <w:r w:rsidR="00B54835" w:rsidRPr="00B54835">
        <w:rPr>
          <w:rFonts w:ascii="Consolas" w:hAnsi="Consolas" w:cs="Consolas"/>
          <w:snapToGrid w:val="0"/>
          <w:sz w:val="28"/>
          <w:szCs w:val="28"/>
        </w:rPr>
        <w:t>n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o Processo nº </w:t>
      </w:r>
      <w:r w:rsidR="00B54835" w:rsidRPr="00B54835">
        <w:rPr>
          <w:rFonts w:ascii="Consolas" w:hAnsi="Consolas" w:cs="Consolas"/>
          <w:snapToGrid w:val="0"/>
          <w:sz w:val="28"/>
          <w:szCs w:val="28"/>
        </w:rPr>
        <w:t>052</w:t>
      </w:r>
      <w:r w:rsidRPr="00B54835">
        <w:rPr>
          <w:rFonts w:ascii="Consolas" w:hAnsi="Consolas" w:cs="Consolas"/>
          <w:snapToGrid w:val="0"/>
          <w:sz w:val="28"/>
          <w:szCs w:val="28"/>
        </w:rPr>
        <w:t>/20</w:t>
      </w:r>
      <w:r w:rsidR="00B54835" w:rsidRPr="00B54835">
        <w:rPr>
          <w:rFonts w:ascii="Consolas" w:hAnsi="Consolas" w:cs="Consolas"/>
          <w:snapToGrid w:val="0"/>
          <w:sz w:val="28"/>
          <w:szCs w:val="28"/>
        </w:rPr>
        <w:t>17</w:t>
      </w:r>
      <w:r w:rsidRPr="00B54835">
        <w:rPr>
          <w:rFonts w:ascii="Consolas" w:hAnsi="Consolas" w:cs="Consolas"/>
          <w:snapToGrid w:val="0"/>
          <w:sz w:val="28"/>
          <w:szCs w:val="28"/>
        </w:rPr>
        <w:t>;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proofErr w:type="gramStart"/>
      <w:r w:rsidRPr="00B54835">
        <w:rPr>
          <w:rFonts w:ascii="Consolas" w:hAnsi="Consolas" w:cs="Consolas"/>
          <w:b/>
          <w:snapToGrid w:val="0"/>
          <w:sz w:val="28"/>
          <w:szCs w:val="28"/>
        </w:rPr>
        <w:t>RESOLVEM</w:t>
      </w:r>
      <w:r w:rsidRPr="00B54835">
        <w:rPr>
          <w:rFonts w:ascii="Consolas" w:hAnsi="Consolas" w:cs="Consolas"/>
          <w:snapToGrid w:val="0"/>
          <w:sz w:val="28"/>
          <w:szCs w:val="28"/>
        </w:rPr>
        <w:t>,</w:t>
      </w:r>
      <w:proofErr w:type="gramEnd"/>
      <w:r w:rsidRPr="00B54835">
        <w:rPr>
          <w:rFonts w:ascii="Consolas" w:hAnsi="Consolas" w:cs="Consolas"/>
          <w:snapToGrid w:val="0"/>
          <w:sz w:val="28"/>
          <w:szCs w:val="28"/>
        </w:rPr>
        <w:t xml:space="preserve"> de comum acordo, aditar o Contrato em questão, nos termos do artigo 57, inciso II, da Lei federal 8.666/1993, o que ora fazem nos termos a seguir expostos: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napToGrid w:val="0"/>
          <w:sz w:val="28"/>
          <w:szCs w:val="28"/>
        </w:rPr>
      </w:pPr>
      <w:r w:rsidRPr="00B54835">
        <w:rPr>
          <w:rFonts w:ascii="Consolas" w:hAnsi="Consolas" w:cs="Consolas"/>
          <w:b/>
          <w:snapToGrid w:val="0"/>
          <w:sz w:val="28"/>
          <w:szCs w:val="28"/>
        </w:rPr>
        <w:t>CLÁUSULA PRIMEIRA – DA PRORROGAÇÃO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t xml:space="preserve">O prazo de vigência do contrato e da respectiva Especificação de Serviços e Preços fica prorrogado por mais 12 (doze) meses,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de 17/11/2018 a 16/11/2019</w:t>
      </w:r>
      <w:r w:rsidRPr="00B54835">
        <w:rPr>
          <w:rFonts w:ascii="Consolas" w:hAnsi="Consolas" w:cs="Consolas"/>
          <w:snapToGrid w:val="0"/>
          <w:sz w:val="28"/>
          <w:szCs w:val="28"/>
        </w:rPr>
        <w:t>.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napToGrid w:val="0"/>
          <w:sz w:val="28"/>
          <w:szCs w:val="28"/>
        </w:rPr>
      </w:pPr>
      <w:r w:rsidRPr="00B54835">
        <w:rPr>
          <w:rFonts w:ascii="Consolas" w:hAnsi="Consolas" w:cs="Consolas"/>
          <w:b/>
          <w:snapToGrid w:val="0"/>
          <w:sz w:val="28"/>
          <w:szCs w:val="28"/>
        </w:rPr>
        <w:t>CLÁUSULA SEGUNDA – DO VALOR E RECURSOS ORÇAMENTÁRIOS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napToGrid w:val="0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4835">
        <w:rPr>
          <w:rFonts w:ascii="Consolas" w:hAnsi="Consolas" w:cs="Consolas"/>
          <w:snapToGrid w:val="0"/>
          <w:sz w:val="28"/>
          <w:szCs w:val="28"/>
        </w:rPr>
        <w:t xml:space="preserve">O valor total estimado do presente contrato passa a ser de </w:t>
      </w:r>
      <w:r w:rsidR="00B54835" w:rsidRPr="00B54835">
        <w:rPr>
          <w:rFonts w:ascii="Consolas" w:hAnsi="Consolas" w:cs="Consolas"/>
          <w:b/>
          <w:snapToGrid w:val="0"/>
          <w:sz w:val="28"/>
          <w:szCs w:val="28"/>
        </w:rPr>
        <w:t>R$ 6.804,00 (SEIS MIL, OITOCENTOS E QUATRO REAIS)</w:t>
      </w:r>
      <w:r w:rsidR="00AC745E">
        <w:rPr>
          <w:rFonts w:ascii="Consolas" w:hAnsi="Consolas" w:cs="Consolas"/>
          <w:snapToGrid w:val="0"/>
          <w:sz w:val="28"/>
          <w:szCs w:val="28"/>
        </w:rPr>
        <w:t xml:space="preserve">, 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para o período de </w:t>
      </w:r>
      <w:r w:rsidRPr="00B54835">
        <w:rPr>
          <w:rFonts w:ascii="Consolas" w:hAnsi="Consolas" w:cs="Consolas"/>
          <w:b/>
          <w:snapToGrid w:val="0"/>
          <w:sz w:val="28"/>
          <w:szCs w:val="28"/>
        </w:rPr>
        <w:t>12 (doze) meses</w:t>
      </w:r>
      <w:r w:rsidRPr="00B54835">
        <w:rPr>
          <w:rFonts w:ascii="Consolas" w:hAnsi="Consolas" w:cs="Consolas"/>
          <w:snapToGrid w:val="0"/>
          <w:sz w:val="28"/>
          <w:szCs w:val="28"/>
        </w:rPr>
        <w:t xml:space="preserve">, onerando o orçamento em sua classificação </w:t>
      </w:r>
      <w:r w:rsidRPr="00B54835">
        <w:rPr>
          <w:rFonts w:ascii="Consolas" w:hAnsi="Consolas" w:cs="Consolas"/>
          <w:sz w:val="28"/>
          <w:szCs w:val="28"/>
        </w:rPr>
        <w:t xml:space="preserve">orçamentária nº </w:t>
      </w:r>
      <w:r w:rsidR="00B54835" w:rsidRPr="00AC745E">
        <w:rPr>
          <w:rFonts w:ascii="Consolas" w:hAnsi="Consolas" w:cs="Consolas"/>
          <w:b/>
          <w:sz w:val="28"/>
          <w:szCs w:val="28"/>
        </w:rPr>
        <w:t>02.0</w:t>
      </w:r>
      <w:r w:rsidR="00AC745E" w:rsidRPr="00AC745E">
        <w:rPr>
          <w:rFonts w:ascii="Consolas" w:hAnsi="Consolas" w:cs="Consolas"/>
          <w:b/>
          <w:sz w:val="28"/>
          <w:szCs w:val="28"/>
        </w:rPr>
        <w:t>9.08.3.3.90.39.00.06.181.0049.2051.000 – FICHA 550</w:t>
      </w:r>
      <w:r w:rsidR="00AC745E">
        <w:rPr>
          <w:rFonts w:ascii="Consolas" w:hAnsi="Consolas" w:cs="Consolas"/>
          <w:sz w:val="28"/>
          <w:szCs w:val="28"/>
        </w:rPr>
        <w:t>,</w:t>
      </w:r>
      <w:r w:rsidRPr="00B54835">
        <w:rPr>
          <w:rFonts w:ascii="Consolas" w:hAnsi="Consolas" w:cs="Consolas"/>
          <w:sz w:val="28"/>
          <w:szCs w:val="28"/>
        </w:rPr>
        <w:t xml:space="preserve"> a preços de </w:t>
      </w:r>
      <w:r w:rsidRPr="00B54835">
        <w:rPr>
          <w:rFonts w:ascii="Consolas" w:hAnsi="Consolas" w:cs="Consolas"/>
          <w:b/>
          <w:sz w:val="28"/>
          <w:szCs w:val="28"/>
        </w:rPr>
        <w:t>novembro</w:t>
      </w:r>
      <w:r w:rsidRPr="00B54835">
        <w:rPr>
          <w:rFonts w:ascii="Consolas" w:hAnsi="Consolas" w:cs="Consolas"/>
          <w:sz w:val="28"/>
          <w:szCs w:val="28"/>
        </w:rPr>
        <w:t>/</w:t>
      </w:r>
      <w:r w:rsidRPr="00B54835">
        <w:rPr>
          <w:rFonts w:ascii="Consolas" w:hAnsi="Consolas" w:cs="Consolas"/>
          <w:b/>
          <w:sz w:val="28"/>
          <w:szCs w:val="28"/>
        </w:rPr>
        <w:t>2018</w:t>
      </w:r>
      <w:r w:rsidRPr="00B54835">
        <w:rPr>
          <w:rFonts w:ascii="Consolas" w:hAnsi="Consolas" w:cs="Consolas"/>
          <w:sz w:val="28"/>
          <w:szCs w:val="28"/>
        </w:rPr>
        <w:t>.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napToGrid w:val="0"/>
          <w:sz w:val="28"/>
          <w:szCs w:val="28"/>
        </w:rPr>
      </w:pPr>
      <w:r w:rsidRPr="00B54835">
        <w:rPr>
          <w:rFonts w:ascii="Consolas" w:hAnsi="Consolas" w:cs="Consolas"/>
          <w:b/>
          <w:snapToGrid w:val="0"/>
          <w:sz w:val="28"/>
          <w:szCs w:val="28"/>
        </w:rPr>
        <w:t>CLÁUSULA TERCEIRA – DA RATIFICAÇÃO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4835">
        <w:rPr>
          <w:rFonts w:ascii="Consolas" w:hAnsi="Consolas" w:cs="Consolas"/>
          <w:sz w:val="28"/>
          <w:szCs w:val="28"/>
        </w:rPr>
        <w:t xml:space="preserve">Permanecem em vigor as demais cláusulas e condições contratuais não alteradas pelo presente instrumento.  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4835">
        <w:rPr>
          <w:rFonts w:ascii="Consolas" w:hAnsi="Consolas" w:cs="Consolas"/>
          <w:sz w:val="28"/>
          <w:szCs w:val="28"/>
        </w:rPr>
        <w:t>E por estarem justas e acertadas, firmam as partes o presente instrumento, na presença de duas testemunhas, que também assinam para todos os fins e efeitos de direito.</w:t>
      </w:r>
    </w:p>
    <w:p w:rsidR="00B54835" w:rsidRDefault="00B54835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AC745E" w:rsidRDefault="00AC7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AC745E" w:rsidRDefault="00AC7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AC745E" w:rsidRPr="00B54835" w:rsidRDefault="00AC745E" w:rsidP="00B54835">
      <w:pPr>
        <w:spacing w:after="0" w:line="240" w:lineRule="auto"/>
        <w:jc w:val="both"/>
        <w:rPr>
          <w:rFonts w:ascii="Consolas" w:hAnsi="Consolas" w:cs="Consolas"/>
          <w:snapToGrid w:val="0"/>
          <w:sz w:val="28"/>
          <w:szCs w:val="28"/>
        </w:rPr>
      </w:pPr>
    </w:p>
    <w:p w:rsidR="000E645E" w:rsidRPr="00B54835" w:rsidRDefault="00B54835" w:rsidP="00B5483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lastRenderedPageBreak/>
        <w:t>PIRAJUÍ, 17 DE NOVEMBRO DE 2018</w:t>
      </w:r>
      <w:r w:rsidR="000E645E" w:rsidRPr="00B54835">
        <w:rPr>
          <w:rFonts w:ascii="Consolas" w:hAnsi="Consolas" w:cs="Consolas"/>
          <w:snapToGrid w:val="0"/>
          <w:sz w:val="28"/>
          <w:szCs w:val="28"/>
        </w:rPr>
        <w:t>.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E645E" w:rsidRPr="00B54835" w:rsidRDefault="00B54835" w:rsidP="00B5483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MUNICÍPIO DE PIRAJUÍ</w:t>
      </w:r>
    </w:p>
    <w:p w:rsidR="000E645E" w:rsidRPr="00B54835" w:rsidRDefault="00B54835" w:rsidP="00B54835">
      <w:pPr>
        <w:widowControl w:val="0"/>
        <w:spacing w:after="0" w:line="240" w:lineRule="auto"/>
        <w:jc w:val="center"/>
        <w:rPr>
          <w:rFonts w:ascii="Consolas" w:hAnsi="Consolas" w:cs="Consolas"/>
          <w:b/>
          <w:snapToGrid w:val="0"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B54835" w:rsidRPr="00B54835" w:rsidRDefault="00B54835" w:rsidP="00B54835">
      <w:pPr>
        <w:pStyle w:val="Ttulo7"/>
        <w:spacing w:before="0" w:line="240" w:lineRule="auto"/>
        <w:jc w:val="center"/>
        <w:rPr>
          <w:rFonts w:ascii="Consolas" w:hAnsi="Consolas" w:cs="Consolas"/>
          <w:b/>
          <w:i w:val="0"/>
          <w:color w:val="auto"/>
          <w:sz w:val="28"/>
          <w:szCs w:val="28"/>
        </w:rPr>
      </w:pPr>
      <w:r w:rsidRPr="00B54835">
        <w:rPr>
          <w:rFonts w:ascii="Consolas" w:hAnsi="Consolas" w:cs="Consolas"/>
          <w:b/>
          <w:i w:val="0"/>
          <w:color w:val="auto"/>
          <w:sz w:val="28"/>
          <w:szCs w:val="28"/>
        </w:rPr>
        <w:t>CONTRATANTE</w:t>
      </w:r>
    </w:p>
    <w:p w:rsidR="000E645E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4835" w:rsidRDefault="00B54835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4835" w:rsidRPr="00B54835" w:rsidRDefault="00B54835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645E" w:rsidRPr="00B54835" w:rsidRDefault="000E645E" w:rsidP="00B5483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COMPANHIA DE PROCESSAMENTO DE DADOS</w:t>
      </w:r>
    </w:p>
    <w:p w:rsidR="000E645E" w:rsidRPr="00B54835" w:rsidRDefault="000E645E" w:rsidP="00B5483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DO ESTADO DE SÃO PAULO – PRODESP</w:t>
      </w:r>
    </w:p>
    <w:p w:rsidR="000E645E" w:rsidRPr="00B54835" w:rsidRDefault="000E645E" w:rsidP="00B5483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CONTRATADA</w:t>
      </w:r>
    </w:p>
    <w:p w:rsidR="000E645E" w:rsidRPr="00B54835" w:rsidRDefault="000E6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4835" w:rsidRPr="00FB466F" w:rsidRDefault="00B54835" w:rsidP="00B548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outlineLvl w:val="0"/>
        <w:rPr>
          <w:rFonts w:ascii="Consolas" w:hAnsi="Consolas" w:cs="Consolas"/>
          <w:sz w:val="28"/>
          <w:szCs w:val="28"/>
        </w:rPr>
      </w:pPr>
      <w:r w:rsidRPr="00FB466F">
        <w:rPr>
          <w:rFonts w:ascii="Consolas" w:hAnsi="Consolas" w:cs="Consolas"/>
          <w:b/>
          <w:bCs/>
          <w:sz w:val="28"/>
          <w:szCs w:val="28"/>
        </w:rPr>
        <w:t>TESTEMUNHAS</w:t>
      </w:r>
      <w:r w:rsidRPr="00FB466F">
        <w:rPr>
          <w:rFonts w:ascii="Consolas" w:hAnsi="Consolas" w:cs="Consolas"/>
          <w:sz w:val="28"/>
          <w:szCs w:val="28"/>
        </w:rPr>
        <w:t>:</w:t>
      </w:r>
    </w:p>
    <w:p w:rsidR="00B54835" w:rsidRPr="00FB466F" w:rsidRDefault="00B54835" w:rsidP="00B548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4835" w:rsidRPr="00FB466F" w:rsidRDefault="00B54835" w:rsidP="00B548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4835" w:rsidRPr="00FB466F" w:rsidRDefault="00B54835" w:rsidP="00B548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09" w:type="dxa"/>
        <w:jc w:val="center"/>
        <w:tblInd w:w="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73"/>
      </w:tblGrid>
      <w:tr w:rsidR="00B54835" w:rsidRPr="002968E5" w:rsidTr="00B241A9">
        <w:trPr>
          <w:jc w:val="center"/>
        </w:trPr>
        <w:tc>
          <w:tcPr>
            <w:tcW w:w="4536" w:type="dxa"/>
            <w:hideMark/>
          </w:tcPr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.</w:t>
            </w: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DA SILVA</w:t>
            </w:r>
          </w:p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73" w:type="dxa"/>
            <w:hideMark/>
          </w:tcPr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2968E5">
              <w:rPr>
                <w:rFonts w:ascii="Consolas" w:hAnsi="Consolas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B54835" w:rsidRPr="002968E5" w:rsidRDefault="00B54835" w:rsidP="00B241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AC745E" w:rsidRDefault="00AC745E" w:rsidP="00B5483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C745E" w:rsidRDefault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b/>
          <w:bCs/>
          <w:sz w:val="28"/>
          <w:szCs w:val="28"/>
          <w:u w:val="single"/>
        </w:rPr>
      </w:pP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CONTRATADO: COMPANHIA DE PROCESSAMENTO DE DADOS DO ESTADO DE SÃO PAULO – PRODESP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CONTRATO Nº (DE ORIGEM):</w:t>
      </w:r>
      <w:r w:rsidRPr="00AC745E">
        <w:rPr>
          <w:rFonts w:ascii="Consolas" w:hAnsi="Consolas" w:cs="Consolas"/>
          <w:sz w:val="28"/>
          <w:szCs w:val="28"/>
        </w:rPr>
        <w:t xml:space="preserve"> </w:t>
      </w:r>
      <w:bookmarkStart w:id="0" w:name="_GoBack"/>
      <w:bookmarkEnd w:id="0"/>
      <w:r w:rsidRPr="00AC745E">
        <w:rPr>
          <w:rFonts w:ascii="Consolas" w:hAnsi="Consolas" w:cs="Consolas"/>
          <w:sz w:val="28"/>
          <w:szCs w:val="28"/>
        </w:rPr>
        <w:t>068/2017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OBJETO:</w:t>
      </w:r>
      <w:r w:rsidRPr="00AC745E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2A01B5">
        <w:rPr>
          <w:rFonts w:ascii="Consolas" w:hAnsi="Consolas" w:cs="Consolas"/>
          <w:snapToGrid w:val="0"/>
          <w:sz w:val="28"/>
          <w:szCs w:val="28"/>
        </w:rPr>
        <w:t>Constituem</w:t>
      </w:r>
      <w:proofErr w:type="gramEnd"/>
      <w:r w:rsidRPr="002A01B5">
        <w:rPr>
          <w:rFonts w:ascii="Consolas" w:hAnsi="Consolas" w:cs="Consolas"/>
          <w:snapToGrid w:val="0"/>
          <w:sz w:val="28"/>
          <w:szCs w:val="28"/>
        </w:rPr>
        <w:t xml:space="preserve"> objeto do presente </w:t>
      </w:r>
      <w:r>
        <w:rPr>
          <w:rFonts w:ascii="Consolas" w:hAnsi="Consolas" w:cs="Consolas"/>
          <w:sz w:val="28"/>
          <w:szCs w:val="28"/>
        </w:rPr>
        <w:t>contratação de</w:t>
      </w:r>
      <w:r w:rsidRPr="00E319D8">
        <w:rPr>
          <w:rFonts w:ascii="Consolas" w:hAnsi="Consolas" w:cs="Consolas"/>
          <w:sz w:val="28"/>
          <w:szCs w:val="28"/>
        </w:rPr>
        <w:t xml:space="preserve"> </w:t>
      </w:r>
      <w:r w:rsidRPr="00E319D8">
        <w:rPr>
          <w:rFonts w:ascii="Consolas" w:hAnsi="Consolas" w:cs="Consolas"/>
          <w:snapToGrid w:val="0"/>
          <w:sz w:val="28"/>
          <w:szCs w:val="28"/>
        </w:rPr>
        <w:t xml:space="preserve">prestação dos serviços técnicos de informática relativos à cessão de informações do </w:t>
      </w:r>
      <w:r>
        <w:rPr>
          <w:rFonts w:ascii="Consolas" w:hAnsi="Consolas" w:cs="Consolas"/>
          <w:snapToGrid w:val="0"/>
          <w:sz w:val="28"/>
          <w:szCs w:val="28"/>
        </w:rPr>
        <w:t>B</w:t>
      </w:r>
      <w:r w:rsidRPr="00E319D8">
        <w:rPr>
          <w:rFonts w:ascii="Consolas" w:hAnsi="Consolas" w:cs="Consolas"/>
          <w:snapToGrid w:val="0"/>
          <w:sz w:val="28"/>
          <w:szCs w:val="28"/>
        </w:rPr>
        <w:t xml:space="preserve">anco de </w:t>
      </w:r>
      <w:r>
        <w:rPr>
          <w:rFonts w:ascii="Consolas" w:hAnsi="Consolas" w:cs="Consolas"/>
          <w:snapToGrid w:val="0"/>
          <w:sz w:val="28"/>
          <w:szCs w:val="28"/>
        </w:rPr>
        <w:t>D</w:t>
      </w:r>
      <w:r w:rsidRPr="00E319D8">
        <w:rPr>
          <w:rFonts w:ascii="Consolas" w:hAnsi="Consolas" w:cs="Consolas"/>
          <w:snapToGrid w:val="0"/>
          <w:sz w:val="28"/>
          <w:szCs w:val="28"/>
        </w:rPr>
        <w:t>ados do DETRAN para o processamento de multas de trânsito referentes ao Município de</w:t>
      </w:r>
      <w:r w:rsidRPr="00E319D8">
        <w:rPr>
          <w:rFonts w:ascii="Consolas" w:hAnsi="Consolas" w:cs="Consolas"/>
          <w:b/>
          <w:snapToGrid w:val="0"/>
          <w:sz w:val="28"/>
          <w:szCs w:val="28"/>
        </w:rPr>
        <w:t xml:space="preserve"> </w:t>
      </w:r>
      <w:r w:rsidRPr="00FB7EF1">
        <w:rPr>
          <w:rFonts w:ascii="Consolas" w:hAnsi="Consolas" w:cs="Consolas"/>
          <w:snapToGrid w:val="0"/>
          <w:sz w:val="28"/>
          <w:szCs w:val="28"/>
        </w:rPr>
        <w:t>Pirajuí</w:t>
      </w:r>
      <w:r>
        <w:rPr>
          <w:rFonts w:ascii="Consolas" w:hAnsi="Consolas" w:cs="Consolas"/>
          <w:sz w:val="28"/>
          <w:szCs w:val="28"/>
        </w:rPr>
        <w:t>, Estado de São Paulo</w:t>
      </w:r>
      <w:r w:rsidRPr="00AC745E">
        <w:rPr>
          <w:rFonts w:ascii="Consolas" w:hAnsi="Consolas" w:cs="Consolas"/>
          <w:sz w:val="28"/>
          <w:szCs w:val="28"/>
        </w:rPr>
        <w:t>.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1.</w:t>
      </w:r>
      <w:r w:rsidRPr="00AC745E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AC745E">
        <w:rPr>
          <w:rFonts w:ascii="Consolas" w:hAnsi="Consolas" w:cs="Consolas"/>
          <w:sz w:val="28"/>
          <w:szCs w:val="28"/>
        </w:rPr>
        <w:t>a</w:t>
      </w:r>
      <w:proofErr w:type="gramEnd"/>
      <w:r w:rsidRPr="00AC745E">
        <w:rPr>
          <w:rFonts w:ascii="Consolas" w:hAnsi="Consolas" w:cs="Consolas"/>
          <w:sz w:val="28"/>
          <w:szCs w:val="28"/>
        </w:rPr>
        <w:t>)</w:t>
      </w:r>
      <w:r w:rsidRPr="00AC745E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AC745E">
        <w:rPr>
          <w:rFonts w:ascii="Consolas" w:hAnsi="Consolas" w:cs="Consolas"/>
          <w:sz w:val="28"/>
          <w:szCs w:val="28"/>
        </w:rPr>
        <w:t>b)</w:t>
      </w:r>
      <w:proofErr w:type="gramEnd"/>
      <w:r w:rsidRPr="00AC745E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AC745E">
        <w:rPr>
          <w:rFonts w:ascii="Consolas" w:hAnsi="Consolas" w:cs="Consolas"/>
          <w:sz w:val="28"/>
          <w:szCs w:val="28"/>
        </w:rPr>
        <w:t>c)</w:t>
      </w:r>
      <w:proofErr w:type="gramEnd"/>
      <w:r w:rsidRPr="00AC745E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AC745E">
        <w:rPr>
          <w:rFonts w:ascii="Consolas" w:hAnsi="Consolas" w:cs="Consolas"/>
          <w:sz w:val="28"/>
          <w:szCs w:val="28"/>
        </w:rPr>
        <w:t>d)</w:t>
      </w:r>
      <w:proofErr w:type="gramEnd"/>
      <w:r w:rsidRPr="00AC745E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2.</w:t>
      </w:r>
      <w:r w:rsidRPr="00AC745E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AC745E">
        <w:rPr>
          <w:rFonts w:ascii="Consolas" w:hAnsi="Consolas" w:cs="Consolas"/>
          <w:sz w:val="28"/>
          <w:szCs w:val="28"/>
        </w:rPr>
        <w:t>a</w:t>
      </w:r>
      <w:proofErr w:type="gramEnd"/>
      <w:r w:rsidRPr="00AC745E">
        <w:rPr>
          <w:rFonts w:ascii="Consolas" w:hAnsi="Consolas" w:cs="Consolas"/>
          <w:sz w:val="28"/>
          <w:szCs w:val="28"/>
        </w:rPr>
        <w:t>)</w:t>
      </w:r>
      <w:r w:rsidRPr="00AC745E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AC745E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AC745E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4835">
        <w:rPr>
          <w:rFonts w:ascii="Consolas" w:hAnsi="Consolas" w:cs="Consolas"/>
          <w:b/>
          <w:sz w:val="28"/>
          <w:szCs w:val="28"/>
        </w:rPr>
        <w:t>PIRAJUÍ, 17 DE NOVEMBRO DE 2018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Nome: José Edson da Silva</w:t>
      </w:r>
    </w:p>
    <w:p w:rsidR="00AC745E" w:rsidRPr="00AC745E" w:rsidRDefault="00AC745E" w:rsidP="00AC745E">
      <w:pPr>
        <w:widowControl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Cargo: Chefe da Seção de Trânsito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CPF: 038.777.208-11</w:t>
      </w:r>
      <w:r w:rsidRPr="00AC745E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ab/>
        <w:t>RG: 15.243.076-3 SSP/SP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Data de Nascimento: 07/04/1961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Endereço residencial completo: Avenida Cidade Jardim nº 360 – Bairro Jardim Paraíso – CEP 16.600-000 – Pirajuí – SP. 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E-mail institucional: transito@pirajui.sp.gov.br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E-mail pessoal: -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Telefone: (0XX14) 3572-8222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Assinatura:______________________</w:t>
      </w:r>
      <w:r w:rsidRPr="00AC745E">
        <w:rPr>
          <w:rFonts w:ascii="Consolas" w:hAnsi="Consolas" w:cs="Consolas"/>
          <w:sz w:val="28"/>
          <w:szCs w:val="28"/>
        </w:rPr>
        <w:t>___________________________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b/>
          <w:sz w:val="28"/>
          <w:szCs w:val="28"/>
          <w:u w:val="single"/>
        </w:rPr>
      </w:pP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PELO CONTRATANTE:</w:t>
      </w: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Nome: </w:t>
      </w:r>
      <w:r w:rsidRPr="00AC745E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AC745E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Cargo: Prefeito Municipal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CPF: 382.854.078-37</w:t>
      </w:r>
      <w:r w:rsidRPr="00AC745E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ab/>
        <w:t>RG: 34.384.708-5 SSP/SP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Data de Nascimento: 23/10/1989</w:t>
      </w:r>
    </w:p>
    <w:p w:rsidR="00AC745E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E-mail institucional: </w:t>
      </w:r>
      <w:hyperlink r:id="rId7" w:history="1">
        <w:r w:rsidRPr="00AC745E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E-mail pessoal: </w:t>
      </w:r>
      <w:hyperlink r:id="rId8" w:history="1">
        <w:r w:rsidRPr="00AC745E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Telefone: (0XX14) 3572-8222</w:t>
      </w:r>
    </w:p>
    <w:p w:rsid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Assinatura: ________________________________________________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PELA CONTRATADA:</w:t>
      </w:r>
    </w:p>
    <w:p w:rsidR="00AC745E" w:rsidRDefault="00AC745E" w:rsidP="00AC745E">
      <w:pPr>
        <w:shd w:val="clear" w:color="auto" w:fill="FFFFFF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</w:pPr>
      <w:r w:rsidRPr="00AC745E">
        <w:rPr>
          <w:rFonts w:ascii="Consolas" w:hAnsi="Consolas" w:cs="Consolas"/>
          <w:sz w:val="28"/>
          <w:szCs w:val="28"/>
        </w:rPr>
        <w:t>Nome: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 xml:space="preserve"> 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 xml:space="preserve">Carlos Andre </w:t>
      </w:r>
      <w:r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>d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 xml:space="preserve">e Maria </w:t>
      </w:r>
      <w:r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>d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>e Arruda</w:t>
      </w:r>
    </w:p>
    <w:p w:rsidR="00AC745E" w:rsidRPr="00AC745E" w:rsidRDefault="00AC745E" w:rsidP="00AC745E">
      <w:pPr>
        <w:shd w:val="clear" w:color="auto" w:fill="FFFFFF"/>
        <w:spacing w:after="0" w:line="240" w:lineRule="auto"/>
        <w:rPr>
          <w:rFonts w:ascii="Consolas" w:eastAsiaTheme="minorHAnsi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Cargo: 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>Diretor-Presidente</w:t>
      </w:r>
    </w:p>
    <w:p w:rsidR="00AC745E" w:rsidRPr="00AC745E" w:rsidRDefault="00AC745E" w:rsidP="00AC745E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</w:pP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>CPF: 264.722.698-90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ab/>
      </w:r>
      <w:r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ab/>
      </w:r>
      <w:r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ab/>
      </w:r>
      <w:r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ab/>
      </w:r>
      <w:r w:rsidRPr="00AC745E">
        <w:rPr>
          <w:rFonts w:ascii="Consolas" w:hAnsi="Consolas" w:cs="Consolas"/>
          <w:sz w:val="28"/>
          <w:szCs w:val="28"/>
        </w:rPr>
        <w:t xml:space="preserve">RG: </w:t>
      </w:r>
      <w:r w:rsidRPr="00AC745E">
        <w:rPr>
          <w:rFonts w:ascii="Consolas" w:hAnsi="Consolas" w:cs="Consolas"/>
          <w:sz w:val="28"/>
          <w:szCs w:val="28"/>
          <w:lang w:eastAsia="pt-BR"/>
        </w:rPr>
        <w:t>23</w:t>
      </w:r>
      <w:r w:rsidRPr="00AC745E">
        <w:rPr>
          <w:rFonts w:ascii="Consolas" w:eastAsia="Times New Roman" w:hAnsi="Consolas" w:cs="Consolas"/>
          <w:color w:val="000000"/>
          <w:sz w:val="28"/>
          <w:szCs w:val="28"/>
          <w:lang w:eastAsia="pt-BR"/>
        </w:rPr>
        <w:t>.217.043-5</w:t>
      </w:r>
    </w:p>
    <w:p w:rsidR="00AC745E" w:rsidRPr="00E2794D" w:rsidRDefault="00AC745E" w:rsidP="00AC745E">
      <w:pPr>
        <w:spacing w:after="0" w:line="240" w:lineRule="auto"/>
        <w:rPr>
          <w:rFonts w:ascii="Consolas" w:eastAsiaTheme="minorHAnsi" w:hAnsi="Consolas" w:cs="Consolas"/>
          <w:sz w:val="28"/>
          <w:szCs w:val="28"/>
        </w:rPr>
      </w:pPr>
      <w:r w:rsidRPr="00E2794D">
        <w:rPr>
          <w:rFonts w:ascii="Consolas" w:hAnsi="Consolas" w:cs="Consolas"/>
          <w:sz w:val="28"/>
          <w:szCs w:val="28"/>
        </w:rPr>
        <w:lastRenderedPageBreak/>
        <w:t xml:space="preserve">Data de Nascimento: </w:t>
      </w:r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>13/08/1974</w:t>
      </w:r>
    </w:p>
    <w:p w:rsidR="00AC745E" w:rsidRPr="00E2794D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2794D">
        <w:rPr>
          <w:rFonts w:ascii="Consolas" w:hAnsi="Consolas" w:cs="Consolas"/>
          <w:sz w:val="28"/>
          <w:szCs w:val="28"/>
        </w:rPr>
        <w:t xml:space="preserve">Endereço residencial completo: </w:t>
      </w:r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>Rua D</w:t>
      </w:r>
      <w:r w:rsidR="00E2794D">
        <w:rPr>
          <w:rFonts w:ascii="Consolas" w:eastAsia="Times New Roman" w:hAnsi="Consolas" w:cs="Consolas"/>
          <w:sz w:val="28"/>
          <w:szCs w:val="28"/>
          <w:lang w:eastAsia="pt-BR"/>
        </w:rPr>
        <w:t>outor</w:t>
      </w:r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 Luiz </w:t>
      </w:r>
      <w:proofErr w:type="spellStart"/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>Migliano</w:t>
      </w:r>
      <w:proofErr w:type="spellEnd"/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="00E2794D"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nº </w:t>
      </w:r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>871</w:t>
      </w:r>
      <w:r w:rsidR="00E2794D"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 – Apartamento nº </w:t>
      </w:r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71 </w:t>
      </w:r>
      <w:r w:rsidR="00E2794D" w:rsidRPr="00E2794D">
        <w:rPr>
          <w:rFonts w:ascii="Consolas" w:eastAsia="Times New Roman" w:hAnsi="Consolas" w:cs="Consolas"/>
          <w:sz w:val="28"/>
          <w:szCs w:val="28"/>
          <w:lang w:eastAsia="pt-BR"/>
        </w:rPr>
        <w:t>–</w:t>
      </w:r>
      <w:r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 Bloco C</w:t>
      </w:r>
    </w:p>
    <w:p w:rsidR="00AC745E" w:rsidRPr="00E2794D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2794D">
        <w:rPr>
          <w:rFonts w:ascii="Consolas" w:hAnsi="Consolas" w:cs="Consolas"/>
          <w:sz w:val="28"/>
          <w:szCs w:val="28"/>
        </w:rPr>
        <w:t>E-mail institucional:</w:t>
      </w:r>
      <w:r w:rsidR="00E2794D" w:rsidRPr="00E2794D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hyperlink r:id="rId9" w:tgtFrame="_blank" w:history="1">
        <w:r w:rsidRPr="00E2794D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  <w:lang w:eastAsia="pt-BR"/>
          </w:rPr>
          <w:t>andre.arruda@sp.gov.br</w:t>
        </w:r>
      </w:hyperlink>
    </w:p>
    <w:p w:rsidR="00AC745E" w:rsidRPr="00E2794D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2794D">
        <w:rPr>
          <w:rFonts w:ascii="Consolas" w:hAnsi="Consolas" w:cs="Consolas"/>
          <w:sz w:val="28"/>
          <w:szCs w:val="28"/>
        </w:rPr>
        <w:t>E-mail pessoal:</w:t>
      </w:r>
      <w:r w:rsidR="00E2794D" w:rsidRPr="00E2794D">
        <w:rPr>
          <w:rFonts w:ascii="Consolas" w:hAnsi="Consolas" w:cs="Consolas"/>
          <w:sz w:val="28"/>
          <w:szCs w:val="28"/>
        </w:rPr>
        <w:t xml:space="preserve"> </w:t>
      </w:r>
      <w:hyperlink r:id="rId10" w:tgtFrame="_blank" w:history="1">
        <w:r w:rsidRPr="00E2794D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  <w:lang w:eastAsia="pt-BR"/>
          </w:rPr>
          <w:t>andre.arruda45@hotmail.com</w:t>
        </w:r>
      </w:hyperlink>
    </w:p>
    <w:p w:rsidR="00AC745E" w:rsidRPr="00E2794D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2794D">
        <w:rPr>
          <w:rFonts w:ascii="Consolas" w:hAnsi="Consolas" w:cs="Consolas"/>
          <w:sz w:val="28"/>
          <w:szCs w:val="28"/>
        </w:rPr>
        <w:t xml:space="preserve">Telefone(s): </w:t>
      </w:r>
      <w:r w:rsidR="00E2794D" w:rsidRPr="00E2794D">
        <w:rPr>
          <w:rFonts w:ascii="Consolas" w:hAnsi="Consolas" w:cs="Consolas"/>
          <w:sz w:val="28"/>
          <w:szCs w:val="28"/>
        </w:rPr>
        <w:t>(0XX1</w:t>
      </w:r>
      <w:r w:rsidR="00E2794D" w:rsidRPr="00E2794D">
        <w:rPr>
          <w:rFonts w:ascii="Consolas" w:hAnsi="Consolas" w:cs="Consolas"/>
          <w:sz w:val="28"/>
          <w:szCs w:val="28"/>
        </w:rPr>
        <w:t>1</w:t>
      </w:r>
      <w:r w:rsidR="00E2794D" w:rsidRPr="00E2794D">
        <w:rPr>
          <w:rFonts w:ascii="Consolas" w:hAnsi="Consolas" w:cs="Consolas"/>
          <w:sz w:val="28"/>
          <w:szCs w:val="28"/>
        </w:rPr>
        <w:t>)</w:t>
      </w:r>
      <w:r w:rsidR="00E2794D" w:rsidRPr="00E2794D">
        <w:rPr>
          <w:rFonts w:ascii="Consolas" w:hAnsi="Consolas" w:cs="Consolas"/>
          <w:sz w:val="28"/>
          <w:szCs w:val="28"/>
        </w:rPr>
        <w:t xml:space="preserve"> </w:t>
      </w:r>
      <w:r w:rsidRPr="00E2794D">
        <w:rPr>
          <w:rFonts w:ascii="Consolas" w:hAnsi="Consolas" w:cs="Consolas"/>
          <w:sz w:val="28"/>
          <w:szCs w:val="28"/>
        </w:rPr>
        <w:t xml:space="preserve">2845-6101 </w:t>
      </w:r>
      <w:r w:rsidR="00E2794D" w:rsidRPr="00E2794D">
        <w:rPr>
          <w:rFonts w:ascii="Consolas" w:hAnsi="Consolas" w:cs="Consolas"/>
          <w:sz w:val="28"/>
          <w:szCs w:val="28"/>
        </w:rPr>
        <w:t xml:space="preserve">/ </w:t>
      </w:r>
      <w:r w:rsidRPr="00E2794D">
        <w:rPr>
          <w:rFonts w:ascii="Consolas" w:hAnsi="Consolas" w:cs="Consolas"/>
          <w:sz w:val="28"/>
          <w:szCs w:val="28"/>
        </w:rPr>
        <w:t>2845-6047</w:t>
      </w:r>
    </w:p>
    <w:p w:rsidR="00E2794D" w:rsidRDefault="00E2794D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Assinatura: ________________________________________________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AC745E" w:rsidRDefault="00E2794D" w:rsidP="00E2794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2794D">
        <w:rPr>
          <w:rFonts w:ascii="Consolas" w:hAnsi="Consolas" w:cs="Consolas"/>
          <w:b/>
          <w:sz w:val="28"/>
          <w:szCs w:val="28"/>
        </w:rPr>
        <w:t>PELA CONTRATADA:</w:t>
      </w:r>
    </w:p>
    <w:p w:rsidR="00E2794D" w:rsidRPr="00E2794D" w:rsidRDefault="00E2794D" w:rsidP="00E2794D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Nome: </w:t>
      </w:r>
      <w:r w:rsidR="00E2794D" w:rsidRPr="00AC745E">
        <w:rPr>
          <w:rFonts w:ascii="Consolas" w:hAnsi="Consolas" w:cs="Consolas"/>
          <w:sz w:val="28"/>
          <w:szCs w:val="28"/>
        </w:rPr>
        <w:t xml:space="preserve">Marcus Vinicius Oliveira </w:t>
      </w:r>
      <w:r w:rsidR="00E2794D">
        <w:rPr>
          <w:rFonts w:ascii="Consolas" w:hAnsi="Consolas" w:cs="Consolas"/>
          <w:sz w:val="28"/>
          <w:szCs w:val="28"/>
        </w:rPr>
        <w:t>d</w:t>
      </w:r>
      <w:r w:rsidR="00E2794D" w:rsidRPr="00AC745E">
        <w:rPr>
          <w:rFonts w:ascii="Consolas" w:hAnsi="Consolas" w:cs="Consolas"/>
          <w:sz w:val="28"/>
          <w:szCs w:val="28"/>
        </w:rPr>
        <w:t>e Toledo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Cargo: Gerente Executivo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CPF: 118.690.518-23       </w:t>
      </w:r>
      <w:r w:rsidR="00E2794D">
        <w:rPr>
          <w:rFonts w:ascii="Consolas" w:hAnsi="Consolas" w:cs="Consolas"/>
          <w:sz w:val="28"/>
          <w:szCs w:val="28"/>
        </w:rPr>
        <w:tab/>
      </w:r>
      <w:r w:rsidR="00E2794D">
        <w:rPr>
          <w:rFonts w:ascii="Consolas" w:hAnsi="Consolas" w:cs="Consolas"/>
          <w:sz w:val="28"/>
          <w:szCs w:val="28"/>
        </w:rPr>
        <w:tab/>
      </w:r>
      <w:r w:rsidR="00E2794D">
        <w:rPr>
          <w:rFonts w:ascii="Consolas" w:hAnsi="Consolas" w:cs="Consolas"/>
          <w:sz w:val="28"/>
          <w:szCs w:val="28"/>
        </w:rPr>
        <w:tab/>
      </w:r>
      <w:r w:rsidRPr="00AC745E">
        <w:rPr>
          <w:rFonts w:ascii="Consolas" w:hAnsi="Consolas" w:cs="Consolas"/>
          <w:sz w:val="28"/>
          <w:szCs w:val="28"/>
        </w:rPr>
        <w:t>RG: 14.583.412-8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Data de Nascimento:</w:t>
      </w:r>
      <w:r w:rsidR="00E2794D">
        <w:rPr>
          <w:rFonts w:ascii="Consolas" w:hAnsi="Consolas" w:cs="Consolas"/>
          <w:sz w:val="28"/>
          <w:szCs w:val="28"/>
        </w:rPr>
        <w:t xml:space="preserve"> </w:t>
      </w:r>
      <w:r w:rsidRPr="00AC745E">
        <w:rPr>
          <w:rFonts w:ascii="Consolas" w:hAnsi="Consolas" w:cs="Consolas"/>
          <w:sz w:val="28"/>
          <w:szCs w:val="28"/>
        </w:rPr>
        <w:t>25/05/1962</w:t>
      </w:r>
    </w:p>
    <w:p w:rsidR="00AC745E" w:rsidRPr="00AC745E" w:rsidRDefault="00AC745E" w:rsidP="00E279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Endereço residencial completo: Rua </w:t>
      </w:r>
      <w:proofErr w:type="spellStart"/>
      <w:r w:rsidRPr="00AC745E">
        <w:rPr>
          <w:rFonts w:ascii="Consolas" w:hAnsi="Consolas" w:cs="Consolas"/>
          <w:sz w:val="28"/>
          <w:szCs w:val="28"/>
        </w:rPr>
        <w:t>Agueda</w:t>
      </w:r>
      <w:proofErr w:type="spellEnd"/>
      <w:r w:rsidRPr="00AC745E">
        <w:rPr>
          <w:rFonts w:ascii="Consolas" w:hAnsi="Consolas" w:cs="Consolas"/>
          <w:sz w:val="28"/>
          <w:szCs w:val="28"/>
        </w:rPr>
        <w:t xml:space="preserve"> Gonçalves</w:t>
      </w:r>
      <w:r w:rsidR="00E2794D">
        <w:rPr>
          <w:rFonts w:ascii="Consolas" w:hAnsi="Consolas" w:cs="Consolas"/>
          <w:sz w:val="28"/>
          <w:szCs w:val="28"/>
        </w:rPr>
        <w:t xml:space="preserve"> nº </w:t>
      </w:r>
      <w:r w:rsidRPr="00AC745E">
        <w:rPr>
          <w:rFonts w:ascii="Consolas" w:hAnsi="Consolas" w:cs="Consolas"/>
          <w:sz w:val="28"/>
          <w:szCs w:val="28"/>
        </w:rPr>
        <w:t xml:space="preserve">240 </w:t>
      </w:r>
      <w:r w:rsidR="00E2794D">
        <w:rPr>
          <w:rFonts w:ascii="Consolas" w:hAnsi="Consolas" w:cs="Consolas"/>
          <w:sz w:val="28"/>
          <w:szCs w:val="28"/>
        </w:rPr>
        <w:t>–</w:t>
      </w:r>
      <w:r w:rsidRPr="00AC745E">
        <w:rPr>
          <w:rFonts w:ascii="Consolas" w:hAnsi="Consolas" w:cs="Consolas"/>
          <w:sz w:val="28"/>
          <w:szCs w:val="28"/>
        </w:rPr>
        <w:t xml:space="preserve"> </w:t>
      </w:r>
      <w:r w:rsidR="00E2794D">
        <w:rPr>
          <w:rFonts w:ascii="Consolas" w:hAnsi="Consolas" w:cs="Consolas"/>
          <w:sz w:val="28"/>
          <w:szCs w:val="28"/>
        </w:rPr>
        <w:t xml:space="preserve">Bairro </w:t>
      </w:r>
      <w:r w:rsidRPr="00AC745E">
        <w:rPr>
          <w:rFonts w:ascii="Consolas" w:hAnsi="Consolas" w:cs="Consolas"/>
          <w:sz w:val="28"/>
          <w:szCs w:val="28"/>
        </w:rPr>
        <w:t xml:space="preserve">Jardim Pedro Gonçalves </w:t>
      </w:r>
      <w:r w:rsidR="00E2794D">
        <w:rPr>
          <w:rFonts w:ascii="Consolas" w:hAnsi="Consolas" w:cs="Consolas"/>
          <w:sz w:val="28"/>
          <w:szCs w:val="28"/>
        </w:rPr>
        <w:t>–</w:t>
      </w:r>
      <w:r w:rsidRPr="00AC745E">
        <w:rPr>
          <w:rFonts w:ascii="Consolas" w:hAnsi="Consolas" w:cs="Consolas"/>
          <w:sz w:val="28"/>
          <w:szCs w:val="28"/>
        </w:rPr>
        <w:t xml:space="preserve"> Taboão da Serra </w:t>
      </w:r>
      <w:r w:rsidR="00E2794D">
        <w:rPr>
          <w:rFonts w:ascii="Consolas" w:hAnsi="Consolas" w:cs="Consolas"/>
          <w:sz w:val="28"/>
          <w:szCs w:val="28"/>
        </w:rPr>
        <w:t>–</w:t>
      </w:r>
      <w:r w:rsidRPr="00AC745E">
        <w:rPr>
          <w:rFonts w:ascii="Consolas" w:hAnsi="Consolas" w:cs="Consolas"/>
          <w:sz w:val="28"/>
          <w:szCs w:val="28"/>
        </w:rPr>
        <w:t xml:space="preserve"> SP </w:t>
      </w:r>
      <w:r w:rsidR="00E2794D">
        <w:rPr>
          <w:rFonts w:ascii="Consolas" w:hAnsi="Consolas" w:cs="Consolas"/>
          <w:sz w:val="28"/>
          <w:szCs w:val="28"/>
        </w:rPr>
        <w:t>–</w:t>
      </w:r>
      <w:r w:rsidRPr="00AC745E">
        <w:rPr>
          <w:rFonts w:ascii="Consolas" w:hAnsi="Consolas" w:cs="Consolas"/>
          <w:sz w:val="28"/>
          <w:szCs w:val="28"/>
        </w:rPr>
        <w:t xml:space="preserve"> CEP 06760-900</w:t>
      </w:r>
      <w:r w:rsidR="00E2794D">
        <w:rPr>
          <w:rFonts w:ascii="Consolas" w:hAnsi="Consolas" w:cs="Consolas"/>
          <w:sz w:val="28"/>
          <w:szCs w:val="28"/>
        </w:rPr>
        <w:t>.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E-mail institucional: prodesp@prodesp.sp.gov.br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E-mail pessoal: mvtoledo@sp.gov.br 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 xml:space="preserve">Telefone(s): </w:t>
      </w:r>
      <w:r w:rsidR="00E2794D">
        <w:rPr>
          <w:rFonts w:ascii="Consolas" w:hAnsi="Consolas" w:cs="Consolas"/>
          <w:sz w:val="28"/>
          <w:szCs w:val="28"/>
        </w:rPr>
        <w:t>(0XX</w:t>
      </w:r>
      <w:r w:rsidRPr="00AC745E">
        <w:rPr>
          <w:rFonts w:ascii="Consolas" w:hAnsi="Consolas" w:cs="Consolas"/>
          <w:sz w:val="28"/>
          <w:szCs w:val="28"/>
        </w:rPr>
        <w:t>11</w:t>
      </w:r>
      <w:r w:rsidR="00E2794D">
        <w:rPr>
          <w:rFonts w:ascii="Consolas" w:hAnsi="Consolas" w:cs="Consolas"/>
          <w:sz w:val="28"/>
          <w:szCs w:val="28"/>
        </w:rPr>
        <w:t xml:space="preserve">) </w:t>
      </w:r>
      <w:r w:rsidRPr="00AC745E">
        <w:rPr>
          <w:rFonts w:ascii="Consolas" w:hAnsi="Consolas" w:cs="Consolas"/>
          <w:sz w:val="28"/>
          <w:szCs w:val="28"/>
        </w:rPr>
        <w:t xml:space="preserve">3247-1444 </w:t>
      </w:r>
      <w:r w:rsidR="00E2794D">
        <w:rPr>
          <w:rFonts w:ascii="Consolas" w:hAnsi="Consolas" w:cs="Consolas"/>
          <w:sz w:val="28"/>
          <w:szCs w:val="28"/>
        </w:rPr>
        <w:t xml:space="preserve">/ </w:t>
      </w:r>
      <w:r w:rsidRPr="00AC745E">
        <w:rPr>
          <w:rFonts w:ascii="Consolas" w:hAnsi="Consolas" w:cs="Consolas"/>
          <w:sz w:val="28"/>
          <w:szCs w:val="28"/>
        </w:rPr>
        <w:t>3247-1108</w:t>
      </w:r>
    </w:p>
    <w:p w:rsidR="00E2794D" w:rsidRDefault="00E2794D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sz w:val="28"/>
          <w:szCs w:val="28"/>
        </w:rPr>
        <w:t>Assinatura: ________________________________________________</w:t>
      </w: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P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C745E" w:rsidRDefault="00AC745E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2794D" w:rsidRDefault="00E2794D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2794D" w:rsidRDefault="00E2794D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2794D" w:rsidRDefault="00E2794D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2794D" w:rsidRPr="00AC745E" w:rsidRDefault="00E2794D" w:rsidP="00AC745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2794D" w:rsidRDefault="00E2794D" w:rsidP="00E279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83785" w:rsidRPr="00AC745E" w:rsidRDefault="00AC745E" w:rsidP="00AC745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5E">
        <w:rPr>
          <w:rFonts w:ascii="Consolas" w:hAnsi="Consolas" w:cs="Consolas"/>
          <w:b/>
          <w:sz w:val="28"/>
          <w:szCs w:val="28"/>
        </w:rPr>
        <w:t>Advogado:</w:t>
      </w:r>
      <w:r w:rsidR="00E2794D">
        <w:rPr>
          <w:rFonts w:ascii="Consolas" w:hAnsi="Consolas" w:cs="Consolas"/>
          <w:b/>
          <w:sz w:val="28"/>
          <w:szCs w:val="28"/>
        </w:rPr>
        <w:t xml:space="preserve"> </w:t>
      </w:r>
      <w:r w:rsidRPr="00AC745E">
        <w:rPr>
          <w:rFonts w:ascii="Consolas" w:hAnsi="Consolas" w:cs="Consolas"/>
          <w:sz w:val="28"/>
          <w:szCs w:val="28"/>
        </w:rPr>
        <w:t>(*) Facultativo. Indicar quando já constituído, informando, inclusive, o endereço eletrônico.</w:t>
      </w:r>
    </w:p>
    <w:sectPr w:rsidR="00983785" w:rsidRPr="00AC745E" w:rsidSect="006C5B2D">
      <w:headerReference w:type="default" r:id="rId11"/>
      <w:footerReference w:type="defaul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CA" w:rsidRDefault="006538CA" w:rsidP="003259E1">
      <w:pPr>
        <w:spacing w:after="0" w:line="240" w:lineRule="auto"/>
      </w:pPr>
      <w:r>
        <w:separator/>
      </w:r>
    </w:p>
  </w:endnote>
  <w:endnote w:type="continuationSeparator" w:id="0">
    <w:p w:rsidR="006538CA" w:rsidRDefault="006538CA" w:rsidP="003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D6" w:rsidRPr="00043C58" w:rsidRDefault="006538C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CA" w:rsidRDefault="006538CA" w:rsidP="003259E1">
      <w:pPr>
        <w:spacing w:after="0" w:line="240" w:lineRule="auto"/>
      </w:pPr>
      <w:r>
        <w:separator/>
      </w:r>
    </w:p>
  </w:footnote>
  <w:footnote w:type="continuationSeparator" w:id="0">
    <w:p w:rsidR="006538CA" w:rsidRDefault="006538CA" w:rsidP="0032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0E645E" w:rsidRDefault="006538CA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E645E">
            <w:rPr>
              <w:rFonts w:ascii="Old English Text MT" w:hAnsi="Old English Text MT"/>
              <w:outline/>
              <w:noProof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2011715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633A8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179CE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B31BD6" w:rsidRPr="000230D8" w:rsidRDefault="00633A8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633A8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0230D8">
            <w:rPr>
              <w:i/>
              <w:sz w:val="18"/>
              <w:szCs w:val="18"/>
            </w:rPr>
            <w:t>8218</w:t>
          </w:r>
          <w:proofErr w:type="gramEnd"/>
        </w:p>
        <w:p w:rsidR="00B31BD6" w:rsidRPr="000E645E" w:rsidRDefault="00633A8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>CEP 16.600-000 - Pirajuí/SP-</w:t>
          </w:r>
          <w:proofErr w:type="gramStart"/>
          <w:r w:rsidRPr="000230D8">
            <w:rPr>
              <w:i/>
              <w:sz w:val="18"/>
              <w:szCs w:val="18"/>
            </w:rPr>
            <w:t xml:space="preserve">   </w:t>
          </w:r>
          <w:proofErr w:type="gramEnd"/>
          <w:r w:rsidRPr="000230D8">
            <w:rPr>
              <w:i/>
              <w:sz w:val="18"/>
              <w:szCs w:val="18"/>
            </w:rPr>
            <w:t xml:space="preserve">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B31BD6" w:rsidRPr="0040340E" w:rsidRDefault="000E645E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B5"/>
    <w:rsid w:val="00016FBA"/>
    <w:rsid w:val="000D38C5"/>
    <w:rsid w:val="000E645E"/>
    <w:rsid w:val="00151920"/>
    <w:rsid w:val="001F2BC3"/>
    <w:rsid w:val="002A01B5"/>
    <w:rsid w:val="003259E1"/>
    <w:rsid w:val="005578F4"/>
    <w:rsid w:val="00633A8D"/>
    <w:rsid w:val="006538CA"/>
    <w:rsid w:val="006E3B03"/>
    <w:rsid w:val="00983785"/>
    <w:rsid w:val="00AA2917"/>
    <w:rsid w:val="00AB4366"/>
    <w:rsid w:val="00AC745E"/>
    <w:rsid w:val="00B104CE"/>
    <w:rsid w:val="00B54835"/>
    <w:rsid w:val="00BC6AE2"/>
    <w:rsid w:val="00C83112"/>
    <w:rsid w:val="00CA75D3"/>
    <w:rsid w:val="00D70105"/>
    <w:rsid w:val="00DE3DAE"/>
    <w:rsid w:val="00E2794D"/>
    <w:rsid w:val="00F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B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A01B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har"/>
    <w:qFormat/>
    <w:rsid w:val="002A01B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2A01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6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01B5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2A01B5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2A01B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2A01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01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A01B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A01B5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A01B5"/>
    <w:rPr>
      <w:rFonts w:ascii="Times New Roman" w:eastAsia="Times New Roman" w:hAnsi="Times New Roman" w:cs="Times New Roman"/>
      <w:sz w:val="28"/>
      <w:szCs w:val="20"/>
    </w:rPr>
  </w:style>
  <w:style w:type="paragraph" w:styleId="Textoembloco">
    <w:name w:val="Block Text"/>
    <w:basedOn w:val="Normal"/>
    <w:rsid w:val="002A01B5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Default">
    <w:name w:val="Default"/>
    <w:rsid w:val="002A01B5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Ttulo01">
    <w:name w:val="Título 01"/>
    <w:basedOn w:val="Ttulo"/>
    <w:rsid w:val="0098378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983785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83785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83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3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6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64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64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B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A01B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har"/>
    <w:qFormat/>
    <w:rsid w:val="002A01B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2A01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6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01B5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2A01B5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2A01B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2A01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01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A01B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A01B5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A01B5"/>
    <w:rPr>
      <w:rFonts w:ascii="Times New Roman" w:eastAsia="Times New Roman" w:hAnsi="Times New Roman" w:cs="Times New Roman"/>
      <w:sz w:val="28"/>
      <w:szCs w:val="20"/>
    </w:rPr>
  </w:style>
  <w:style w:type="paragraph" w:styleId="Textoembloco">
    <w:name w:val="Block Text"/>
    <w:basedOn w:val="Normal"/>
    <w:rsid w:val="002A01B5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Default">
    <w:name w:val="Default"/>
    <w:rsid w:val="002A01B5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Ttulo01">
    <w:name w:val="Título 01"/>
    <w:basedOn w:val="Ttulo"/>
    <w:rsid w:val="0098378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983785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83785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83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3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6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64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64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fiala1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.arruda4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.arruda@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Marcus Viniciua</cp:lastModifiedBy>
  <cp:revision>3</cp:revision>
  <cp:lastPrinted>2017-11-22T17:53:00Z</cp:lastPrinted>
  <dcterms:created xsi:type="dcterms:W3CDTF">2019-02-18T18:51:00Z</dcterms:created>
  <dcterms:modified xsi:type="dcterms:W3CDTF">2019-02-18T19:15:00Z</dcterms:modified>
</cp:coreProperties>
</file>