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B" w:rsidRPr="00EA0C3A" w:rsidRDefault="0083637B" w:rsidP="00EA0C3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EA0C3A">
        <w:rPr>
          <w:rFonts w:ascii="Book Antiqua" w:hAnsi="Book Antiqua" w:cs="Consolas"/>
          <w:b/>
          <w:bCs/>
          <w:sz w:val="40"/>
          <w:szCs w:val="28"/>
        </w:rPr>
        <w:t xml:space="preserve">ATA DE REGISTRO DE PREÇOS </w:t>
      </w:r>
      <w:r w:rsidR="00EA0C3A">
        <w:rPr>
          <w:rFonts w:ascii="Book Antiqua" w:hAnsi="Book Antiqua" w:cs="Consolas"/>
          <w:b/>
          <w:bCs/>
          <w:sz w:val="40"/>
          <w:szCs w:val="28"/>
        </w:rPr>
        <w:t xml:space="preserve">Nº </w:t>
      </w:r>
      <w:r w:rsidRPr="00EA0C3A">
        <w:rPr>
          <w:rFonts w:ascii="Book Antiqua" w:hAnsi="Book Antiqua" w:cs="Consolas"/>
          <w:b/>
          <w:bCs/>
          <w:sz w:val="40"/>
          <w:szCs w:val="28"/>
        </w:rPr>
        <w:t>016/2019</w:t>
      </w:r>
    </w:p>
    <w:p w:rsidR="0083637B" w:rsidRPr="00B94981" w:rsidRDefault="0083637B" w:rsidP="0083637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16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52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</w:p>
    <w:p w:rsidR="0083637B" w:rsidRPr="00B94981" w:rsidRDefault="0083637B" w:rsidP="0083637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3637B" w:rsidRPr="00B94981" w:rsidRDefault="0083637B" w:rsidP="0083637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05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83637B" w:rsidRPr="00B94981" w:rsidRDefault="0083637B" w:rsidP="0083637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3637B" w:rsidRPr="00B94981" w:rsidRDefault="0083637B" w:rsidP="0083637B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DETENTORA: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Pr="00B94981">
        <w:rPr>
          <w:rFonts w:ascii="Book Antiqua" w:hAnsi="Book Antiqua" w:cs="Consolas"/>
          <w:b/>
          <w:bCs/>
          <w:sz w:val="28"/>
          <w:szCs w:val="28"/>
        </w:rPr>
        <w:t>1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EA0C3A" w:rsidRPr="00DC1823">
        <w:rPr>
          <w:rFonts w:ascii="Book Antiqua" w:eastAsia="MS Mincho" w:hAnsi="Book Antiqua" w:cs="Consolas"/>
          <w:b/>
          <w:sz w:val="28"/>
          <w:szCs w:val="28"/>
        </w:rPr>
        <w:t xml:space="preserve">EMPRESA </w:t>
      </w:r>
      <w:r w:rsidR="00EA0C3A" w:rsidRPr="00864C60">
        <w:rPr>
          <w:rFonts w:ascii="Book Antiqua" w:hAnsi="Book Antiqua" w:cs="Consolas"/>
          <w:b/>
          <w:sz w:val="28"/>
          <w:szCs w:val="28"/>
        </w:rPr>
        <w:t>JOSE ALBERTO DIAS DA COSTA JUNIOR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EA0C3A" w:rsidRPr="00864C60">
        <w:rPr>
          <w:rFonts w:ascii="Book Antiqua" w:hAnsi="Book Antiqua" w:cs="Consolas"/>
          <w:sz w:val="28"/>
          <w:szCs w:val="28"/>
        </w:rPr>
        <w:t>R</w:t>
      </w:r>
      <w:r w:rsidR="00EA0C3A">
        <w:rPr>
          <w:rFonts w:ascii="Book Antiqua" w:hAnsi="Book Antiqua" w:cs="Consolas"/>
          <w:sz w:val="28"/>
          <w:szCs w:val="28"/>
        </w:rPr>
        <w:t>ua</w:t>
      </w:r>
      <w:r w:rsidR="00EA0C3A" w:rsidRPr="00864C60">
        <w:rPr>
          <w:rFonts w:ascii="Book Antiqua" w:hAnsi="Book Antiqua" w:cs="Consolas"/>
          <w:sz w:val="28"/>
          <w:szCs w:val="28"/>
        </w:rPr>
        <w:t xml:space="preserve"> Alceu Correa </w:t>
      </w:r>
      <w:r w:rsidR="00EA0C3A">
        <w:rPr>
          <w:rFonts w:ascii="Book Antiqua" w:hAnsi="Book Antiqua" w:cs="Consolas"/>
          <w:sz w:val="28"/>
          <w:szCs w:val="28"/>
        </w:rPr>
        <w:t>d</w:t>
      </w:r>
      <w:r w:rsidR="00EA0C3A" w:rsidRPr="00864C60">
        <w:rPr>
          <w:rFonts w:ascii="Book Antiqua" w:hAnsi="Book Antiqua" w:cs="Consolas"/>
          <w:sz w:val="28"/>
          <w:szCs w:val="28"/>
        </w:rPr>
        <w:t>e Moraes</w:t>
      </w:r>
      <w:r w:rsidR="00EA0C3A">
        <w:rPr>
          <w:rFonts w:ascii="Book Antiqua" w:hAnsi="Book Antiqua" w:cs="Consolas"/>
          <w:sz w:val="28"/>
          <w:szCs w:val="28"/>
        </w:rPr>
        <w:t xml:space="preserve"> nº</w:t>
      </w:r>
      <w:r w:rsidR="00EA0C3A" w:rsidRPr="00864C60">
        <w:rPr>
          <w:rFonts w:ascii="Book Antiqua" w:hAnsi="Book Antiqua" w:cs="Consolas"/>
          <w:sz w:val="28"/>
          <w:szCs w:val="28"/>
        </w:rPr>
        <w:t xml:space="preserve"> 280 </w:t>
      </w:r>
      <w:r w:rsidR="00EA0C3A">
        <w:rPr>
          <w:rFonts w:ascii="Book Antiqua" w:hAnsi="Book Antiqua" w:cs="Consolas"/>
          <w:sz w:val="28"/>
          <w:szCs w:val="28"/>
        </w:rPr>
        <w:t>–</w:t>
      </w:r>
      <w:r w:rsidR="00EA0C3A" w:rsidRPr="00864C60">
        <w:rPr>
          <w:rFonts w:ascii="Book Antiqua" w:hAnsi="Book Antiqua" w:cs="Consolas"/>
          <w:sz w:val="28"/>
          <w:szCs w:val="28"/>
        </w:rPr>
        <w:t xml:space="preserve"> </w:t>
      </w:r>
      <w:r w:rsidR="00EA0C3A">
        <w:rPr>
          <w:rFonts w:ascii="Book Antiqua" w:hAnsi="Book Antiqua" w:cs="Consolas"/>
          <w:sz w:val="28"/>
          <w:szCs w:val="28"/>
        </w:rPr>
        <w:t xml:space="preserve">Bairro </w:t>
      </w:r>
      <w:r w:rsidR="00EA0C3A" w:rsidRPr="00864C60">
        <w:rPr>
          <w:rFonts w:ascii="Book Antiqua" w:hAnsi="Book Antiqua" w:cs="Consolas"/>
          <w:sz w:val="28"/>
          <w:szCs w:val="28"/>
        </w:rPr>
        <w:t>Vila Macia</w:t>
      </w:r>
      <w:r w:rsidR="00EA0C3A">
        <w:rPr>
          <w:rFonts w:ascii="Book Antiqua" w:hAnsi="Book Antiqua" w:cs="Consolas"/>
          <w:sz w:val="28"/>
          <w:szCs w:val="28"/>
        </w:rPr>
        <w:t xml:space="preserve"> – CEP 18.213-110 – </w:t>
      </w:r>
      <w:r w:rsidR="00EA0C3A" w:rsidRPr="00864C60">
        <w:rPr>
          <w:rFonts w:ascii="Book Antiqua" w:hAnsi="Book Antiqua" w:cs="Consolas"/>
          <w:sz w:val="28"/>
          <w:szCs w:val="28"/>
        </w:rPr>
        <w:t xml:space="preserve">Itapetininga </w:t>
      </w:r>
      <w:r w:rsidR="00EA0C3A">
        <w:rPr>
          <w:rFonts w:ascii="Book Antiqua" w:hAnsi="Book Antiqua" w:cs="Consolas"/>
          <w:sz w:val="28"/>
          <w:szCs w:val="28"/>
        </w:rPr>
        <w:t>–</w:t>
      </w:r>
      <w:r w:rsidR="00EA0C3A" w:rsidRPr="00864C60">
        <w:rPr>
          <w:rFonts w:ascii="Book Antiqua" w:hAnsi="Book Antiqua" w:cs="Consolas"/>
          <w:sz w:val="28"/>
          <w:szCs w:val="28"/>
        </w:rPr>
        <w:t xml:space="preserve"> SP</w:t>
      </w:r>
      <w:r w:rsidR="0007387C">
        <w:rPr>
          <w:rFonts w:ascii="Book Antiqua" w:hAnsi="Book Antiqua" w:cs="Consolas"/>
          <w:sz w:val="28"/>
          <w:szCs w:val="28"/>
        </w:rPr>
        <w:t xml:space="preserve"> – E-mail: grameirapaisagem@hotmail.com – Fone (0XX15) 3273-1102.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06.316.654/0001-05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EA0C3A" w:rsidRPr="00EA0C3A">
        <w:rPr>
          <w:rFonts w:ascii="Book Antiqua" w:hAnsi="Book Antiqua" w:cs="Consolas"/>
          <w:b/>
          <w:sz w:val="28"/>
          <w:szCs w:val="28"/>
        </w:rPr>
        <w:t xml:space="preserve">SENHOR </w:t>
      </w:r>
      <w:r w:rsidRPr="00EA0C3A">
        <w:rPr>
          <w:rFonts w:ascii="Book Antiqua" w:hAnsi="Book Antiqua" w:cs="Consolas"/>
          <w:b/>
          <w:sz w:val="28"/>
          <w:szCs w:val="28"/>
        </w:rPr>
        <w:t>JOSÉ ALBERTO DIAS DA COSTA JUNIOR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297.247.528-36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EA0C3A" w:rsidRDefault="00EA0C3A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4A7324">
        <w:rPr>
          <w:rFonts w:ascii="Book Antiqua" w:hAnsi="Book Antiqua" w:cs="Consolas"/>
          <w:sz w:val="28"/>
          <w:szCs w:val="28"/>
        </w:rPr>
        <w:t xml:space="preserve">alor total de R$ </w:t>
      </w:r>
      <w:r w:rsidRPr="00864C60">
        <w:rPr>
          <w:rFonts w:ascii="Book Antiqua" w:hAnsi="Book Antiqua"/>
          <w:sz w:val="28"/>
          <w:szCs w:val="28"/>
        </w:rPr>
        <w:t>59.000,00</w:t>
      </w:r>
      <w:r w:rsidRPr="004A7324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cinquenta e nove mil reais</w:t>
      </w:r>
      <w:r w:rsidRPr="004A7324"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>.</w:t>
      </w:r>
    </w:p>
    <w:p w:rsidR="00EA0C3A" w:rsidRDefault="00EA0C3A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A0C3A" w:rsidRDefault="00EA0C3A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A0C3A" w:rsidRDefault="00EA0C3A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A0C3A" w:rsidRPr="00B94981" w:rsidRDefault="00EA0C3A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Aquisição de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Grama Santa Esmeralda, para a </w:t>
      </w:r>
      <w:r w:rsidRPr="00135BE3">
        <w:rPr>
          <w:rFonts w:ascii="Book Antiqua" w:hAnsi="Book Antiqua" w:cs="Consolas"/>
          <w:sz w:val="28"/>
          <w:szCs w:val="28"/>
        </w:rPr>
        <w:t xml:space="preserve">Diretoria de Divisão de </w:t>
      </w:r>
      <w:r>
        <w:rPr>
          <w:rFonts w:ascii="Book Antiqua" w:hAnsi="Book Antiqua" w:cs="Consolas"/>
          <w:sz w:val="28"/>
          <w:szCs w:val="28"/>
        </w:rPr>
        <w:t>Meio Ambiente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>,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532C7">
        <w:rPr>
          <w:rFonts w:ascii="Book Antiqua" w:hAnsi="Book Antiqua" w:cs="Consolas"/>
          <w:sz w:val="28"/>
          <w:szCs w:val="28"/>
        </w:rPr>
        <w:t>116 –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83637B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140"/>
        <w:gridCol w:w="1940"/>
        <w:gridCol w:w="1930"/>
        <w:gridCol w:w="1607"/>
        <w:gridCol w:w="988"/>
        <w:gridCol w:w="1218"/>
        <w:gridCol w:w="940"/>
      </w:tblGrid>
      <w:tr w:rsidR="008A1C5B" w:rsidRPr="00AB3BE3" w:rsidTr="007760DB">
        <w:trPr>
          <w:trHeight w:val="20"/>
          <w:jc w:val="center"/>
        </w:trPr>
        <w:tc>
          <w:tcPr>
            <w:tcW w:w="674" w:type="dxa"/>
            <w:shd w:val="clear" w:color="auto" w:fill="DDD9C3" w:themeFill="background2" w:themeFillShade="E6"/>
            <w:noWrap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</w:pPr>
            <w:r w:rsidRPr="00463C64"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0" w:type="dxa"/>
            <w:shd w:val="clear" w:color="auto" w:fill="DDD9C3" w:themeFill="background2" w:themeFillShade="E6"/>
            <w:noWrap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</w:pPr>
            <w:r w:rsidRPr="00463C64"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940" w:type="dxa"/>
            <w:shd w:val="clear" w:color="auto" w:fill="DDD9C3" w:themeFill="background2" w:themeFillShade="E6"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</w:pPr>
            <w:r w:rsidRPr="00463C64"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  <w:t>DISCRIMINAÇÃO</w:t>
            </w:r>
          </w:p>
        </w:tc>
        <w:tc>
          <w:tcPr>
            <w:tcW w:w="1930" w:type="dxa"/>
            <w:shd w:val="clear" w:color="auto" w:fill="DDD9C3" w:themeFill="background2" w:themeFillShade="E6"/>
            <w:noWrap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</w:pPr>
            <w:r w:rsidRPr="00463C64"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607" w:type="dxa"/>
            <w:shd w:val="clear" w:color="auto" w:fill="DDD9C3" w:themeFill="background2" w:themeFillShade="E6"/>
            <w:noWrap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</w:pPr>
            <w:r w:rsidRPr="00463C64">
              <w:rPr>
                <w:rFonts w:ascii="Book Antiqua" w:eastAsia="Times New Roman" w:hAnsi="Book Antiqua" w:cs="Consolas"/>
                <w:b/>
                <w:color w:val="000000"/>
                <w:sz w:val="20"/>
                <w:szCs w:val="20"/>
                <w:lang w:eastAsia="pt-BR"/>
              </w:rPr>
              <w:t>QUANTIDADE TOTAL*</w:t>
            </w:r>
          </w:p>
        </w:tc>
        <w:tc>
          <w:tcPr>
            <w:tcW w:w="940" w:type="dxa"/>
            <w:shd w:val="clear" w:color="auto" w:fill="DDD9C3" w:themeFill="background2" w:themeFillShade="E6"/>
            <w:vAlign w:val="bottom"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  <w:r w:rsidRPr="00463C64"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  <w:t>MARCA</w:t>
            </w:r>
          </w:p>
          <w:p w:rsidR="008A1C5B" w:rsidRDefault="008A1C5B" w:rsidP="007760DB">
            <w:pPr>
              <w:spacing w:after="0" w:line="240" w:lineRule="auto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</w:p>
          <w:p w:rsidR="0007387C" w:rsidRPr="00463C64" w:rsidRDefault="0007387C" w:rsidP="007760DB">
            <w:pPr>
              <w:spacing w:after="0" w:line="240" w:lineRule="auto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shd w:val="clear" w:color="auto" w:fill="DDD9C3" w:themeFill="background2" w:themeFillShade="E6"/>
            <w:noWrap/>
            <w:vAlign w:val="bottom"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  <w:r w:rsidRPr="00463C64"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  <w:t>VALOR UNITÁRIO R$</w:t>
            </w:r>
          </w:p>
        </w:tc>
        <w:tc>
          <w:tcPr>
            <w:tcW w:w="885" w:type="dxa"/>
            <w:shd w:val="clear" w:color="auto" w:fill="DDD9C3" w:themeFill="background2" w:themeFillShade="E6"/>
            <w:noWrap/>
            <w:vAlign w:val="bottom"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  <w:r w:rsidRPr="00463C64"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  <w:t>VALOR TOTAL R$</w:t>
            </w:r>
          </w:p>
        </w:tc>
      </w:tr>
      <w:tr w:rsidR="008A1C5B" w:rsidRPr="00AB3BE3" w:rsidTr="007760DB">
        <w:trPr>
          <w:trHeight w:val="20"/>
          <w:jc w:val="center"/>
        </w:trPr>
        <w:tc>
          <w:tcPr>
            <w:tcW w:w="10144" w:type="dxa"/>
            <w:gridSpan w:val="8"/>
            <w:shd w:val="clear" w:color="auto" w:fill="DDD9C3" w:themeFill="background2" w:themeFillShade="E6"/>
            <w:noWrap/>
          </w:tcPr>
          <w:p w:rsidR="008A1C5B" w:rsidRPr="00463C64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  <w:r w:rsidRPr="006D16C7">
              <w:rPr>
                <w:rFonts w:ascii="Book Antiqua" w:hAnsi="Book Antiqua" w:cs="Consolas"/>
                <w:b/>
                <w:sz w:val="20"/>
                <w:szCs w:val="16"/>
              </w:rPr>
              <w:t>COTA PRINCIPAL</w:t>
            </w:r>
          </w:p>
        </w:tc>
      </w:tr>
      <w:tr w:rsidR="008A1C5B" w:rsidRPr="0007269F" w:rsidTr="008A1C5B">
        <w:trPr>
          <w:trHeight w:val="20"/>
          <w:jc w:val="center"/>
        </w:trPr>
        <w:tc>
          <w:tcPr>
            <w:tcW w:w="674" w:type="dxa"/>
            <w:shd w:val="clear" w:color="auto" w:fill="FFFFFF" w:themeFill="background1"/>
            <w:noWrap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7269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50" w:type="dxa"/>
            <w:shd w:val="clear" w:color="auto" w:fill="FFFFFF" w:themeFill="background1"/>
            <w:noWrap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</w:pPr>
            <w:r w:rsidRPr="0007269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  <w:t>054.000.237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</w:pPr>
            <w:r w:rsidRPr="0007269F">
              <w:rPr>
                <w:rFonts w:ascii="Book Antiqua" w:hAnsi="Book Antiqua"/>
                <w:bCs/>
                <w:sz w:val="20"/>
                <w:szCs w:val="20"/>
              </w:rPr>
              <w:t>Grama esmeralda (</w:t>
            </w:r>
            <w:r w:rsidRPr="0007269F">
              <w:rPr>
                <w:rFonts w:ascii="Book Antiqua" w:hAnsi="Book Antiqua"/>
                <w:bCs/>
                <w:i/>
                <w:iCs/>
                <w:color w:val="181616"/>
                <w:sz w:val="20"/>
                <w:szCs w:val="20"/>
              </w:rPr>
              <w:t>Zoysia japônica</w:t>
            </w:r>
            <w:r w:rsidRPr="0007269F">
              <w:rPr>
                <w:rFonts w:ascii="Book Antiqua" w:hAnsi="Book Antiqua"/>
                <w:bCs/>
                <w:sz w:val="20"/>
                <w:szCs w:val="20"/>
              </w:rPr>
              <w:t xml:space="preserve">) em placas. Aspecto físico folha estreita, cor verde-esmeralda, tipo esmeralda, aplicação jardim residencial/público, características adicionais – </w:t>
            </w:r>
            <w:proofErr w:type="gramStart"/>
            <w:r w:rsidRPr="0007269F">
              <w:rPr>
                <w:rFonts w:ascii="Book Antiqua" w:hAnsi="Book Antiqua"/>
                <w:bCs/>
                <w:sz w:val="20"/>
                <w:szCs w:val="20"/>
              </w:rPr>
              <w:t>resistência pisoteio</w:t>
            </w:r>
            <w:proofErr w:type="gramEnd"/>
            <w:r w:rsidRPr="0007269F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930" w:type="dxa"/>
            <w:shd w:val="clear" w:color="auto" w:fill="FFFFFF" w:themeFill="background1"/>
            <w:noWrap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</w:pPr>
            <w:r w:rsidRPr="0007269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  <w:t>Metros Quadrados</w:t>
            </w: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</w:tcPr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  <w:r w:rsidRPr="000726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  <w:t>15.000</w:t>
            </w: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8A1C5B" w:rsidRP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</w:pPr>
            <w:proofErr w:type="spellStart"/>
            <w:r w:rsidRPr="008A1C5B"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  <w:t>Grameira</w:t>
            </w:r>
            <w:proofErr w:type="spellEnd"/>
            <w:r w:rsidRPr="008A1C5B"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  <w:t xml:space="preserve"> Paisagem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center"/>
          </w:tcPr>
          <w:p w:rsidR="008A1C5B" w:rsidRP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</w:pPr>
            <w:r w:rsidRPr="008A1C5B"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  <w:t>2,95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center"/>
          </w:tcPr>
          <w:p w:rsidR="008A1C5B" w:rsidRP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</w:pPr>
            <w:r w:rsidRPr="008A1C5B"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  <w:t>44.250,00</w:t>
            </w:r>
          </w:p>
        </w:tc>
      </w:tr>
      <w:tr w:rsidR="008A1C5B" w:rsidRPr="00AB3BE3" w:rsidTr="008A1C5B">
        <w:trPr>
          <w:trHeight w:val="20"/>
          <w:jc w:val="center"/>
        </w:trPr>
        <w:tc>
          <w:tcPr>
            <w:tcW w:w="10144" w:type="dxa"/>
            <w:gridSpan w:val="8"/>
            <w:shd w:val="clear" w:color="auto" w:fill="DDD9C3" w:themeFill="background2" w:themeFillShade="E6"/>
            <w:noWrap/>
            <w:vAlign w:val="center"/>
          </w:tcPr>
          <w:p w:rsidR="008A1C5B" w:rsidRPr="00463C64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  <w:r w:rsidRPr="006D16C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16"/>
                <w:lang w:eastAsia="pt-BR"/>
              </w:rPr>
              <w:t>COTA RESERVADA</w:t>
            </w:r>
          </w:p>
        </w:tc>
      </w:tr>
      <w:tr w:rsidR="008A1C5B" w:rsidRPr="0007269F" w:rsidTr="008A1C5B">
        <w:trPr>
          <w:trHeight w:val="20"/>
          <w:jc w:val="center"/>
        </w:trPr>
        <w:tc>
          <w:tcPr>
            <w:tcW w:w="674" w:type="dxa"/>
            <w:shd w:val="clear" w:color="auto" w:fill="FFFFFF" w:themeFill="background1"/>
            <w:noWrap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7269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50" w:type="dxa"/>
            <w:shd w:val="clear" w:color="auto" w:fill="FFFFFF" w:themeFill="background1"/>
            <w:noWrap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</w:pPr>
            <w:r w:rsidRPr="0007269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  <w:t>054.000.237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</w:pPr>
            <w:r w:rsidRPr="0007269F">
              <w:rPr>
                <w:rFonts w:ascii="Book Antiqua" w:hAnsi="Book Antiqua"/>
                <w:bCs/>
                <w:sz w:val="20"/>
                <w:szCs w:val="20"/>
              </w:rPr>
              <w:t>Grama esmeralda (</w:t>
            </w:r>
            <w:r w:rsidRPr="0007269F">
              <w:rPr>
                <w:rFonts w:ascii="Book Antiqua" w:hAnsi="Book Antiqua"/>
                <w:bCs/>
                <w:i/>
                <w:iCs/>
                <w:color w:val="181616"/>
                <w:sz w:val="20"/>
                <w:szCs w:val="20"/>
              </w:rPr>
              <w:t>Zoysia japônica</w:t>
            </w:r>
            <w:r w:rsidRPr="0007269F">
              <w:rPr>
                <w:rFonts w:ascii="Book Antiqua" w:hAnsi="Book Antiqua"/>
                <w:bCs/>
                <w:sz w:val="20"/>
                <w:szCs w:val="20"/>
              </w:rPr>
              <w:t xml:space="preserve">) em placas. Aspecto físico folha estreita, cor verde-esmeralda, tipo esmeralda, aplicação jardim residencial/público, características adicionais – </w:t>
            </w:r>
            <w:proofErr w:type="gramStart"/>
            <w:r w:rsidRPr="0007269F">
              <w:rPr>
                <w:rFonts w:ascii="Book Antiqua" w:hAnsi="Book Antiqua"/>
                <w:bCs/>
                <w:sz w:val="20"/>
                <w:szCs w:val="20"/>
              </w:rPr>
              <w:t>resistência pisoteio</w:t>
            </w:r>
            <w:proofErr w:type="gramEnd"/>
            <w:r w:rsidRPr="0007269F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930" w:type="dxa"/>
            <w:shd w:val="clear" w:color="auto" w:fill="FFFFFF" w:themeFill="background1"/>
            <w:noWrap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</w:pPr>
            <w:r w:rsidRPr="0007269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t-BR"/>
              </w:rPr>
              <w:t>Metros Quadrados</w:t>
            </w: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</w:tcPr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  <w:r w:rsidRPr="0007269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  <w:t>5.000</w:t>
            </w: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  <w:p w:rsidR="008A1C5B" w:rsidRPr="0007269F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8A1C5B" w:rsidRP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</w:pPr>
            <w:proofErr w:type="spellStart"/>
            <w:r w:rsidRPr="008A1C5B"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  <w:t>Grameira</w:t>
            </w:r>
            <w:proofErr w:type="spellEnd"/>
            <w:r w:rsidRPr="008A1C5B"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  <w:t xml:space="preserve"> Paisagem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center"/>
          </w:tcPr>
          <w:p w:rsidR="008A1C5B" w:rsidRP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</w:pPr>
            <w:r w:rsidRPr="008A1C5B"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  <w:t>2,95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center"/>
          </w:tcPr>
          <w:p w:rsidR="008A1C5B" w:rsidRPr="008A1C5B" w:rsidRDefault="008A1C5B" w:rsidP="008A1C5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</w:pPr>
            <w:r w:rsidRPr="008A1C5B">
              <w:rPr>
                <w:rFonts w:ascii="Book Antiqua" w:eastAsia="Times New Roman" w:hAnsi="Book Antiqua" w:cs="Consolas"/>
                <w:sz w:val="20"/>
                <w:szCs w:val="20"/>
                <w:lang w:eastAsia="pt-BR"/>
              </w:rPr>
              <w:t>14.750,00</w:t>
            </w:r>
          </w:p>
        </w:tc>
      </w:tr>
      <w:tr w:rsidR="008A1C5B" w:rsidRPr="007F5999" w:rsidTr="007760DB">
        <w:trPr>
          <w:trHeight w:val="20"/>
          <w:jc w:val="center"/>
        </w:trPr>
        <w:tc>
          <w:tcPr>
            <w:tcW w:w="9259" w:type="dxa"/>
            <w:gridSpan w:val="7"/>
            <w:shd w:val="clear" w:color="auto" w:fill="DDD9C3" w:themeFill="background2" w:themeFillShade="E6"/>
            <w:noWrap/>
          </w:tcPr>
          <w:p w:rsidR="008A1C5B" w:rsidRPr="007F5999" w:rsidRDefault="008A1C5B" w:rsidP="007760DB">
            <w:pPr>
              <w:spacing w:after="0" w:line="240" w:lineRule="auto"/>
              <w:jc w:val="right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  <w:r w:rsidRPr="007F5999">
              <w:rPr>
                <w:rFonts w:ascii="Book Antiqua" w:hAnsi="Book Antiqua" w:cs="Consolas"/>
                <w:b/>
                <w:bCs/>
                <w:iCs/>
                <w:sz w:val="20"/>
                <w:szCs w:val="28"/>
              </w:rPr>
              <w:t>PREÇO TOTAL R$</w:t>
            </w:r>
          </w:p>
        </w:tc>
        <w:tc>
          <w:tcPr>
            <w:tcW w:w="885" w:type="dxa"/>
            <w:shd w:val="clear" w:color="auto" w:fill="DDD9C3" w:themeFill="background2" w:themeFillShade="E6"/>
            <w:noWrap/>
            <w:vAlign w:val="bottom"/>
          </w:tcPr>
          <w:p w:rsidR="008A1C5B" w:rsidRPr="007F5999" w:rsidRDefault="008A1C5B" w:rsidP="007760D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Consolas"/>
                <w:b/>
                <w:sz w:val="20"/>
                <w:szCs w:val="20"/>
                <w:lang w:eastAsia="pt-BR"/>
              </w:rPr>
              <w:t>59.000,00</w:t>
            </w:r>
          </w:p>
        </w:tc>
      </w:tr>
      <w:tr w:rsidR="008A1C5B" w:rsidRPr="00AB3BE3" w:rsidTr="007760DB">
        <w:trPr>
          <w:trHeight w:val="20"/>
          <w:jc w:val="center"/>
        </w:trPr>
        <w:tc>
          <w:tcPr>
            <w:tcW w:w="10144" w:type="dxa"/>
            <w:gridSpan w:val="8"/>
            <w:shd w:val="clear" w:color="auto" w:fill="DDD9C3" w:themeFill="background2" w:themeFillShade="E6"/>
            <w:noWrap/>
            <w:vAlign w:val="bottom"/>
          </w:tcPr>
          <w:p w:rsidR="008A1C5B" w:rsidRPr="00F71E1B" w:rsidRDefault="008A1C5B" w:rsidP="007760DB">
            <w:pPr>
              <w:pStyle w:val="PargrafodaLista"/>
              <w:tabs>
                <w:tab w:val="left" w:pos="-1701"/>
              </w:tabs>
              <w:ind w:left="0" w:right="-1"/>
              <w:jc w:val="both"/>
              <w:rPr>
                <w:rFonts w:ascii="Book Antiqua" w:hAnsi="Book Antiqua" w:cs="Consolas"/>
                <w:b/>
                <w:szCs w:val="28"/>
              </w:rPr>
            </w:pPr>
            <w:r w:rsidRPr="00F71E1B">
              <w:rPr>
                <w:rFonts w:ascii="Book Antiqua" w:hAnsi="Book Antiqua" w:cs="Consolas"/>
                <w:b/>
                <w:bCs/>
                <w:iCs/>
                <w:szCs w:val="28"/>
              </w:rPr>
              <w:t>PREÇO TOTAL POR EXTENSO:</w:t>
            </w:r>
            <w:r>
              <w:rPr>
                <w:rFonts w:ascii="Book Antiqua" w:hAnsi="Book Antiqua" w:cs="Consolas"/>
                <w:b/>
                <w:bCs/>
                <w:iCs/>
                <w:szCs w:val="28"/>
              </w:rPr>
              <w:t xml:space="preserve"> cinquenta e nove mil reais</w:t>
            </w:r>
          </w:p>
        </w:tc>
      </w:tr>
    </w:tbl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83637B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A0C3A" w:rsidRDefault="00EA0C3A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16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</w:t>
      </w:r>
      <w:r w:rsidRPr="00B94981">
        <w:rPr>
          <w:rFonts w:ascii="Book Antiqua" w:hAnsi="Book Antiqua" w:cs="Consolas"/>
          <w:sz w:val="28"/>
          <w:szCs w:val="28"/>
        </w:rPr>
        <w:lastRenderedPageBreak/>
        <w:t>acompanhamento e recebimento deste Registro de Preços e, ainda, na hipótese de substituição ou impedimento do administrador judicial, comunicá-lo imediatamente, por escrito.</w:t>
      </w:r>
    </w:p>
    <w:p w:rsidR="004629D1" w:rsidRPr="00B94981" w:rsidRDefault="004629D1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83637B" w:rsidRPr="00B94981" w:rsidRDefault="0083637B" w:rsidP="0083637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5C75F2" w:rsidRDefault="0083637B" w:rsidP="0083637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  <w:r w:rsidRPr="00D1157A">
        <w:rPr>
          <w:rFonts w:ascii="Book Antiqua" w:hAnsi="Book Antiqua" w:cs="Consolas"/>
          <w:b/>
          <w:sz w:val="28"/>
          <w:szCs w:val="28"/>
        </w:rPr>
        <w:t xml:space="preserve">SENHOR </w:t>
      </w:r>
      <w:r w:rsidRPr="00941CD9">
        <w:rPr>
          <w:rFonts w:ascii="Book Antiqua" w:hAnsi="Book Antiqua" w:cs="Consolas"/>
          <w:b/>
          <w:sz w:val="28"/>
          <w:szCs w:val="28"/>
        </w:rPr>
        <w:t>LUCAS CARNEIRO VOLPATO</w:t>
      </w:r>
      <w:r w:rsidRPr="00D1157A"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t>Diretor de Divisão de Meio Ambiente</w:t>
      </w:r>
      <w:r w:rsidRPr="00D1157A">
        <w:rPr>
          <w:rFonts w:ascii="Book Antiqua" w:hAnsi="Book Antiqua" w:cs="Consolas"/>
          <w:sz w:val="28"/>
          <w:szCs w:val="28"/>
        </w:rPr>
        <w:t xml:space="preserve"> e </w:t>
      </w:r>
      <w:r w:rsidRPr="00D1157A"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367.693.748.11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83637B" w:rsidRPr="00B94981" w:rsidRDefault="0083637B" w:rsidP="0083637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B94981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4629D1" w:rsidRPr="00B94981" w:rsidRDefault="004629D1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016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16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83637B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3637B" w:rsidRDefault="0083637B" w:rsidP="0083637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83637B" w:rsidP="0083637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83637B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A0C3A" w:rsidRDefault="00EA0C3A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A0C3A" w:rsidRDefault="00EA0C3A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29D1" w:rsidRPr="00B94981" w:rsidRDefault="00EA0C3A" w:rsidP="00EA0C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MUNICIPAL DE PIRAJUÍ</w:t>
      </w:r>
    </w:p>
    <w:p w:rsidR="0083637B" w:rsidRPr="00B94981" w:rsidRDefault="004629D1" w:rsidP="008363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83637B" w:rsidRDefault="0083637B" w:rsidP="008363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A0C3A" w:rsidRDefault="00EA0C3A" w:rsidP="008363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A0C3A" w:rsidRPr="00B94981" w:rsidRDefault="00EA0C3A" w:rsidP="008363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3637B" w:rsidRPr="00B94981" w:rsidRDefault="00EA0C3A" w:rsidP="008363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C1823">
        <w:rPr>
          <w:rFonts w:ascii="Book Antiqua" w:eastAsia="MS Mincho" w:hAnsi="Book Antiqua" w:cs="Consolas"/>
          <w:b/>
          <w:sz w:val="28"/>
          <w:szCs w:val="28"/>
        </w:rPr>
        <w:t xml:space="preserve">EMPRESA </w:t>
      </w:r>
      <w:r w:rsidRPr="00864C60">
        <w:rPr>
          <w:rFonts w:ascii="Book Antiqua" w:hAnsi="Book Antiqua" w:cs="Consolas"/>
          <w:b/>
          <w:sz w:val="28"/>
          <w:szCs w:val="28"/>
        </w:rPr>
        <w:t>JOSE ALBERTO DIAS DA COSTA JUNIOR</w:t>
      </w:r>
    </w:p>
    <w:p w:rsidR="0083637B" w:rsidRPr="00B94981" w:rsidRDefault="004629D1" w:rsidP="008363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629D1">
        <w:rPr>
          <w:rFonts w:ascii="Book Antiqua" w:hAnsi="Book Antiqua" w:cs="Consolas"/>
          <w:b/>
          <w:bCs/>
          <w:sz w:val="28"/>
          <w:szCs w:val="28"/>
        </w:rPr>
        <w:t>JOSÉ ALBERTO DIAS DA COSTA JUNIOR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83637B" w:rsidRPr="00B94981" w:rsidRDefault="0083637B" w:rsidP="008363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4629D1" w:rsidRPr="00BD4294" w:rsidTr="007760DB">
        <w:trPr>
          <w:trHeight w:val="720"/>
          <w:jc w:val="center"/>
        </w:trPr>
        <w:tc>
          <w:tcPr>
            <w:tcW w:w="5524" w:type="dxa"/>
          </w:tcPr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 w:rsidRPr="00BD4294">
              <w:rPr>
                <w:rFonts w:ascii="Book Antiqua" w:hAnsi="Book Antiqua" w:cs="Consolas"/>
                <w:b/>
                <w:bCs/>
                <w:sz w:val="28"/>
                <w:szCs w:val="28"/>
              </w:rPr>
              <w:lastRenderedPageBreak/>
              <w:t>TESTEMUNHAS:</w:t>
            </w:r>
            <w:bookmarkStart w:id="0" w:name="_GoBack"/>
            <w:bookmarkEnd w:id="0"/>
          </w:p>
          <w:p w:rsidR="004629D1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EA0C3A" w:rsidRDefault="00EA0C3A" w:rsidP="0077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D4294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BD4294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D4294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4629D1" w:rsidRPr="00EA0C3A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EA0C3A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BD4294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4629D1" w:rsidRPr="00B8638B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Consolas"/>
                <w:b/>
                <w:sz w:val="28"/>
                <w:szCs w:val="28"/>
                <w:lang w:val="en-US"/>
              </w:rPr>
            </w:pPr>
          </w:p>
        </w:tc>
        <w:tc>
          <w:tcPr>
            <w:tcW w:w="4872" w:type="dxa"/>
          </w:tcPr>
          <w:p w:rsidR="004629D1" w:rsidRPr="00EA0C3A" w:rsidRDefault="004629D1" w:rsidP="007760DB">
            <w:pPr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  <w:lang w:val="en-US"/>
              </w:rPr>
            </w:pPr>
          </w:p>
          <w:p w:rsidR="004629D1" w:rsidRPr="00EA0C3A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4629D1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EA0C3A" w:rsidRPr="00EA0C3A" w:rsidRDefault="00EA0C3A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D4294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BD4294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D4294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D4294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D4294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4629D1" w:rsidRPr="00BD4294" w:rsidRDefault="004629D1" w:rsidP="0077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</w:tc>
      </w:tr>
    </w:tbl>
    <w:p w:rsidR="004629D1" w:rsidRPr="00BD4294" w:rsidRDefault="004629D1" w:rsidP="00462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onsolas"/>
          <w:b/>
          <w:sz w:val="28"/>
          <w:szCs w:val="28"/>
        </w:rPr>
      </w:pPr>
      <w:r w:rsidRPr="00BD4294">
        <w:rPr>
          <w:rFonts w:ascii="Book Antiqua" w:hAnsi="Book Antiqua" w:cs="Consolas"/>
          <w:b/>
          <w:sz w:val="28"/>
          <w:szCs w:val="28"/>
        </w:rPr>
        <w:t>GESTOR DA ATA DE REGISTRO DE PREÇOS:</w:t>
      </w:r>
    </w:p>
    <w:p w:rsidR="004629D1" w:rsidRPr="00BD4294" w:rsidRDefault="004629D1" w:rsidP="004629D1">
      <w:pPr>
        <w:tabs>
          <w:tab w:val="left" w:pos="1711"/>
        </w:tabs>
        <w:spacing w:after="0" w:line="240" w:lineRule="auto"/>
        <w:contextualSpacing/>
        <w:rPr>
          <w:sz w:val="28"/>
          <w:szCs w:val="28"/>
        </w:rPr>
      </w:pPr>
      <w:r w:rsidRPr="00BD4294">
        <w:rPr>
          <w:sz w:val="28"/>
          <w:szCs w:val="28"/>
        </w:rPr>
        <w:tab/>
      </w:r>
    </w:p>
    <w:p w:rsidR="004629D1" w:rsidRPr="00BD4294" w:rsidRDefault="004629D1" w:rsidP="004629D1">
      <w:pPr>
        <w:spacing w:after="0" w:line="240" w:lineRule="auto"/>
        <w:contextualSpacing/>
        <w:rPr>
          <w:sz w:val="28"/>
          <w:szCs w:val="28"/>
        </w:rPr>
      </w:pPr>
    </w:p>
    <w:p w:rsidR="004629D1" w:rsidRPr="00BD4294" w:rsidRDefault="004629D1" w:rsidP="004629D1">
      <w:pPr>
        <w:spacing w:after="0" w:line="240" w:lineRule="auto"/>
        <w:contextualSpacing/>
        <w:rPr>
          <w:sz w:val="28"/>
          <w:szCs w:val="28"/>
        </w:rPr>
      </w:pPr>
    </w:p>
    <w:p w:rsidR="004629D1" w:rsidRPr="00BD4294" w:rsidRDefault="004629D1" w:rsidP="004629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941CD9">
        <w:rPr>
          <w:rFonts w:ascii="Book Antiqua" w:hAnsi="Book Antiqua" w:cs="Consolas"/>
          <w:b/>
          <w:sz w:val="28"/>
          <w:szCs w:val="28"/>
        </w:rPr>
        <w:t>LUCAS CARNEIRO VOLPATO</w:t>
      </w:r>
    </w:p>
    <w:p w:rsidR="004629D1" w:rsidRPr="004629D1" w:rsidRDefault="004629D1" w:rsidP="004629D1">
      <w:pPr>
        <w:spacing w:after="0" w:line="240" w:lineRule="auto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4629D1">
        <w:rPr>
          <w:rFonts w:ascii="Book Antiqua" w:hAnsi="Book Antiqua" w:cs="Consolas"/>
          <w:b/>
          <w:sz w:val="28"/>
          <w:szCs w:val="28"/>
        </w:rPr>
        <w:t xml:space="preserve">DIRETOR DE DIVISÃO DE MEIO AMBIENTE </w:t>
      </w:r>
    </w:p>
    <w:p w:rsidR="00050DDA" w:rsidRPr="0083637B" w:rsidRDefault="004629D1" w:rsidP="004629D1">
      <w:pPr>
        <w:spacing w:after="0" w:line="240" w:lineRule="auto"/>
        <w:contextualSpacing/>
        <w:jc w:val="center"/>
      </w:pPr>
      <w:r w:rsidRPr="00BD4294">
        <w:rPr>
          <w:rFonts w:ascii="Book Antiqua" w:hAnsi="Book Antiqua" w:cs="Consolas"/>
          <w:b/>
          <w:sz w:val="28"/>
          <w:szCs w:val="28"/>
        </w:rPr>
        <w:t xml:space="preserve">CPF: </w:t>
      </w:r>
      <w:r w:rsidRPr="004629D1">
        <w:rPr>
          <w:rFonts w:ascii="Book Antiqua" w:hAnsi="Book Antiqua" w:cs="Consolas"/>
          <w:b/>
          <w:sz w:val="28"/>
          <w:szCs w:val="28"/>
        </w:rPr>
        <w:t>367.693.748.11</w:t>
      </w:r>
    </w:p>
    <w:sectPr w:rsidR="00050DDA" w:rsidRPr="00836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2C" w:rsidRDefault="00BC7D2C" w:rsidP="00BD0343">
      <w:pPr>
        <w:spacing w:after="0" w:line="240" w:lineRule="auto"/>
      </w:pPr>
      <w:r>
        <w:separator/>
      </w:r>
    </w:p>
  </w:endnote>
  <w:endnote w:type="continuationSeparator" w:id="0">
    <w:p w:rsidR="00BC7D2C" w:rsidRDefault="00BC7D2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9271AB" w:rsidRPr="002D3B3E" w:rsidRDefault="009271AB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07387C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4629D1">
          <w:rPr>
            <w:rFonts w:ascii="Book Antiqua" w:hAnsi="Book Antiqua" w:cs="Consolas"/>
            <w:b/>
            <w:sz w:val="16"/>
            <w:szCs w:val="16"/>
          </w:rPr>
          <w:t>6</w:t>
        </w:r>
      </w:p>
    </w:sdtContent>
  </w:sdt>
  <w:p w:rsidR="009271AB" w:rsidRPr="00043C58" w:rsidRDefault="009271A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2C" w:rsidRDefault="00BC7D2C" w:rsidP="00BD0343">
      <w:pPr>
        <w:spacing w:after="0" w:line="240" w:lineRule="auto"/>
      </w:pPr>
      <w:r>
        <w:separator/>
      </w:r>
    </w:p>
  </w:footnote>
  <w:footnote w:type="continuationSeparator" w:id="0">
    <w:p w:rsidR="00BC7D2C" w:rsidRDefault="00BC7D2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9271AB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9271AB" w:rsidRPr="0083637B" w:rsidRDefault="009271A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6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7BDA68A" wp14:editId="21AAE8DB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9271AB" w:rsidRPr="00053EBD" w:rsidRDefault="009271AB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9271AB" w:rsidRPr="00053EBD" w:rsidRDefault="009271A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271AB" w:rsidRDefault="009271A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9271AB" w:rsidRPr="0083637B" w:rsidRDefault="009271A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9271AB" w:rsidRPr="0040340E" w:rsidRDefault="009271AB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08A314" wp14:editId="77650610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9416C8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7269F"/>
    <w:rsid w:val="0007387C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F0684"/>
    <w:rsid w:val="001F7B45"/>
    <w:rsid w:val="002001AF"/>
    <w:rsid w:val="00210583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29D1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5BA1"/>
    <w:rsid w:val="004F3DBA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361D4"/>
    <w:rsid w:val="0083637B"/>
    <w:rsid w:val="0085393B"/>
    <w:rsid w:val="008573DE"/>
    <w:rsid w:val="008707A1"/>
    <w:rsid w:val="0088622B"/>
    <w:rsid w:val="008905A5"/>
    <w:rsid w:val="008A1C5B"/>
    <w:rsid w:val="008A47C4"/>
    <w:rsid w:val="008C3956"/>
    <w:rsid w:val="008C4174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C7D2C"/>
    <w:rsid w:val="00BD0343"/>
    <w:rsid w:val="00BD162E"/>
    <w:rsid w:val="00BD3BA9"/>
    <w:rsid w:val="00BD4877"/>
    <w:rsid w:val="00BE3ED6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D4707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0C3A"/>
    <w:rsid w:val="00EA57B8"/>
    <w:rsid w:val="00ED4D6C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E419-0C49-4D3D-BB7F-CFD2772C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2019-07-19T17:45:00Z</cp:lastPrinted>
  <dcterms:created xsi:type="dcterms:W3CDTF">2019-09-04T17:57:00Z</dcterms:created>
  <dcterms:modified xsi:type="dcterms:W3CDTF">2019-09-13T17:31:00Z</dcterms:modified>
</cp:coreProperties>
</file>