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3C" w:rsidRPr="009A193C" w:rsidRDefault="009A193C" w:rsidP="009A193C">
      <w:pPr>
        <w:tabs>
          <w:tab w:val="left" w:pos="-1701"/>
        </w:tabs>
        <w:autoSpaceDE w:val="0"/>
        <w:autoSpaceDN w:val="0"/>
        <w:adjustRightInd w:val="0"/>
        <w:ind w:left="0" w:right="-1"/>
        <w:jc w:val="left"/>
        <w:rPr>
          <w:rFonts w:ascii="Century Gothic" w:hAnsi="Century Gothic" w:cs="Arial"/>
          <w:b/>
          <w:bCs/>
          <w:sz w:val="52"/>
          <w:szCs w:val="52"/>
        </w:rPr>
      </w:pPr>
      <w:r w:rsidRPr="009A193C">
        <w:rPr>
          <w:rFonts w:ascii="Century Gothic" w:hAnsi="Century Gothic" w:cs="Arial"/>
          <w:b/>
          <w:bCs/>
          <w:sz w:val="52"/>
          <w:szCs w:val="52"/>
        </w:rPr>
        <w:t>CONTRATO Nº 03</w:t>
      </w:r>
      <w:r w:rsidR="006E5419">
        <w:rPr>
          <w:rFonts w:ascii="Century Gothic" w:hAnsi="Century Gothic" w:cs="Arial"/>
          <w:b/>
          <w:bCs/>
          <w:sz w:val="52"/>
          <w:szCs w:val="52"/>
        </w:rPr>
        <w:t>6</w:t>
      </w:r>
      <w:r w:rsidRPr="009A193C">
        <w:rPr>
          <w:rFonts w:ascii="Century Gothic" w:hAnsi="Century Gothic" w:cs="Arial"/>
          <w:b/>
          <w:bCs/>
          <w:sz w:val="52"/>
          <w:szCs w:val="52"/>
        </w:rPr>
        <w:t>/2017</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A33CDF" w:rsidRPr="00596B93" w:rsidRDefault="009A193C" w:rsidP="00A33CDF">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w:t>
      </w:r>
      <w:r w:rsidR="00A33CDF">
        <w:rPr>
          <w:rFonts w:ascii="Century Gothic" w:hAnsi="Century Gothic" w:cs="Arial"/>
          <w:b/>
          <w:bCs/>
          <w:sz w:val="28"/>
          <w:szCs w:val="28"/>
        </w:rPr>
        <w:t xml:space="preserve">A </w:t>
      </w:r>
      <w:r w:rsidR="00A33CDF" w:rsidRPr="00596B93">
        <w:rPr>
          <w:rFonts w:ascii="Century Gothic" w:hAnsi="Century Gothic" w:cs="Arial"/>
          <w:b/>
          <w:bCs/>
          <w:sz w:val="28"/>
          <w:szCs w:val="28"/>
        </w:rPr>
        <w:t xml:space="preserve">EMPRESA </w:t>
      </w:r>
      <w:r w:rsidR="003E342F">
        <w:rPr>
          <w:rFonts w:ascii="Century Gothic" w:hAnsi="Century Gothic" w:cs="Arial"/>
          <w:b/>
          <w:bCs/>
          <w:sz w:val="28"/>
          <w:szCs w:val="28"/>
        </w:rPr>
        <w:t>ACER ALIMENTOS EIRELI – EPP</w:t>
      </w:r>
      <w:r w:rsidR="00A33CDF" w:rsidRPr="00596B93">
        <w:rPr>
          <w:rFonts w:ascii="Century Gothic" w:hAnsi="Century Gothic" w:cs="Arial"/>
          <w:b/>
          <w:bCs/>
          <w:sz w:val="28"/>
          <w:szCs w:val="28"/>
        </w:rPr>
        <w:t>.</w:t>
      </w:r>
    </w:p>
    <w:p w:rsidR="009A193C" w:rsidRPr="001E4E50" w:rsidRDefault="009A193C" w:rsidP="009A193C">
      <w:pPr>
        <w:pStyle w:val="Default"/>
        <w:tabs>
          <w:tab w:val="left" w:pos="-1701"/>
        </w:tabs>
        <w:ind w:right="-1"/>
        <w:rPr>
          <w:rFonts w:ascii="Century Gothic" w:hAnsi="Century Gothic"/>
          <w:b/>
          <w:bCs/>
          <w:color w:val="auto"/>
          <w:sz w:val="28"/>
          <w:szCs w:val="28"/>
          <w:lang w:val="pt-BR"/>
        </w:rPr>
      </w:pPr>
    </w:p>
    <w:p w:rsidR="009A193C" w:rsidRPr="00596B93" w:rsidRDefault="009A193C" w:rsidP="009A193C">
      <w:pPr>
        <w:tabs>
          <w:tab w:val="left" w:pos="-1701"/>
        </w:tabs>
        <w:autoSpaceDE w:val="0"/>
        <w:autoSpaceDN w:val="0"/>
        <w:adjustRightInd w:val="0"/>
        <w:ind w:left="0" w:right="-1"/>
        <w:jc w:val="right"/>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004/2017</w:t>
      </w:r>
    </w:p>
    <w:p w:rsidR="009A193C" w:rsidRPr="00596B93" w:rsidRDefault="009A193C" w:rsidP="009A193C">
      <w:pPr>
        <w:tabs>
          <w:tab w:val="left" w:pos="-1701"/>
        </w:tabs>
        <w:autoSpaceDE w:val="0"/>
        <w:autoSpaceDN w:val="0"/>
        <w:adjustRightInd w:val="0"/>
        <w:ind w:left="0" w:right="-1"/>
        <w:jc w:val="right"/>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009/2017</w:t>
      </w:r>
    </w:p>
    <w:p w:rsidR="009A193C" w:rsidRPr="00596B93" w:rsidRDefault="009A193C" w:rsidP="009A193C">
      <w:pPr>
        <w:pStyle w:val="Default"/>
        <w:tabs>
          <w:tab w:val="left" w:pos="-1701"/>
        </w:tabs>
        <w:ind w:right="-1"/>
        <w:rPr>
          <w:rFonts w:ascii="Century Gothic" w:hAnsi="Century Gothic"/>
          <w:b/>
          <w:bCs/>
          <w:color w:val="auto"/>
          <w:sz w:val="28"/>
          <w:szCs w:val="28"/>
          <w:lang w:val="pt-BR"/>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00A33CDF" w:rsidRPr="00A314E8">
        <w:rPr>
          <w:rFonts w:ascii="Century Gothic" w:hAnsi="Century Gothic" w:cs="Arial"/>
          <w:b/>
          <w:sz w:val="28"/>
          <w:szCs w:val="28"/>
        </w:rPr>
        <w:t xml:space="preserve">EMPRESA </w:t>
      </w:r>
      <w:r w:rsidR="003E342F">
        <w:rPr>
          <w:rFonts w:ascii="Century Gothic" w:hAnsi="Century Gothic" w:cs="Arial"/>
          <w:b/>
          <w:bCs/>
          <w:sz w:val="28"/>
          <w:szCs w:val="28"/>
        </w:rPr>
        <w:t>ACER ALIMENTOS EIRELI – EPP</w:t>
      </w:r>
      <w:r w:rsidR="00A33CDF" w:rsidRPr="00A314E8">
        <w:rPr>
          <w:rFonts w:ascii="Century Gothic" w:hAnsi="Century Gothic" w:cs="Arial"/>
          <w:sz w:val="28"/>
          <w:szCs w:val="28"/>
        </w:rPr>
        <w:t xml:space="preserve">, inscrita no CNPJ sob nº </w:t>
      </w:r>
      <w:r w:rsidR="00E94587">
        <w:rPr>
          <w:rFonts w:ascii="Century Gothic" w:hAnsi="Century Gothic" w:cs="Arial"/>
          <w:sz w:val="28"/>
          <w:szCs w:val="28"/>
        </w:rPr>
        <w:t>23.024.662/0001-05</w:t>
      </w:r>
      <w:r w:rsidR="00A33CDF" w:rsidRPr="00A314E8">
        <w:rPr>
          <w:rFonts w:ascii="Century Gothic" w:hAnsi="Century Gothic" w:cs="Arial"/>
          <w:sz w:val="28"/>
          <w:szCs w:val="28"/>
        </w:rPr>
        <w:t xml:space="preserve">, com sede na </w:t>
      </w:r>
      <w:r w:rsidR="00E94587">
        <w:rPr>
          <w:rFonts w:ascii="Century Gothic" w:hAnsi="Century Gothic" w:cs="Arial"/>
          <w:sz w:val="28"/>
          <w:szCs w:val="28"/>
        </w:rPr>
        <w:t>Rua Azarias Leite nº 20-72</w:t>
      </w:r>
      <w:r w:rsidR="00382EBF">
        <w:rPr>
          <w:rFonts w:ascii="Century Gothic" w:hAnsi="Century Gothic" w:cs="Arial"/>
          <w:sz w:val="28"/>
          <w:szCs w:val="28"/>
        </w:rPr>
        <w:t xml:space="preserve"> – </w:t>
      </w:r>
      <w:r w:rsidR="00E94587">
        <w:rPr>
          <w:rFonts w:ascii="Century Gothic" w:hAnsi="Century Gothic" w:cs="Arial"/>
          <w:sz w:val="28"/>
          <w:szCs w:val="28"/>
        </w:rPr>
        <w:t>Vila Mesquita – CEP 17.014-400 – Bauru – SP</w:t>
      </w:r>
      <w:r w:rsidR="00382EBF">
        <w:rPr>
          <w:rFonts w:ascii="Century Gothic" w:hAnsi="Century Gothic" w:cs="Arial"/>
          <w:sz w:val="28"/>
          <w:szCs w:val="28"/>
        </w:rPr>
        <w:t xml:space="preserve">, </w:t>
      </w:r>
      <w:r w:rsidR="00A33CDF" w:rsidRPr="00A314E8">
        <w:rPr>
          <w:rFonts w:ascii="Century Gothic" w:hAnsi="Century Gothic" w:cs="Arial"/>
          <w:sz w:val="28"/>
          <w:szCs w:val="28"/>
        </w:rPr>
        <w:t>representada pel</w:t>
      </w:r>
      <w:r w:rsidR="00E94587">
        <w:rPr>
          <w:rFonts w:ascii="Century Gothic" w:hAnsi="Century Gothic" w:cs="Arial"/>
          <w:sz w:val="28"/>
          <w:szCs w:val="28"/>
        </w:rPr>
        <w:t>a</w:t>
      </w:r>
      <w:r w:rsidR="00A33CDF" w:rsidRPr="00A314E8">
        <w:rPr>
          <w:rFonts w:ascii="Century Gothic" w:hAnsi="Century Gothic" w:cs="Arial"/>
          <w:sz w:val="28"/>
          <w:szCs w:val="28"/>
        </w:rPr>
        <w:t xml:space="preserve"> </w:t>
      </w:r>
      <w:r w:rsidR="00A33CDF" w:rsidRPr="00A314E8">
        <w:rPr>
          <w:rFonts w:ascii="Century Gothic" w:hAnsi="Century Gothic" w:cs="Arial"/>
          <w:b/>
          <w:sz w:val="28"/>
          <w:szCs w:val="28"/>
        </w:rPr>
        <w:t>SENHOR</w:t>
      </w:r>
      <w:r w:rsidR="00E94587">
        <w:rPr>
          <w:rFonts w:ascii="Century Gothic" w:hAnsi="Century Gothic" w:cs="Arial"/>
          <w:b/>
          <w:sz w:val="28"/>
          <w:szCs w:val="28"/>
        </w:rPr>
        <w:t>A</w:t>
      </w:r>
      <w:r w:rsidR="00A33CDF" w:rsidRPr="00A314E8">
        <w:rPr>
          <w:rFonts w:ascii="Century Gothic" w:hAnsi="Century Gothic" w:cs="Arial"/>
          <w:b/>
          <w:sz w:val="28"/>
          <w:szCs w:val="28"/>
        </w:rPr>
        <w:t xml:space="preserve"> </w:t>
      </w:r>
      <w:r w:rsidR="00E94587">
        <w:rPr>
          <w:rFonts w:ascii="Century Gothic" w:hAnsi="Century Gothic" w:cs="Arial"/>
          <w:b/>
          <w:bCs/>
          <w:sz w:val="28"/>
          <w:szCs w:val="28"/>
        </w:rPr>
        <w:t>ANA CLÁUDIA EUGENIO RISSI</w:t>
      </w:r>
      <w:r w:rsidR="00A33CDF">
        <w:rPr>
          <w:rFonts w:ascii="Century Gothic" w:hAnsi="Century Gothic" w:cs="Arial"/>
          <w:b/>
          <w:sz w:val="28"/>
          <w:szCs w:val="28"/>
        </w:rPr>
        <w:t xml:space="preserve">, </w:t>
      </w:r>
      <w:r w:rsidR="00A33CDF">
        <w:rPr>
          <w:rFonts w:ascii="Century Gothic" w:hAnsi="Century Gothic" w:cs="Arial"/>
          <w:sz w:val="28"/>
          <w:szCs w:val="28"/>
        </w:rPr>
        <w:t>brasileir</w:t>
      </w:r>
      <w:r w:rsidR="00E94587">
        <w:rPr>
          <w:rFonts w:ascii="Century Gothic" w:hAnsi="Century Gothic" w:cs="Arial"/>
          <w:sz w:val="28"/>
          <w:szCs w:val="28"/>
        </w:rPr>
        <w:t>a</w:t>
      </w:r>
      <w:r w:rsidR="00A33CDF">
        <w:rPr>
          <w:rFonts w:ascii="Century Gothic" w:hAnsi="Century Gothic" w:cs="Arial"/>
          <w:sz w:val="28"/>
          <w:szCs w:val="28"/>
        </w:rPr>
        <w:t xml:space="preserve">, </w:t>
      </w:r>
      <w:r w:rsidR="00E94587">
        <w:rPr>
          <w:rFonts w:ascii="Century Gothic" w:hAnsi="Century Gothic" w:cs="Arial"/>
          <w:sz w:val="28"/>
          <w:szCs w:val="28"/>
        </w:rPr>
        <w:t>solteira</w:t>
      </w:r>
      <w:r w:rsidR="00A33CDF">
        <w:rPr>
          <w:rFonts w:ascii="Century Gothic" w:hAnsi="Century Gothic" w:cs="Arial"/>
          <w:sz w:val="28"/>
          <w:szCs w:val="28"/>
        </w:rPr>
        <w:t>, empresári</w:t>
      </w:r>
      <w:r w:rsidR="00E94587">
        <w:rPr>
          <w:rFonts w:ascii="Century Gothic" w:hAnsi="Century Gothic" w:cs="Arial"/>
          <w:sz w:val="28"/>
          <w:szCs w:val="28"/>
        </w:rPr>
        <w:t>a</w:t>
      </w:r>
      <w:r w:rsidR="00A33CDF" w:rsidRPr="00A314E8">
        <w:rPr>
          <w:rFonts w:ascii="Century Gothic" w:hAnsi="Century Gothic" w:cs="Arial"/>
          <w:sz w:val="28"/>
          <w:szCs w:val="28"/>
        </w:rPr>
        <w:t>, portador</w:t>
      </w:r>
      <w:r w:rsidR="00382EBF">
        <w:rPr>
          <w:rFonts w:ascii="Century Gothic" w:hAnsi="Century Gothic" w:cs="Arial"/>
          <w:sz w:val="28"/>
          <w:szCs w:val="28"/>
        </w:rPr>
        <w:t>a</w:t>
      </w:r>
      <w:r w:rsidR="00A33CDF" w:rsidRPr="00A314E8">
        <w:rPr>
          <w:rFonts w:ascii="Century Gothic" w:hAnsi="Century Gothic" w:cs="Arial"/>
          <w:sz w:val="28"/>
          <w:szCs w:val="28"/>
        </w:rPr>
        <w:t xml:space="preserve"> da cédula de identidade RG sob nº </w:t>
      </w:r>
      <w:r w:rsidR="00E94587">
        <w:rPr>
          <w:rFonts w:ascii="Century Gothic" w:hAnsi="Century Gothic" w:cs="Arial"/>
          <w:sz w:val="28"/>
          <w:szCs w:val="28"/>
        </w:rPr>
        <w:t>21.278.951-X</w:t>
      </w:r>
      <w:r w:rsidR="00A33CDF" w:rsidRPr="00A314E8">
        <w:rPr>
          <w:rFonts w:ascii="Century Gothic" w:hAnsi="Century Gothic" w:cs="Arial"/>
          <w:sz w:val="28"/>
          <w:szCs w:val="28"/>
        </w:rPr>
        <w:t xml:space="preserve">, emitido pela Secretaria da Segurança Pública do Estado de </w:t>
      </w:r>
      <w:r w:rsidR="00A33CDF">
        <w:rPr>
          <w:rFonts w:ascii="Century Gothic" w:hAnsi="Century Gothic" w:cs="Arial"/>
          <w:sz w:val="28"/>
          <w:szCs w:val="28"/>
        </w:rPr>
        <w:t>São Paulo</w:t>
      </w:r>
      <w:r w:rsidR="00A33CDF" w:rsidRPr="00A314E8">
        <w:rPr>
          <w:rFonts w:ascii="Century Gothic" w:hAnsi="Century Gothic" w:cs="Arial"/>
          <w:sz w:val="28"/>
          <w:szCs w:val="28"/>
        </w:rPr>
        <w:t xml:space="preserve"> e, devidamente Inscrit</w:t>
      </w:r>
      <w:r w:rsidR="00382EBF">
        <w:rPr>
          <w:rFonts w:ascii="Century Gothic" w:hAnsi="Century Gothic" w:cs="Arial"/>
          <w:sz w:val="28"/>
          <w:szCs w:val="28"/>
        </w:rPr>
        <w:t>a</w:t>
      </w:r>
      <w:r w:rsidR="00A33CDF" w:rsidRPr="00A314E8">
        <w:rPr>
          <w:rFonts w:ascii="Century Gothic" w:hAnsi="Century Gothic" w:cs="Arial"/>
          <w:sz w:val="28"/>
          <w:szCs w:val="28"/>
        </w:rPr>
        <w:t xml:space="preserve"> no Cadastro das Pessoas Físicas do Ministério da Fazenda sob o nº </w:t>
      </w:r>
      <w:r w:rsidR="00E94587">
        <w:rPr>
          <w:rFonts w:ascii="Century Gothic" w:hAnsi="Century Gothic" w:cs="Arial"/>
          <w:sz w:val="28"/>
          <w:szCs w:val="28"/>
        </w:rPr>
        <w:t>167.021.</w:t>
      </w:r>
      <w:r w:rsidR="00C21144">
        <w:rPr>
          <w:rFonts w:ascii="Century Gothic" w:hAnsi="Century Gothic" w:cs="Arial"/>
          <w:sz w:val="28"/>
          <w:szCs w:val="28"/>
        </w:rPr>
        <w:t>798-12</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004/2017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9A193C"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PRIMEIRA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Pr="00B71E33">
        <w:rPr>
          <w:rFonts w:ascii="Century Gothic" w:hAnsi="Century Gothic" w:cs="Arial"/>
          <w:bCs/>
          <w:sz w:val="28"/>
          <w:szCs w:val="28"/>
        </w:rPr>
        <w:t xml:space="preserve">Aquisição de Carne Bovina, </w:t>
      </w:r>
      <w:r>
        <w:rPr>
          <w:rFonts w:ascii="Century Gothic" w:hAnsi="Century Gothic" w:cs="Arial"/>
          <w:bCs/>
          <w:sz w:val="28"/>
          <w:szCs w:val="28"/>
        </w:rPr>
        <w:t xml:space="preserve">Carne Suína, Frango, Peixe e Derivados, </w:t>
      </w:r>
      <w:r w:rsidRPr="00B71E33">
        <w:rPr>
          <w:rFonts w:ascii="Century Gothic" w:hAnsi="Century Gothic" w:cs="Arial"/>
          <w:bCs/>
          <w:sz w:val="28"/>
          <w:szCs w:val="28"/>
        </w:rPr>
        <w:t xml:space="preserve">para a Merenda Escolar, conforme especificações constantes do </w:t>
      </w:r>
      <w:r w:rsidRPr="00B71E33">
        <w:rPr>
          <w:rFonts w:ascii="Century Gothic" w:hAnsi="Century Gothic" w:cs="Arial"/>
          <w:b/>
          <w:bCs/>
          <w:sz w:val="28"/>
          <w:szCs w:val="28"/>
        </w:rPr>
        <w:t>Anexo II – Memorial Descritivo</w:t>
      </w:r>
      <w:r w:rsidRPr="003B0074">
        <w:rPr>
          <w:rFonts w:ascii="Century Gothic" w:hAnsi="Century Gothic"/>
          <w:b/>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004/2017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06 </w:t>
      </w:r>
      <w:r w:rsidRPr="00596B93">
        <w:rPr>
          <w:rFonts w:ascii="Century Gothic" w:hAnsi="Century Gothic" w:cs="Arial"/>
          <w:sz w:val="28"/>
          <w:szCs w:val="28"/>
        </w:rPr>
        <w:t xml:space="preserve">de </w:t>
      </w:r>
      <w:r>
        <w:rPr>
          <w:rFonts w:ascii="Century Gothic" w:hAnsi="Century Gothic" w:cs="Arial"/>
          <w:sz w:val="28"/>
          <w:szCs w:val="28"/>
        </w:rPr>
        <w:t>março</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004/2017</w:t>
      </w:r>
      <w:r w:rsidRPr="00596B93">
        <w:rPr>
          <w:rFonts w:ascii="Century Gothic" w:hAnsi="Century Gothic" w:cs="Arial"/>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SEGUNDA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deste contrato, encerrando-se </w:t>
      </w:r>
      <w:r w:rsidR="00C21144">
        <w:rPr>
          <w:rFonts w:ascii="Century Gothic" w:hAnsi="Century Gothic"/>
          <w:sz w:val="28"/>
          <w:szCs w:val="28"/>
        </w:rPr>
        <w:t>em 12 (doze) meses</w:t>
      </w:r>
      <w:r w:rsidRPr="00596B93">
        <w:rPr>
          <w:rFonts w:ascii="Century Gothic" w:hAnsi="Century Gothic"/>
          <w:sz w:val="28"/>
          <w:szCs w:val="28"/>
        </w:rPr>
        <w:t>.</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TERCEIRA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 xml:space="preserve">ou a terceiros, decorrentes de sua culpa </w:t>
      </w:r>
      <w:r w:rsidRPr="00596B93">
        <w:rPr>
          <w:rFonts w:ascii="Century Gothic" w:hAnsi="Century Gothic" w:cs="Arial"/>
          <w:sz w:val="28"/>
          <w:szCs w:val="28"/>
        </w:rPr>
        <w:lastRenderedPageBreak/>
        <w:t>ou dolo na execução deste contrato, correndo à suas expensas os ressarcimentos e indenizações devidos;</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QUARTA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QUINTA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dos </w:t>
      </w:r>
      <w:r w:rsidRPr="007014A6">
        <w:rPr>
          <w:rFonts w:ascii="Century Gothic" w:hAnsi="Century Gothic" w:cs="Arial"/>
          <w:b/>
          <w:color w:val="000000"/>
          <w:sz w:val="28"/>
          <w:szCs w:val="28"/>
        </w:rPr>
        <w:t xml:space="preserve">ITENS </w:t>
      </w:r>
      <w:r w:rsidR="00C21144">
        <w:rPr>
          <w:rFonts w:ascii="Century Gothic" w:hAnsi="Century Gothic" w:cs="Arial"/>
          <w:b/>
          <w:color w:val="000000"/>
          <w:sz w:val="28"/>
          <w:szCs w:val="28"/>
        </w:rPr>
        <w:t>01, 02, 06, 07, 09 E 11</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007014A6">
        <w:rPr>
          <w:rFonts w:ascii="Century Gothic" w:hAnsi="Century Gothic" w:cs="Calibri"/>
          <w:b/>
          <w:sz w:val="28"/>
          <w:szCs w:val="28"/>
        </w:rPr>
        <w:t xml:space="preserve">NUTRICIONISTA, SENHORA </w:t>
      </w:r>
      <w:r w:rsidR="007014A6">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5.1.1</w:t>
      </w:r>
      <w:r w:rsidRPr="00596B93">
        <w:rPr>
          <w:rFonts w:ascii="Century Gothic" w:hAnsi="Century Gothic" w:cs="Arial"/>
          <w:sz w:val="28"/>
          <w:szCs w:val="28"/>
        </w:rPr>
        <w:t xml:space="preserve"> – Só será emitido Atestado de Recebimento se atendidas às determinações deste Edital e seus anexos.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007014A6">
        <w:rPr>
          <w:rFonts w:ascii="Century Gothic" w:hAnsi="Century Gothic" w:cs="Calibri"/>
          <w:b/>
          <w:sz w:val="28"/>
          <w:szCs w:val="28"/>
        </w:rPr>
        <w:t xml:space="preserve">NUTRICIONISTA, SENHORA </w:t>
      </w:r>
      <w:r w:rsidR="007014A6">
        <w:rPr>
          <w:rFonts w:ascii="Century Gothic" w:hAnsi="Century Gothic" w:cs="Calibri"/>
          <w:b/>
          <w:bCs/>
          <w:sz w:val="28"/>
          <w:szCs w:val="28"/>
        </w:rPr>
        <w:t>LILIAN CRISTINA FERNANDES DA SILVA</w:t>
      </w:r>
      <w:r w:rsidRPr="00596B93">
        <w:rPr>
          <w:rFonts w:ascii="Century Gothic" w:hAnsi="Century Gothic" w:cs="Arial"/>
          <w:sz w:val="28"/>
          <w:szCs w:val="28"/>
        </w:rPr>
        <w:t xml:space="preserve">, sem prejuízo das penalidades cabíveis, poderá: </w:t>
      </w:r>
    </w:p>
    <w:p w:rsidR="00A33CDF" w:rsidRPr="00596B93" w:rsidRDefault="00A33CDF"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5.2.1</w:t>
      </w:r>
      <w:r w:rsidRPr="00596B93">
        <w:rPr>
          <w:rFonts w:ascii="Century Gothic" w:hAnsi="Century Gothic" w:cs="Arial"/>
          <w:sz w:val="28"/>
          <w:szCs w:val="28"/>
        </w:rPr>
        <w:t xml:space="preserve"> – Rejeitá-lo no todo ou em parte se não corresponder às especificações do Anexo II, determinando sua substituição;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5.2.2</w:t>
      </w:r>
      <w:r w:rsidRPr="00596B93">
        <w:rPr>
          <w:rFonts w:ascii="Century Gothic" w:hAnsi="Century Gothic" w:cs="Arial"/>
          <w:sz w:val="28"/>
          <w:szCs w:val="28"/>
        </w:rPr>
        <w:t xml:space="preserve"> – Determinar sua complementação se houver diferença de quantidades.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5.3</w:t>
      </w:r>
      <w:r w:rsidRPr="00596B93">
        <w:rPr>
          <w:rFonts w:ascii="Century Gothic" w:hAnsi="Century Gothic" w:cs="Arial"/>
          <w:sz w:val="28"/>
          <w:szCs w:val="28"/>
        </w:rPr>
        <w:t xml:space="preserve"> – As irregularidades deverão ser sanadas no prazo máximo de </w:t>
      </w:r>
      <w:r w:rsidRPr="00596B93">
        <w:rPr>
          <w:rFonts w:ascii="Century Gothic" w:hAnsi="Century Gothic" w:cs="Arial"/>
          <w:b/>
          <w:bCs/>
          <w:sz w:val="28"/>
          <w:szCs w:val="28"/>
        </w:rPr>
        <w:t>02 (dois) dias corridos</w:t>
      </w:r>
      <w:r w:rsidRPr="00596B93">
        <w:rPr>
          <w:rFonts w:ascii="Century Gothic" w:hAnsi="Century Gothic" w:cs="Arial"/>
          <w:sz w:val="28"/>
          <w:szCs w:val="28"/>
        </w:rPr>
        <w:t xml:space="preserve">, contados do recebimento pelo adjudicatário da notificação por escrito, mantido o preço inicialmente contratado.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ind w:left="0" w:right="-1"/>
        <w:rPr>
          <w:rFonts w:ascii="Century Gothic" w:hAnsi="Century Gothic" w:cs="Arial"/>
          <w:sz w:val="28"/>
          <w:szCs w:val="28"/>
        </w:rPr>
      </w:pPr>
      <w:r w:rsidRPr="00596B93">
        <w:rPr>
          <w:rFonts w:ascii="Century Gothic" w:hAnsi="Century Gothic" w:cs="Arial"/>
          <w:b/>
          <w:bCs/>
          <w:sz w:val="28"/>
          <w:szCs w:val="28"/>
        </w:rPr>
        <w:t>5.4</w:t>
      </w:r>
      <w:r w:rsidRPr="00596B93">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produtos</w:t>
      </w:r>
      <w:r>
        <w:rPr>
          <w:rFonts w:ascii="Century Gothic" w:hAnsi="Century Gothic"/>
          <w:sz w:val="28"/>
          <w:szCs w:val="28"/>
        </w:rPr>
        <w:t xml:space="preserve"> </w:t>
      </w:r>
      <w:r w:rsidRPr="00596B93">
        <w:rPr>
          <w:rFonts w:ascii="Century Gothic" w:hAnsi="Century Gothic" w:cs="Arial"/>
          <w:sz w:val="28"/>
          <w:szCs w:val="28"/>
        </w:rPr>
        <w:t>entregues.</w:t>
      </w:r>
    </w:p>
    <w:p w:rsidR="009A193C" w:rsidRPr="00596B93" w:rsidRDefault="009A193C" w:rsidP="009A193C">
      <w:pPr>
        <w:tabs>
          <w:tab w:val="left" w:pos="-1701"/>
        </w:tabs>
        <w:ind w:left="0" w:right="-1"/>
        <w:rPr>
          <w:rFonts w:ascii="Century Gothic" w:hAnsi="Century Gothic" w:cs="Arial"/>
          <w:sz w:val="28"/>
          <w:szCs w:val="28"/>
        </w:rPr>
      </w:pPr>
    </w:p>
    <w:p w:rsidR="009A193C" w:rsidRPr="00596B93" w:rsidRDefault="009A193C" w:rsidP="009A193C">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sidR="007014A6">
        <w:rPr>
          <w:rFonts w:ascii="Century Gothic" w:hAnsi="Century Gothic" w:cs="Calibri"/>
          <w:b/>
          <w:sz w:val="28"/>
          <w:szCs w:val="28"/>
        </w:rPr>
        <w:t xml:space="preserve">NUTRICIONISTA, SENHORA </w:t>
      </w:r>
      <w:r w:rsidR="007014A6">
        <w:rPr>
          <w:rFonts w:ascii="Century Gothic" w:hAnsi="Century Gothic" w:cs="Calibri"/>
          <w:b/>
          <w:bCs/>
          <w:sz w:val="28"/>
          <w:szCs w:val="28"/>
        </w:rPr>
        <w:t>LILIAN CRISTINA FERNANDES DA SILVA</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Helvetica"/>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SEXTA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C21144">
        <w:rPr>
          <w:rFonts w:ascii="Century Gothic" w:hAnsi="Century Gothic" w:cs="Arial"/>
          <w:b/>
          <w:sz w:val="28"/>
          <w:szCs w:val="28"/>
        </w:rPr>
        <w:t xml:space="preserve">R$ 123.780,60 (CENTO E VINTE </w:t>
      </w:r>
      <w:r w:rsidR="00382EBF">
        <w:rPr>
          <w:rFonts w:ascii="Century Gothic" w:hAnsi="Century Gothic" w:cs="Arial"/>
          <w:b/>
          <w:sz w:val="28"/>
          <w:szCs w:val="28"/>
        </w:rPr>
        <w:t xml:space="preserve">E </w:t>
      </w:r>
      <w:r w:rsidR="00C21144">
        <w:rPr>
          <w:rFonts w:ascii="Century Gothic" w:hAnsi="Century Gothic" w:cs="Arial"/>
          <w:b/>
          <w:sz w:val="28"/>
          <w:szCs w:val="28"/>
        </w:rPr>
        <w:t xml:space="preserve">TRÊS MIL </w:t>
      </w:r>
      <w:r w:rsidR="00382EBF">
        <w:rPr>
          <w:rFonts w:ascii="Century Gothic" w:hAnsi="Century Gothic" w:cs="Arial"/>
          <w:b/>
          <w:sz w:val="28"/>
          <w:szCs w:val="28"/>
        </w:rPr>
        <w:t xml:space="preserve">E </w:t>
      </w:r>
      <w:r w:rsidR="00C21144">
        <w:rPr>
          <w:rFonts w:ascii="Century Gothic" w:hAnsi="Century Gothic" w:cs="Arial"/>
          <w:b/>
          <w:sz w:val="28"/>
          <w:szCs w:val="28"/>
        </w:rPr>
        <w:t>SETECENTOS E OITENTA REAIS E SESSENTA CENTAVOS)</w:t>
      </w:r>
      <w:r w:rsidR="00A33CDF">
        <w:rPr>
          <w:rFonts w:ascii="Century Gothic" w:hAnsi="Century Gothic" w:cs="Arial"/>
          <w:b/>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02.04.06.3.3.90.30.00.12.361.0024.2024.0002 – FICHA 206;</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02.04.06.3.3.90.30.00.12.361.0024.2024.0003 – FICHA 207;</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02.04.06.3.3.90.30.00.12.361.0027.2027.0000 – FICHA 208;</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02.04.06.3.3.90.30.00.12.362.0027.2027.0002 – FICHA 212;</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02.04.06.3.3.90.30.00.12.365.0025.2025.0000 – FICHA 213;</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02.04.06.3.3.90.30.00.12.365.0025.2025.0002 – FICHA 217;</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02.04.06.3.3.90.30.00.12.365.0025.2025.0003 – FICHA 218;</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02.04.06.3.3.90.30.00.12.365.0025.2025.0005 – FICHA 222;</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02.04.06.3.3.90.30.00.12.366.0026.2026.0000 – FICHA 223;</w:t>
      </w:r>
    </w:p>
    <w:p w:rsidR="009A193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02.04.06.3.3.90.30.00.12.366.0026.2026.0003 – FICHA 227.</w:t>
      </w:r>
    </w:p>
    <w:p w:rsidR="00A33CDF" w:rsidRPr="00756F5C" w:rsidRDefault="00A33CDF" w:rsidP="009A193C">
      <w:pPr>
        <w:tabs>
          <w:tab w:val="left" w:pos="-1701"/>
        </w:tabs>
        <w:ind w:left="0" w:right="-1"/>
        <w:rPr>
          <w:rFonts w:ascii="Century Gothic" w:hAnsi="Century Gothic" w:cs="Calibri"/>
          <w:b/>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382EBF" w:rsidRDefault="00382EBF"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w:t>
      </w:r>
      <w:r w:rsidRPr="00596B93">
        <w:rPr>
          <w:rFonts w:ascii="Century Gothic" w:hAnsi="Century Gothic" w:cs="Arial"/>
          <w:sz w:val="28"/>
          <w:szCs w:val="28"/>
        </w:rPr>
        <w:lastRenderedPageBreak/>
        <w:t xml:space="preserve">modelo 55, em substituição à Nota Fiscal, modelo 1 ou 1-A, os contribuintes que, independentemente da atividade econômica exercida, realizem operações destinadas à Administração Pública direta ou indireta.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9A193C" w:rsidRPr="00596B93" w:rsidRDefault="009A193C" w:rsidP="009A193C">
      <w:pPr>
        <w:tabs>
          <w:tab w:val="left" w:pos="-1701"/>
        </w:tabs>
        <w:autoSpaceDE w:val="0"/>
        <w:autoSpaceDN w:val="0"/>
        <w:adjustRightInd w:val="0"/>
        <w:ind w:left="0" w:right="-1"/>
        <w:rPr>
          <w:rFonts w:ascii="Century Gothic" w:hAnsi="Century Gothic"/>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SÉTIMA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RESCISÃO E SANÇÕES</w:t>
      </w:r>
    </w:p>
    <w:p w:rsidR="009A193C" w:rsidRPr="00596B93" w:rsidRDefault="009A193C" w:rsidP="009A193C">
      <w:pPr>
        <w:tabs>
          <w:tab w:val="left" w:pos="-1701"/>
        </w:tabs>
        <w:ind w:left="0" w:right="-1"/>
        <w:rPr>
          <w:rFonts w:ascii="Century Gothic" w:hAnsi="Century Gothic" w:cs="Arial"/>
          <w:b/>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7.1 –</w:t>
      </w:r>
      <w:r w:rsidRPr="00596B93">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w:t>
      </w:r>
      <w:r w:rsidRPr="00596B93">
        <w:rPr>
          <w:rFonts w:ascii="Century Gothic" w:hAnsi="Century Gothic"/>
          <w:sz w:val="28"/>
          <w:szCs w:val="28"/>
        </w:rPr>
        <w:lastRenderedPageBreak/>
        <w:t xml:space="preserve">nº 8.883 de 8 de junho de 1.994, autoriza, desde já, o </w:t>
      </w:r>
      <w:r w:rsidRPr="00596B93">
        <w:rPr>
          <w:rFonts w:ascii="Century Gothic" w:hAnsi="Century Gothic"/>
          <w:b/>
          <w:sz w:val="28"/>
          <w:szCs w:val="28"/>
        </w:rPr>
        <w:t>CONTRATANTE</w:t>
      </w:r>
      <w:r w:rsidRPr="00596B93">
        <w:rPr>
          <w:rFonts w:ascii="Century Gothic" w:hAnsi="Century Gothic"/>
          <w:sz w:val="28"/>
          <w:szCs w:val="28"/>
        </w:rPr>
        <w:t xml:space="preserve"> a rescindir unilateralmente este contrato, independentemente de interpelação judicial, sendo aplicável, ainda, o disposto nos artigos 79 e 80 do mesmo diploma legal, no caso de inadimplência. </w:t>
      </w: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7.2 –</w:t>
      </w:r>
      <w:r w:rsidRPr="00596B93">
        <w:rPr>
          <w:rFonts w:ascii="Century Gothic" w:hAnsi="Century Gothic"/>
          <w:sz w:val="28"/>
          <w:szCs w:val="28"/>
        </w:rPr>
        <w:t xml:space="preserve"> Aplicam-se a este contrato as sanções estipuladas na Lei Federal nº 10.520/02, que a </w:t>
      </w:r>
      <w:r w:rsidRPr="00596B93">
        <w:rPr>
          <w:rFonts w:ascii="Century Gothic" w:hAnsi="Century Gothic"/>
          <w:b/>
          <w:sz w:val="28"/>
          <w:szCs w:val="28"/>
        </w:rPr>
        <w:t>CONTRATADA</w:t>
      </w:r>
      <w:r w:rsidRPr="00596B93">
        <w:rPr>
          <w:rFonts w:ascii="Century Gothic" w:hAnsi="Century Gothic"/>
          <w:sz w:val="28"/>
          <w:szCs w:val="28"/>
        </w:rPr>
        <w:t xml:space="preserve"> declara conhecer integralmente. </w:t>
      </w:r>
    </w:p>
    <w:p w:rsidR="009A193C"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7.3 –</w:t>
      </w:r>
      <w:r w:rsidRPr="00596B93">
        <w:rPr>
          <w:rFonts w:ascii="Century Gothic" w:hAnsi="Century Gothic"/>
          <w:sz w:val="28"/>
          <w:szCs w:val="28"/>
        </w:rPr>
        <w:t xml:space="preserve"> No caso de rescisão administrativa unilateral, a </w:t>
      </w:r>
      <w:r w:rsidRPr="00596B93">
        <w:rPr>
          <w:rFonts w:ascii="Century Gothic" w:hAnsi="Century Gothic"/>
          <w:b/>
          <w:sz w:val="28"/>
          <w:szCs w:val="28"/>
        </w:rPr>
        <w:t>CONTRATADA</w:t>
      </w:r>
      <w:r w:rsidRPr="00596B93">
        <w:rPr>
          <w:rFonts w:ascii="Century Gothic" w:hAnsi="Century Gothic"/>
          <w:sz w:val="28"/>
          <w:szCs w:val="28"/>
        </w:rPr>
        <w:t xml:space="preserve"> reconhece o direito do </w:t>
      </w:r>
      <w:r w:rsidRPr="00596B93">
        <w:rPr>
          <w:rFonts w:ascii="Century Gothic" w:hAnsi="Century Gothic"/>
          <w:b/>
          <w:sz w:val="28"/>
          <w:szCs w:val="28"/>
        </w:rPr>
        <w:t>CONTRATANTE</w:t>
      </w:r>
      <w:r w:rsidRPr="00596B93">
        <w:rPr>
          <w:rFonts w:ascii="Century Gothic" w:hAnsi="Century Gothic"/>
          <w:sz w:val="28"/>
          <w:szCs w:val="28"/>
        </w:rPr>
        <w:t xml:space="preserve"> de aplicar as sanções previstas no Edital, neste ajuste e na legislação que rege a licitação. </w:t>
      </w: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7.4 –</w:t>
      </w:r>
      <w:r w:rsidRPr="00596B93">
        <w:rPr>
          <w:rFonts w:ascii="Century Gothic" w:hAnsi="Century Gothic"/>
          <w:sz w:val="28"/>
          <w:szCs w:val="28"/>
        </w:rPr>
        <w:t xml:space="preserve"> A aplicação de quaisquer sanções referidas neste dispositivo, não afasta a responsabilização civil da </w:t>
      </w:r>
      <w:r w:rsidRPr="00596B93">
        <w:rPr>
          <w:rFonts w:ascii="Century Gothic" w:hAnsi="Century Gothic"/>
          <w:b/>
          <w:sz w:val="28"/>
          <w:szCs w:val="28"/>
        </w:rPr>
        <w:t>CONTRATADA</w:t>
      </w:r>
      <w:r w:rsidRPr="00596B93">
        <w:rPr>
          <w:rFonts w:ascii="Century Gothic" w:hAnsi="Century Gothic"/>
          <w:sz w:val="28"/>
          <w:szCs w:val="28"/>
        </w:rPr>
        <w:t xml:space="preserve"> pela inexecução total ou parcial do objeto ou pela inadimplência. </w:t>
      </w: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cs="Arial"/>
          <w:sz w:val="28"/>
          <w:szCs w:val="28"/>
        </w:rPr>
      </w:pPr>
      <w:r w:rsidRPr="00596B93">
        <w:rPr>
          <w:rFonts w:ascii="Century Gothic" w:hAnsi="Century Gothic"/>
          <w:b/>
          <w:sz w:val="28"/>
          <w:szCs w:val="28"/>
        </w:rPr>
        <w:t>7.5 –</w:t>
      </w:r>
      <w:r w:rsidRPr="00596B93">
        <w:rPr>
          <w:rFonts w:ascii="Century Gothic" w:hAnsi="Century Gothic"/>
          <w:sz w:val="28"/>
          <w:szCs w:val="28"/>
        </w:rPr>
        <w:t xml:space="preserve"> A aplicação das penalidades não impede o </w:t>
      </w:r>
      <w:r w:rsidRPr="00596B93">
        <w:rPr>
          <w:rFonts w:ascii="Century Gothic" w:hAnsi="Century Gothic"/>
          <w:b/>
          <w:sz w:val="28"/>
          <w:szCs w:val="28"/>
        </w:rPr>
        <w:t>CONTRATANTE</w:t>
      </w:r>
      <w:r w:rsidRPr="00596B93">
        <w:rPr>
          <w:rFonts w:ascii="Century Gothic" w:hAnsi="Century Gothic"/>
          <w:sz w:val="28"/>
          <w:szCs w:val="28"/>
        </w:rPr>
        <w:t xml:space="preserve"> de exigir o ressarcimento dos prejuízos efetivados decorrentes de quaisquer faltas cometidas pela </w:t>
      </w:r>
      <w:r w:rsidRPr="00596B93">
        <w:rPr>
          <w:rFonts w:ascii="Century Gothic" w:hAnsi="Century Gothic"/>
          <w:b/>
          <w:sz w:val="28"/>
          <w:szCs w:val="28"/>
        </w:rPr>
        <w:t>CONTRATADA</w:t>
      </w:r>
      <w:r w:rsidRPr="00596B93">
        <w:rPr>
          <w:rFonts w:ascii="Century Gothic" w:hAnsi="Century Gothic" w:cs="Arial"/>
          <w:sz w:val="28"/>
          <w:szCs w:val="28"/>
        </w:rPr>
        <w:t>.</w:t>
      </w:r>
    </w:p>
    <w:p w:rsidR="009A193C" w:rsidRPr="00596B93" w:rsidRDefault="009A193C" w:rsidP="009A193C">
      <w:pPr>
        <w:pStyle w:val="BodyText23"/>
        <w:tabs>
          <w:tab w:val="left" w:pos="-1701"/>
        </w:tabs>
        <w:spacing w:line="240" w:lineRule="auto"/>
        <w:ind w:left="0" w:right="-1" w:firstLine="0"/>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OITAVA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FORO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596B93">
        <w:rPr>
          <w:rFonts w:ascii="Century Gothic" w:hAnsi="Century Gothic" w:cs="Arial"/>
          <w:sz w:val="28"/>
          <w:szCs w:val="28"/>
        </w:rPr>
        <w:t>, Estado de São Paulo.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E, por estarem justas e contratadas, assinam o presente contrato em três vias de igual forma e teor, para todos os fins de direito.</w:t>
      </w:r>
    </w:p>
    <w:p w:rsidR="009A193C"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7014A6" w:rsidP="009A193C">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CONTRATANTE</w:t>
      </w:r>
    </w:p>
    <w:p w:rsidR="009A193C"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p>
    <w:p w:rsidR="009A193C" w:rsidRPr="00596B93" w:rsidRDefault="00C21144" w:rsidP="009A193C">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ANA CLÁUDIA EUGENIO RISSI</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CONTRATADA</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TESTEMUNHAS</w:t>
      </w:r>
      <w:r w:rsidRPr="00596B93">
        <w:rPr>
          <w:rFonts w:ascii="Century Gothic" w:hAnsi="Century Gothic" w:cs="Arial"/>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7014A6" w:rsidRPr="004E03EF" w:rsidTr="00503E03">
        <w:trPr>
          <w:jc w:val="center"/>
        </w:trPr>
        <w:tc>
          <w:tcPr>
            <w:tcW w:w="5389" w:type="dxa"/>
          </w:tcPr>
          <w:p w:rsidR="007014A6" w:rsidRPr="004E03EF" w:rsidRDefault="007014A6" w:rsidP="00503E03">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7014A6" w:rsidRPr="004E03EF" w:rsidRDefault="007014A6"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7014A6" w:rsidRPr="004E03EF" w:rsidRDefault="007014A6"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7014A6" w:rsidRPr="001C14EF" w:rsidRDefault="007014A6" w:rsidP="00503E03">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7014A6" w:rsidRPr="004E03EF" w:rsidRDefault="007014A6" w:rsidP="00503E03">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7014A6" w:rsidRPr="004E03EF" w:rsidRDefault="007014A6"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7014A6" w:rsidRPr="004E03EF" w:rsidRDefault="007014A6"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7014A6" w:rsidRPr="004E03EF" w:rsidRDefault="007014A6" w:rsidP="00503E03">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382EBF" w:rsidRDefault="00382EBF" w:rsidP="00382EBF">
      <w:pPr>
        <w:tabs>
          <w:tab w:val="left" w:pos="-1701"/>
        </w:tabs>
        <w:autoSpaceDE w:val="0"/>
        <w:autoSpaceDN w:val="0"/>
        <w:adjustRightInd w:val="0"/>
        <w:ind w:left="0" w:right="-1"/>
        <w:jc w:val="center"/>
      </w:pPr>
    </w:p>
    <w:p w:rsidR="00382EBF" w:rsidRPr="004F583A" w:rsidRDefault="00382EBF" w:rsidP="00382EBF">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382EBF" w:rsidRPr="00690B53" w:rsidRDefault="00382EBF" w:rsidP="00382EBF">
      <w:pPr>
        <w:ind w:left="0"/>
        <w:rPr>
          <w:sz w:val="28"/>
          <w:szCs w:val="28"/>
        </w:rPr>
      </w:pPr>
      <w:r w:rsidRPr="00690B53">
        <w:rPr>
          <w:rFonts w:ascii="Century Gothic" w:hAnsi="Century Gothic"/>
          <w:sz w:val="28"/>
          <w:szCs w:val="28"/>
        </w:rPr>
        <w:tab/>
      </w:r>
    </w:p>
    <w:p w:rsidR="00382EBF" w:rsidRDefault="00382EBF" w:rsidP="00382EBF">
      <w:pPr>
        <w:ind w:left="0"/>
        <w:rPr>
          <w:sz w:val="28"/>
          <w:szCs w:val="28"/>
        </w:rPr>
      </w:pPr>
    </w:p>
    <w:p w:rsidR="00382EBF" w:rsidRPr="00690B53" w:rsidRDefault="00382EBF" w:rsidP="00382EBF">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382EBF" w:rsidRPr="004E03EF" w:rsidTr="00175F51">
        <w:trPr>
          <w:jc w:val="center"/>
        </w:trPr>
        <w:tc>
          <w:tcPr>
            <w:tcW w:w="5758" w:type="dxa"/>
          </w:tcPr>
          <w:p w:rsidR="00382EBF" w:rsidRDefault="00382EBF" w:rsidP="00175F51">
            <w:pPr>
              <w:ind w:left="0" w:right="0"/>
              <w:jc w:val="center"/>
            </w:pPr>
            <w:r>
              <w:rPr>
                <w:rFonts w:ascii="Century Gothic" w:hAnsi="Century Gothic" w:cs="Calibri"/>
                <w:b/>
                <w:bCs/>
                <w:sz w:val="28"/>
                <w:szCs w:val="28"/>
              </w:rPr>
              <w:t>LILIAN CRISTINA FERNANDES DA SILVA</w:t>
            </w:r>
          </w:p>
          <w:p w:rsidR="00382EBF" w:rsidRPr="001C14EF" w:rsidRDefault="00382EBF" w:rsidP="00175F51">
            <w:pPr>
              <w:ind w:left="0" w:right="6"/>
              <w:jc w:val="center"/>
              <w:rPr>
                <w:rFonts w:ascii="Century Gothic" w:hAnsi="Century Gothic" w:cs="Arial"/>
                <w:b/>
                <w:bCs/>
                <w:sz w:val="28"/>
                <w:szCs w:val="28"/>
                <w:lang w:val="en-US"/>
              </w:rPr>
            </w:pPr>
            <w:r>
              <w:rPr>
                <w:rFonts w:ascii="Century Gothic" w:hAnsi="Century Gothic" w:cs="Calibri"/>
                <w:b/>
                <w:sz w:val="28"/>
                <w:szCs w:val="28"/>
              </w:rPr>
              <w:t>NUTRICIONISTA</w:t>
            </w:r>
          </w:p>
        </w:tc>
        <w:tc>
          <w:tcPr>
            <w:tcW w:w="4604" w:type="dxa"/>
          </w:tcPr>
          <w:p w:rsidR="00382EBF" w:rsidRPr="004E03EF" w:rsidRDefault="00382EBF" w:rsidP="00175F51">
            <w:pPr>
              <w:ind w:left="0" w:right="28"/>
              <w:jc w:val="center"/>
              <w:rPr>
                <w:rFonts w:ascii="Century Gothic" w:hAnsi="Century Gothic" w:cs="Arial"/>
                <w:b/>
                <w:sz w:val="28"/>
                <w:szCs w:val="28"/>
              </w:rPr>
            </w:pPr>
          </w:p>
        </w:tc>
      </w:tr>
    </w:tbl>
    <w:p w:rsidR="00382EBF" w:rsidRPr="00690B53" w:rsidRDefault="00382EBF" w:rsidP="00382EBF">
      <w:pPr>
        <w:ind w:left="0"/>
        <w:rPr>
          <w:rFonts w:ascii="Century Gothic" w:hAnsi="Century Gothic" w:cs="Calibri"/>
          <w:b/>
          <w:bCs/>
          <w:sz w:val="28"/>
          <w:szCs w:val="28"/>
        </w:rPr>
      </w:pPr>
    </w:p>
    <w:p w:rsidR="00EB5DA3" w:rsidRDefault="00EB5DA3" w:rsidP="00382EBF">
      <w:pPr>
        <w:ind w:left="0"/>
      </w:pPr>
    </w:p>
    <w:sectPr w:rsidR="00EB5DA3"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208" w:rsidRDefault="00033208" w:rsidP="00EB5DA3">
      <w:r>
        <w:separator/>
      </w:r>
    </w:p>
  </w:endnote>
  <w:endnote w:type="continuationSeparator" w:id="1">
    <w:p w:rsidR="00033208" w:rsidRDefault="00033208"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208" w:rsidRDefault="00033208" w:rsidP="00EB5DA3">
      <w:r>
        <w:separator/>
      </w:r>
    </w:p>
  </w:footnote>
  <w:footnote w:type="continuationSeparator" w:id="1">
    <w:p w:rsidR="00033208" w:rsidRDefault="00033208"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5731C" w:rsidRPr="0040340E" w:rsidTr="00EB5DA3">
      <w:trPr>
        <w:trHeight w:val="1538"/>
      </w:trPr>
      <w:tc>
        <w:tcPr>
          <w:tcW w:w="866" w:type="pct"/>
          <w:shd w:val="clear" w:color="auto" w:fill="FFFFFF"/>
        </w:tcPr>
        <w:p w:rsidR="0015731C" w:rsidRPr="00053EBD" w:rsidRDefault="008F4B0B" w:rsidP="00EB5DA3">
          <w:pPr>
            <w:pStyle w:val="Cabealho"/>
            <w:jc w:val="center"/>
            <w:rPr>
              <w:rFonts w:ascii="Old English Text MT" w:hAnsi="Old English Text MT"/>
              <w:outline/>
              <w:shadow/>
              <w:sz w:val="16"/>
              <w:szCs w:val="16"/>
            </w:rPr>
          </w:pPr>
          <w:r w:rsidRPr="008F4B0B">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4480" r:id="rId2"/>
            </w:pict>
          </w:r>
        </w:p>
      </w:tc>
      <w:tc>
        <w:tcPr>
          <w:tcW w:w="4134" w:type="pct"/>
          <w:shd w:val="clear" w:color="auto" w:fill="FFFFFF"/>
        </w:tcPr>
        <w:p w:rsidR="0015731C" w:rsidRPr="00053EBD" w:rsidRDefault="0015731C"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5731C" w:rsidRPr="00053EBD" w:rsidRDefault="0015731C"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5731C" w:rsidRPr="00534669" w:rsidRDefault="0015731C"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5731C" w:rsidRDefault="0015731C"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5731C" w:rsidRPr="00534669" w:rsidRDefault="0015731C" w:rsidP="00EB5DA3">
          <w:pPr>
            <w:pStyle w:val="Cabealho"/>
            <w:spacing w:line="276" w:lineRule="auto"/>
            <w:rPr>
              <w:rFonts w:ascii="Old English Text MT" w:hAnsi="Old English Text MT"/>
              <w:outline/>
              <w:shadow/>
              <w:szCs w:val="56"/>
            </w:rPr>
          </w:pPr>
        </w:p>
      </w:tc>
    </w:tr>
  </w:tbl>
  <w:p w:rsidR="0015731C" w:rsidRPr="00BF5471" w:rsidRDefault="0015731C"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638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33208"/>
    <w:rsid w:val="000739B5"/>
    <w:rsid w:val="001354AB"/>
    <w:rsid w:val="0015731C"/>
    <w:rsid w:val="001E4E50"/>
    <w:rsid w:val="0021697A"/>
    <w:rsid w:val="00216A38"/>
    <w:rsid w:val="00230C26"/>
    <w:rsid w:val="00293097"/>
    <w:rsid w:val="002E0EF7"/>
    <w:rsid w:val="00302DC4"/>
    <w:rsid w:val="00382EBF"/>
    <w:rsid w:val="003B0074"/>
    <w:rsid w:val="003E342F"/>
    <w:rsid w:val="004C4CB6"/>
    <w:rsid w:val="005578F4"/>
    <w:rsid w:val="0056601B"/>
    <w:rsid w:val="00597D19"/>
    <w:rsid w:val="006E5419"/>
    <w:rsid w:val="007014A6"/>
    <w:rsid w:val="00756F5C"/>
    <w:rsid w:val="0076282D"/>
    <w:rsid w:val="00786E60"/>
    <w:rsid w:val="007C3FBA"/>
    <w:rsid w:val="00817665"/>
    <w:rsid w:val="008212A4"/>
    <w:rsid w:val="008C0F32"/>
    <w:rsid w:val="008F4B0B"/>
    <w:rsid w:val="009A193C"/>
    <w:rsid w:val="009D4992"/>
    <w:rsid w:val="00A33CDF"/>
    <w:rsid w:val="00A5349F"/>
    <w:rsid w:val="00AE7CDF"/>
    <w:rsid w:val="00B53475"/>
    <w:rsid w:val="00B71E33"/>
    <w:rsid w:val="00BE5365"/>
    <w:rsid w:val="00BF49C6"/>
    <w:rsid w:val="00C21144"/>
    <w:rsid w:val="00C47338"/>
    <w:rsid w:val="00D32E19"/>
    <w:rsid w:val="00D95EAF"/>
    <w:rsid w:val="00DE3DAE"/>
    <w:rsid w:val="00DF4634"/>
    <w:rsid w:val="00E055C2"/>
    <w:rsid w:val="00E05FB1"/>
    <w:rsid w:val="00E94587"/>
    <w:rsid w:val="00EA32D0"/>
    <w:rsid w:val="00EB5D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D3D4-E9E7-407C-9B46-B01A2083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1461</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2017-04-20T18:51:00Z</dcterms:created>
  <dcterms:modified xsi:type="dcterms:W3CDTF">2017-04-25T14:20:00Z</dcterms:modified>
</cp:coreProperties>
</file>