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</w:t>
      </w:r>
      <w:r w:rsidR="00DE6097">
        <w:rPr>
          <w:rFonts w:ascii="Consolas" w:hAnsi="Consolas" w:cs="Consolas"/>
          <w:b/>
          <w:bCs/>
          <w:sz w:val="28"/>
          <w:szCs w:val="28"/>
        </w:rPr>
        <w:t>7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B7490C" w:rsidRDefault="00B7490C" w:rsidP="00B7490C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B7490C" w:rsidRPr="002008E1" w:rsidRDefault="00B7490C" w:rsidP="00B7490C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4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DE6097">
        <w:rPr>
          <w:rFonts w:ascii="Consolas" w:hAnsi="Consolas" w:cs="Consolas"/>
          <w:b/>
          <w:bCs/>
          <w:sz w:val="28"/>
          <w:szCs w:val="28"/>
        </w:rPr>
        <w:t>CRISTÁLIA PRODUTOS QUÍMICOS FARMACEUTICOS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DE6097">
        <w:rPr>
          <w:rFonts w:ascii="Consolas" w:hAnsi="Consolas" w:cs="Consolas"/>
          <w:sz w:val="28"/>
          <w:szCs w:val="28"/>
        </w:rPr>
        <w:t>Rodovia Itapira-Lindóia</w:t>
      </w:r>
      <w:r w:rsidR="00DE6097" w:rsidRPr="00144532">
        <w:rPr>
          <w:rFonts w:ascii="Consolas" w:hAnsi="Consolas" w:cs="Consolas"/>
          <w:sz w:val="28"/>
          <w:szCs w:val="28"/>
        </w:rPr>
        <w:t xml:space="preserve"> </w:t>
      </w:r>
      <w:r w:rsidR="00DE6097">
        <w:rPr>
          <w:rFonts w:ascii="Consolas" w:hAnsi="Consolas" w:cs="Consolas"/>
          <w:sz w:val="28"/>
          <w:szCs w:val="28"/>
        </w:rPr>
        <w:t>s/nº</w:t>
      </w:r>
      <w:r w:rsidR="00DE6097" w:rsidRPr="00144532">
        <w:rPr>
          <w:rFonts w:ascii="Consolas" w:hAnsi="Consolas" w:cs="Consolas"/>
          <w:sz w:val="28"/>
          <w:szCs w:val="28"/>
        </w:rPr>
        <w:t xml:space="preserve"> –</w:t>
      </w:r>
      <w:r w:rsidR="00DE6097">
        <w:rPr>
          <w:rFonts w:ascii="Consolas" w:hAnsi="Consolas" w:cs="Consolas"/>
          <w:sz w:val="28"/>
          <w:szCs w:val="28"/>
        </w:rPr>
        <w:t xml:space="preserve"> Km. 14 </w:t>
      </w:r>
      <w:r w:rsidR="00DE6097" w:rsidRPr="00144532">
        <w:rPr>
          <w:rFonts w:ascii="Consolas" w:hAnsi="Consolas" w:cs="Consolas"/>
          <w:sz w:val="28"/>
          <w:szCs w:val="28"/>
        </w:rPr>
        <w:t xml:space="preserve">– </w:t>
      </w:r>
      <w:r w:rsidR="00B7490C">
        <w:rPr>
          <w:rFonts w:ascii="Consolas" w:hAnsi="Consolas" w:cs="Consolas"/>
          <w:sz w:val="28"/>
          <w:szCs w:val="28"/>
        </w:rPr>
        <w:t xml:space="preserve">Bairro </w:t>
      </w:r>
      <w:r w:rsidR="00DE6097">
        <w:rPr>
          <w:rFonts w:ascii="Consolas" w:hAnsi="Consolas" w:cs="Consolas"/>
          <w:sz w:val="28"/>
          <w:szCs w:val="28"/>
        </w:rPr>
        <w:t>Fazenda Estância Cristália</w:t>
      </w:r>
      <w:r w:rsidR="00DE6097" w:rsidRPr="00144532">
        <w:rPr>
          <w:rFonts w:ascii="Consolas" w:hAnsi="Consolas" w:cs="Consolas"/>
          <w:sz w:val="28"/>
          <w:szCs w:val="28"/>
        </w:rPr>
        <w:t xml:space="preserve"> – CEP </w:t>
      </w:r>
      <w:r w:rsidR="00DE6097">
        <w:rPr>
          <w:rFonts w:ascii="Consolas" w:hAnsi="Consolas" w:cs="Consolas"/>
          <w:sz w:val="28"/>
          <w:szCs w:val="28"/>
        </w:rPr>
        <w:t>13.974-000</w:t>
      </w:r>
      <w:r w:rsidR="00DE6097" w:rsidRPr="00144532">
        <w:rPr>
          <w:rFonts w:ascii="Consolas" w:hAnsi="Consolas" w:cs="Consolas"/>
          <w:sz w:val="28"/>
          <w:szCs w:val="28"/>
        </w:rPr>
        <w:t xml:space="preserve"> – </w:t>
      </w:r>
      <w:r w:rsidR="00DE6097">
        <w:rPr>
          <w:rFonts w:ascii="Consolas" w:hAnsi="Consolas" w:cs="Consolas"/>
          <w:sz w:val="28"/>
          <w:szCs w:val="28"/>
        </w:rPr>
        <w:t>Itapira</w:t>
      </w:r>
      <w:r w:rsidR="00DE6097" w:rsidRPr="00144532">
        <w:rPr>
          <w:rFonts w:ascii="Consolas" w:hAnsi="Consolas" w:cs="Consolas"/>
          <w:sz w:val="28"/>
          <w:szCs w:val="28"/>
        </w:rPr>
        <w:t xml:space="preserve"> – SP</w:t>
      </w:r>
      <w:r w:rsidR="00DE6097">
        <w:rPr>
          <w:rFonts w:ascii="Consolas" w:hAnsi="Consolas" w:cs="Consolas"/>
          <w:sz w:val="28"/>
          <w:szCs w:val="28"/>
        </w:rPr>
        <w:t xml:space="preserve"> – (0XX19)</w:t>
      </w:r>
      <w:r w:rsidR="00B7490C">
        <w:rPr>
          <w:rFonts w:ascii="Consolas" w:hAnsi="Consolas" w:cs="Consolas"/>
          <w:sz w:val="28"/>
          <w:szCs w:val="28"/>
        </w:rPr>
        <w:t xml:space="preserve"> </w:t>
      </w:r>
      <w:r w:rsidR="00DE6097">
        <w:rPr>
          <w:rFonts w:ascii="Consolas" w:hAnsi="Consolas" w:cs="Consolas"/>
          <w:sz w:val="28"/>
          <w:szCs w:val="28"/>
        </w:rPr>
        <w:t>3863-9500</w:t>
      </w:r>
    </w:p>
    <w:p w:rsidR="00DE6097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DE6097">
        <w:rPr>
          <w:rFonts w:ascii="Consolas" w:hAnsi="Consolas" w:cs="Consolas"/>
          <w:sz w:val="28"/>
          <w:szCs w:val="28"/>
        </w:rPr>
        <w:t>44.734.671/0001-51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DE6097">
        <w:rPr>
          <w:rFonts w:ascii="Consolas" w:hAnsi="Consolas" w:cs="Consolas"/>
          <w:sz w:val="28"/>
          <w:szCs w:val="28"/>
        </w:rPr>
        <w:t>Ogari de Castro Pacheco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DE6097">
        <w:rPr>
          <w:rFonts w:ascii="Consolas" w:hAnsi="Consolas" w:cs="Consolas"/>
          <w:sz w:val="28"/>
          <w:szCs w:val="28"/>
        </w:rPr>
        <w:t>014.645.078-72</w:t>
      </w:r>
    </w:p>
    <w:p w:rsidR="00B7490C" w:rsidRPr="002008E1" w:rsidRDefault="00B7490C" w:rsidP="00B7490C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R$ 85.905,45 (oitenta e cinco mil e novecentos e cinco reais e quarenta e cinco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92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360"/>
        <w:gridCol w:w="756"/>
        <w:gridCol w:w="1020"/>
        <w:gridCol w:w="1420"/>
        <w:gridCol w:w="1620"/>
      </w:tblGrid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E6097" w:rsidRPr="00DE6097" w:rsidRDefault="00DE6097" w:rsidP="00F56291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AZATIOPRINA 50MG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R$ 1.190,250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BIPERIDENO CLORIDATO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R$ 2.085,000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CARBAMAZEPINA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R$ 3.712,500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CARBOXIMETILCELULOSE SÓDICA 5 MG. /ML. SOL. OCULAR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R$ 3.299,625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 3,5 MG./ML.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R$ 2.999,625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CIPROFLOXACINO, CLORIDATO 3,5MG .+ DEXAMETASONA  1 MG. COLIRIO FR C/ 5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R$ 1.835,775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 CLORIDRATO 3,5MG + DEX. 1MG POM. OFT. 3,5GR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R$ 834,750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CLORANFENICOL + AMINOACIDOS + METIONINA + RETINOL POM. OFT.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R$ 8,839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R$ 1.988,775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CLORPROMAZINA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CLORPROMAZINA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R$ 2.670,000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CLORPROMAZINA 4% SOLUÇÃO ORAL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R$ 344,175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COLAGENASE 0,6 UI + CLORANFENICOL 0,01 G. TUBO C/ 30 GRAMAS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R$ 5.047,500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DIAZEPAN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R$ 2.962,500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FENITOÍNA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R$ 2.700,000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FENOBARBITAL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R$ 1.777,500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FENOBARBITAL 40 MG./ ML.- FRASCO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R$ 193,500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 1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R$ 495,000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R$ 2.040,000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003.037.096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 DECANOATO 70,52MG / ML INJETÁVEL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R$ 1.345,275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IMIPRAMINA CLORIDRATO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R$ 772,500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LEVOMEPROMAZINA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R$ 19.800,000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LEVOMEPROMAZINA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R$ 6.727,500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LEVOMEPROMAZINA 40 MG/ML GOTAS 20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R$ 7,860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R$ 1.179,000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MORFINA, SULFATO 30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R$ 3.712,500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ONDANSETRONA 8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R$ 3.555,000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PREDNISOLONA, ACETATO 10 MG. - FR. 5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R$ 1.274,850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RISPERIDONA 1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R$ 3.712,500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RISPERIDONA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R$ 3.900,000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316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TRAMADOL 100 MG./ML. GOTAS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R$ 7,999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R$ 1.199,850</w:t>
            </w:r>
          </w:p>
        </w:tc>
      </w:tr>
      <w:tr w:rsidR="00DE6097" w:rsidRPr="00DE6097" w:rsidTr="00F56291">
        <w:trPr>
          <w:trHeight w:val="300"/>
          <w:jc w:val="center"/>
        </w:trPr>
        <w:tc>
          <w:tcPr>
            <w:tcW w:w="8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B7490C" w:rsidP="00B7490C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97" w:rsidRPr="00DE6097" w:rsidRDefault="00DE6097" w:rsidP="00B7490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E6097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R$ 85.905,450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B7490C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7490C" w:rsidRDefault="00B7490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79479E">
        <w:rPr>
          <w:rFonts w:ascii="Consolas" w:hAnsi="Consolas" w:cs="Consolas"/>
          <w:b/>
          <w:bCs/>
          <w:sz w:val="28"/>
          <w:szCs w:val="28"/>
        </w:rPr>
        <w:t>CRISTÁLIA PRODUTOS QUÍMICOS FARMACEUTICOS LTDA.</w:t>
      </w:r>
    </w:p>
    <w:p w:rsidR="000F28C3" w:rsidRPr="0079479E" w:rsidRDefault="0079479E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9479E">
        <w:rPr>
          <w:rFonts w:ascii="Consolas" w:hAnsi="Consolas" w:cs="Consolas"/>
          <w:b/>
          <w:sz w:val="28"/>
          <w:szCs w:val="28"/>
        </w:rPr>
        <w:t>OGARI DE CASTRO PACHECO</w:t>
      </w:r>
      <w:r w:rsidRPr="0079479E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268F3" w:rsidRDefault="009268F3" w:rsidP="00B7490C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7490C" w:rsidRPr="00A16F06" w:rsidRDefault="00B7490C" w:rsidP="00B7490C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063"/>
        <w:gridCol w:w="5060"/>
      </w:tblGrid>
      <w:tr w:rsidR="00E44979" w:rsidTr="00B7490C">
        <w:trPr>
          <w:jc w:val="center"/>
        </w:trPr>
        <w:tc>
          <w:tcPr>
            <w:tcW w:w="5063" w:type="dxa"/>
            <w:hideMark/>
          </w:tcPr>
          <w:p w:rsidR="00E44979" w:rsidRDefault="00E44979" w:rsidP="00B7490C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B7490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B7490C" w:rsidRDefault="00E44979" w:rsidP="00B7490C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B7490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B7490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7490C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60" w:type="dxa"/>
            <w:hideMark/>
          </w:tcPr>
          <w:p w:rsidR="00E44979" w:rsidRDefault="00E44979" w:rsidP="00B7490C">
            <w:pPr>
              <w:ind w:left="31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B7490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B7490C" w:rsidRDefault="00E44979" w:rsidP="00B7490C">
            <w:pPr>
              <w:ind w:left="31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B7490C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B7490C">
            <w:pPr>
              <w:ind w:left="31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7490C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B7490C" w:rsidRDefault="00B7490C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B7490C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B32076" w:rsidRPr="00A16F06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sectPr w:rsidR="00B32076" w:rsidRPr="00A16F0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14" w:rsidRDefault="008C5314" w:rsidP="00EB5DA3">
      <w:r>
        <w:separator/>
      </w:r>
    </w:p>
  </w:endnote>
  <w:endnote w:type="continuationSeparator" w:id="1">
    <w:p w:rsidR="008C5314" w:rsidRDefault="008C5314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14" w:rsidRDefault="008C5314" w:rsidP="00EB5DA3">
      <w:r>
        <w:separator/>
      </w:r>
    </w:p>
  </w:footnote>
  <w:footnote w:type="continuationSeparator" w:id="1">
    <w:p w:rsidR="008C5314" w:rsidRDefault="008C5314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F25A83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25A8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218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082D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57843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4351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232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0337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5314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4992"/>
    <w:rsid w:val="009E015F"/>
    <w:rsid w:val="009E3B15"/>
    <w:rsid w:val="009E3CEE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D761C"/>
    <w:rsid w:val="00AE01B9"/>
    <w:rsid w:val="00AE3998"/>
    <w:rsid w:val="00AE7CDF"/>
    <w:rsid w:val="00B06576"/>
    <w:rsid w:val="00B10A6A"/>
    <w:rsid w:val="00B1132E"/>
    <w:rsid w:val="00B32076"/>
    <w:rsid w:val="00B33DA8"/>
    <w:rsid w:val="00B44547"/>
    <w:rsid w:val="00B53475"/>
    <w:rsid w:val="00B6747A"/>
    <w:rsid w:val="00B71E33"/>
    <w:rsid w:val="00B7490C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47943"/>
    <w:rsid w:val="00D528F4"/>
    <w:rsid w:val="00D552CD"/>
    <w:rsid w:val="00D74741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449B"/>
    <w:rsid w:val="00F06445"/>
    <w:rsid w:val="00F14CCC"/>
    <w:rsid w:val="00F25A83"/>
    <w:rsid w:val="00F26D9D"/>
    <w:rsid w:val="00F27B1C"/>
    <w:rsid w:val="00F30556"/>
    <w:rsid w:val="00F30792"/>
    <w:rsid w:val="00F32564"/>
    <w:rsid w:val="00F34E46"/>
    <w:rsid w:val="00F52342"/>
    <w:rsid w:val="00F52A4F"/>
    <w:rsid w:val="00F53D3F"/>
    <w:rsid w:val="00F56291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F35-ACEC-4DC0-9B1F-AAEB6C5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2018-05-22T12:04:00Z</dcterms:created>
  <dcterms:modified xsi:type="dcterms:W3CDTF">2018-05-23T13:37:00Z</dcterms:modified>
</cp:coreProperties>
</file>