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E9" w:rsidRPr="00465E2C" w:rsidRDefault="00765FB6" w:rsidP="002639E9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  <w:r w:rsidRPr="00465E2C">
        <w:rPr>
          <w:rFonts w:ascii="Consolas" w:eastAsia="Arial Unicode MS" w:hAnsi="Consolas" w:cs="Consolas"/>
          <w:b/>
          <w:sz w:val="48"/>
          <w:szCs w:val="48"/>
        </w:rPr>
        <w:t>1</w:t>
      </w:r>
      <w:r w:rsidR="00FA7D96" w:rsidRPr="00465E2C">
        <w:rPr>
          <w:rFonts w:ascii="Consolas" w:eastAsia="Arial Unicode MS" w:hAnsi="Consolas" w:cs="Consolas"/>
          <w:b/>
          <w:sz w:val="48"/>
          <w:szCs w:val="48"/>
        </w:rPr>
        <w:t>º</w:t>
      </w:r>
      <w:r w:rsidRPr="00465E2C">
        <w:rPr>
          <w:rFonts w:ascii="Consolas" w:eastAsia="Arial Unicode MS" w:hAnsi="Consolas" w:cs="Consolas"/>
          <w:b/>
          <w:sz w:val="28"/>
          <w:szCs w:val="28"/>
        </w:rPr>
        <w:t xml:space="preserve"> T</w:t>
      </w:r>
      <w:r w:rsidR="002639E9" w:rsidRPr="00465E2C">
        <w:rPr>
          <w:rFonts w:ascii="Consolas" w:eastAsia="Arial Unicode MS" w:hAnsi="Consolas" w:cs="Consolas"/>
          <w:b/>
          <w:sz w:val="28"/>
          <w:szCs w:val="28"/>
        </w:rPr>
        <w:t>ERMO ADITIVO AO</w:t>
      </w:r>
      <w:r w:rsidR="002639E9" w:rsidRPr="00465E2C">
        <w:rPr>
          <w:rFonts w:ascii="Consolas" w:hAnsi="Consolas" w:cs="Consolas"/>
          <w:b/>
          <w:sz w:val="28"/>
          <w:szCs w:val="28"/>
        </w:rPr>
        <w:t xml:space="preserve"> CONTRATO Nº 0</w:t>
      </w:r>
      <w:r w:rsidRPr="00465E2C">
        <w:rPr>
          <w:rFonts w:ascii="Consolas" w:hAnsi="Consolas" w:cs="Consolas"/>
          <w:b/>
          <w:sz w:val="28"/>
          <w:szCs w:val="28"/>
        </w:rPr>
        <w:t>21/2019</w:t>
      </w:r>
    </w:p>
    <w:p w:rsidR="002639E9" w:rsidRPr="00465E2C" w:rsidRDefault="002639E9" w:rsidP="002639E9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</w:p>
    <w:p w:rsidR="002639E9" w:rsidRPr="00465E2C" w:rsidRDefault="00765FB6" w:rsidP="002639E9">
      <w:pPr>
        <w:pStyle w:val="Corpodetexto2"/>
        <w:spacing w:after="0" w:line="240" w:lineRule="auto"/>
        <w:ind w:left="4820"/>
        <w:jc w:val="both"/>
        <w:rPr>
          <w:rFonts w:ascii="Consolas" w:eastAsia="Arial Unicode MS" w:hAnsi="Consolas" w:cs="Consolas"/>
          <w:sz w:val="28"/>
          <w:szCs w:val="28"/>
        </w:rPr>
      </w:pPr>
      <w:r w:rsidRPr="00465E2C">
        <w:rPr>
          <w:rFonts w:ascii="Consolas" w:eastAsia="Arial Unicode MS" w:hAnsi="Consolas" w:cs="Consolas"/>
          <w:b/>
          <w:sz w:val="28"/>
          <w:szCs w:val="28"/>
        </w:rPr>
        <w:t>1</w:t>
      </w:r>
      <w:r w:rsidR="00FA7D96" w:rsidRPr="00465E2C">
        <w:rPr>
          <w:rFonts w:ascii="Consolas" w:eastAsia="Arial Unicode MS" w:hAnsi="Consolas" w:cs="Consolas"/>
          <w:b/>
          <w:sz w:val="28"/>
          <w:szCs w:val="28"/>
        </w:rPr>
        <w:t xml:space="preserve">º </w:t>
      </w:r>
      <w:r w:rsidR="002639E9" w:rsidRPr="00465E2C">
        <w:rPr>
          <w:rFonts w:ascii="Consolas" w:eastAsia="Arial Unicode MS" w:hAnsi="Consolas" w:cs="Consolas"/>
          <w:b/>
          <w:sz w:val="28"/>
          <w:szCs w:val="28"/>
        </w:rPr>
        <w:t>TERMO ADITIVO AO CONTRATO Nº 0</w:t>
      </w:r>
      <w:r w:rsidRPr="00465E2C">
        <w:rPr>
          <w:rFonts w:ascii="Consolas" w:eastAsia="Arial Unicode MS" w:hAnsi="Consolas" w:cs="Consolas"/>
          <w:b/>
          <w:sz w:val="28"/>
          <w:szCs w:val="28"/>
        </w:rPr>
        <w:t>21</w:t>
      </w:r>
      <w:r w:rsidR="002639E9" w:rsidRPr="00465E2C">
        <w:rPr>
          <w:rFonts w:ascii="Consolas" w:eastAsia="Arial Unicode MS" w:hAnsi="Consolas" w:cs="Consolas"/>
          <w:b/>
          <w:sz w:val="28"/>
          <w:szCs w:val="28"/>
        </w:rPr>
        <w:t>/201</w:t>
      </w:r>
      <w:r w:rsidRPr="00465E2C">
        <w:rPr>
          <w:rFonts w:ascii="Consolas" w:eastAsia="Arial Unicode MS" w:hAnsi="Consolas" w:cs="Consolas"/>
          <w:b/>
          <w:sz w:val="28"/>
          <w:szCs w:val="28"/>
        </w:rPr>
        <w:t>9</w:t>
      </w:r>
      <w:r w:rsidR="002639E9" w:rsidRPr="00465E2C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="002639E9" w:rsidRPr="00465E2C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2639E9" w:rsidRPr="00465E2C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="002639E9" w:rsidRPr="00465E2C">
        <w:rPr>
          <w:rFonts w:ascii="Consolas" w:hAnsi="Consolas" w:cs="Consolas"/>
          <w:b/>
          <w:sz w:val="28"/>
          <w:szCs w:val="28"/>
        </w:rPr>
        <w:t xml:space="preserve"> E A </w:t>
      </w:r>
      <w:r w:rsidR="00373342" w:rsidRPr="00465E2C">
        <w:rPr>
          <w:rFonts w:ascii="Consolas" w:eastAsia="Calibri" w:hAnsi="Consolas" w:cs="Consolas"/>
          <w:b/>
          <w:sz w:val="28"/>
          <w:szCs w:val="28"/>
        </w:rPr>
        <w:t>EMPRESA BANCO DO BRASIL S/A</w:t>
      </w:r>
      <w:r w:rsidR="002639E9" w:rsidRPr="00465E2C">
        <w:rPr>
          <w:rFonts w:ascii="Consolas" w:hAnsi="Consolas" w:cs="Consolas"/>
          <w:sz w:val="28"/>
          <w:szCs w:val="28"/>
        </w:rPr>
        <w:t xml:space="preserve">, objetivando </w:t>
      </w:r>
      <w:r w:rsidR="00373342" w:rsidRPr="00465E2C">
        <w:rPr>
          <w:rFonts w:ascii="Consolas" w:hAnsi="Consolas" w:cs="Consolas"/>
          <w:sz w:val="28"/>
          <w:szCs w:val="28"/>
        </w:rPr>
        <w:t>a</w:t>
      </w:r>
      <w:r w:rsidRPr="00465E2C">
        <w:rPr>
          <w:rFonts w:ascii="Consolas" w:hAnsi="Consolas" w:cs="Consolas"/>
          <w:sz w:val="28"/>
          <w:szCs w:val="28"/>
        </w:rPr>
        <w:t xml:space="preserve"> p</w:t>
      </w:r>
      <w:r w:rsidRPr="00465E2C">
        <w:rPr>
          <w:rFonts w:ascii="Consolas" w:hAnsi="Consolas" w:cs="Consolas"/>
          <w:bCs/>
          <w:sz w:val="28"/>
          <w:szCs w:val="28"/>
        </w:rPr>
        <w:t xml:space="preserve">restação de serviços bancários de recolhimento de tributos: impostos, taxas, dívida ativa, contribuições de melhorias e demais receitas municipais através de </w:t>
      </w:r>
      <w:r w:rsidRPr="00465E2C">
        <w:rPr>
          <w:rFonts w:ascii="Consolas" w:hAnsi="Consolas" w:cs="Consolas"/>
          <w:b/>
          <w:bCs/>
          <w:sz w:val="28"/>
          <w:szCs w:val="28"/>
        </w:rPr>
        <w:t>DAM,</w:t>
      </w:r>
      <w:r w:rsidRPr="00465E2C">
        <w:rPr>
          <w:rFonts w:ascii="Consolas" w:hAnsi="Consolas" w:cs="Consolas"/>
          <w:bCs/>
          <w:sz w:val="28"/>
          <w:szCs w:val="28"/>
        </w:rPr>
        <w:t xml:space="preserve"> com código de barras em padrão </w:t>
      </w:r>
      <w:r w:rsidRPr="00465E2C">
        <w:rPr>
          <w:rFonts w:ascii="Consolas" w:hAnsi="Consolas" w:cs="Consolas"/>
          <w:b/>
          <w:bCs/>
          <w:sz w:val="28"/>
          <w:szCs w:val="28"/>
        </w:rPr>
        <w:t>FEBRABAN</w:t>
      </w:r>
      <w:r w:rsidRPr="00465E2C">
        <w:rPr>
          <w:rFonts w:ascii="Consolas" w:hAnsi="Consolas" w:cs="Consolas"/>
          <w:bCs/>
          <w:sz w:val="28"/>
          <w:szCs w:val="28"/>
        </w:rPr>
        <w:t>, por intermédio de suas agências, com prestação de contas por meio magnético de valores arrecadados</w:t>
      </w:r>
      <w:r w:rsidRPr="00465E2C">
        <w:rPr>
          <w:rFonts w:ascii="Consolas" w:hAnsi="Consolas" w:cs="Consolas"/>
          <w:sz w:val="28"/>
          <w:szCs w:val="28"/>
        </w:rPr>
        <w:t>.</w:t>
      </w:r>
    </w:p>
    <w:p w:rsidR="002639E9" w:rsidRPr="00465E2C" w:rsidRDefault="002639E9" w:rsidP="002639E9">
      <w:pPr>
        <w:pStyle w:val="Corpodetexto"/>
        <w:rPr>
          <w:rFonts w:ascii="Consolas" w:eastAsia="Arial Unicode MS" w:hAnsi="Consolas" w:cs="Consolas"/>
          <w:szCs w:val="28"/>
        </w:rPr>
      </w:pPr>
    </w:p>
    <w:p w:rsidR="002639E9" w:rsidRPr="00465E2C" w:rsidRDefault="00765FB6" w:rsidP="002639E9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O </w:t>
      </w:r>
      <w:r w:rsidRPr="00465E2C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465E2C">
        <w:rPr>
          <w:rFonts w:ascii="Consolas" w:hAnsi="Consolas" w:cs="Consolas"/>
          <w:sz w:val="28"/>
          <w:szCs w:val="28"/>
        </w:rPr>
        <w:t xml:space="preserve">, inscrito no CNPJ sob nº 44.555.027/0001-16, com sede na Praça Doutor Pedro da Rocha Braga nº 116 – Bairro Centro – CEP 16.600-000 – Pirajuí – SP, representado, pelo Senhor Prefeito Municipal, </w:t>
      </w:r>
      <w:r w:rsidRPr="00465E2C">
        <w:rPr>
          <w:rFonts w:ascii="Consolas" w:hAnsi="Consolas" w:cs="Consolas"/>
          <w:b/>
          <w:bCs/>
          <w:sz w:val="28"/>
          <w:szCs w:val="28"/>
        </w:rPr>
        <w:t>CESAR HENRIQUE DA CUNHA FIALA</w:t>
      </w:r>
      <w:r w:rsidRPr="00465E2C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465E2C">
        <w:rPr>
          <w:rFonts w:ascii="Consolas" w:hAnsi="Consolas" w:cs="Consolas"/>
          <w:b/>
          <w:sz w:val="28"/>
          <w:szCs w:val="28"/>
        </w:rPr>
        <w:t>CONTRATANTE</w:t>
      </w:r>
      <w:r w:rsidRPr="00465E2C">
        <w:rPr>
          <w:rFonts w:ascii="Consolas" w:hAnsi="Consolas" w:cs="Consolas"/>
          <w:sz w:val="28"/>
          <w:szCs w:val="28"/>
        </w:rPr>
        <w:t xml:space="preserve">, e de outro, a </w:t>
      </w:r>
      <w:r w:rsidRPr="00465E2C">
        <w:rPr>
          <w:rFonts w:ascii="Consolas" w:hAnsi="Consolas" w:cs="Consolas"/>
          <w:b/>
          <w:sz w:val="28"/>
          <w:szCs w:val="28"/>
        </w:rPr>
        <w:t>EMPRESA BANCO DO BRASIL S/A</w:t>
      </w:r>
      <w:r w:rsidRPr="00465E2C">
        <w:rPr>
          <w:rFonts w:ascii="Consolas" w:hAnsi="Consolas" w:cs="Consolas"/>
          <w:sz w:val="28"/>
          <w:szCs w:val="28"/>
        </w:rPr>
        <w:t xml:space="preserve">, inscrita no CNPJ sob nº 00.000.000/0001-91, com sede na Quadra </w:t>
      </w:r>
      <w:proofErr w:type="spellStart"/>
      <w:r w:rsidRPr="00465E2C">
        <w:rPr>
          <w:rFonts w:ascii="Consolas" w:hAnsi="Consolas" w:cs="Consolas"/>
          <w:sz w:val="28"/>
          <w:szCs w:val="28"/>
        </w:rPr>
        <w:t>Saun</w:t>
      </w:r>
      <w:proofErr w:type="spellEnd"/>
      <w:r w:rsidRPr="00465E2C">
        <w:rPr>
          <w:rFonts w:ascii="Consolas" w:hAnsi="Consolas" w:cs="Consolas"/>
          <w:sz w:val="28"/>
          <w:szCs w:val="28"/>
        </w:rPr>
        <w:t xml:space="preserve"> Quadra 5 Lote B Torres I, II e III s/nº – Bairro Asa Norte – CEP 70.040-912 – Brasília – DF, representada pela </w:t>
      </w:r>
      <w:r w:rsidR="00465E2C" w:rsidRPr="00465E2C">
        <w:rPr>
          <w:rFonts w:ascii="Consolas" w:hAnsi="Consolas" w:cs="Consolas"/>
          <w:b/>
          <w:sz w:val="28"/>
          <w:szCs w:val="28"/>
        </w:rPr>
        <w:t>SENHORA FABIANA CRISTINA ALVES</w:t>
      </w:r>
      <w:r w:rsidRPr="00465E2C">
        <w:rPr>
          <w:rFonts w:ascii="Consolas" w:hAnsi="Consolas" w:cs="Consolas"/>
          <w:sz w:val="28"/>
          <w:szCs w:val="28"/>
        </w:rPr>
        <w:t xml:space="preserve">, brasileira, casada, gerente geral, portadora da cédula de identidade nº </w:t>
      </w:r>
      <w:r w:rsidR="00465E2C" w:rsidRPr="00465E2C">
        <w:rPr>
          <w:rFonts w:ascii="Consolas" w:hAnsi="Consolas" w:cs="Consolas"/>
          <w:sz w:val="28"/>
          <w:szCs w:val="28"/>
        </w:rPr>
        <w:t>27.650.046-5</w:t>
      </w:r>
      <w:r w:rsidRPr="00465E2C">
        <w:rPr>
          <w:rFonts w:ascii="Consolas" w:hAnsi="Consolas" w:cs="Consolas"/>
          <w:sz w:val="28"/>
          <w:szCs w:val="28"/>
        </w:rPr>
        <w:t xml:space="preserve"> SSP/SP, CPF nº </w:t>
      </w:r>
      <w:r w:rsidR="00465E2C" w:rsidRPr="00465E2C">
        <w:rPr>
          <w:rFonts w:ascii="Consolas" w:hAnsi="Consolas" w:cs="Consolas"/>
          <w:sz w:val="28"/>
          <w:szCs w:val="28"/>
        </w:rPr>
        <w:t>281.123.908-19</w:t>
      </w:r>
      <w:r w:rsidRPr="00465E2C">
        <w:rPr>
          <w:rFonts w:ascii="Consolas" w:hAnsi="Consolas" w:cs="Consolas"/>
          <w:sz w:val="28"/>
          <w:szCs w:val="28"/>
        </w:rPr>
        <w:t xml:space="preserve">, doravante denominado simplesmente </w:t>
      </w:r>
      <w:r w:rsidRPr="00465E2C">
        <w:rPr>
          <w:rFonts w:ascii="Consolas" w:hAnsi="Consolas" w:cs="Consolas"/>
          <w:b/>
          <w:bCs/>
          <w:sz w:val="28"/>
          <w:szCs w:val="28"/>
        </w:rPr>
        <w:t>CONTRATADA</w:t>
      </w:r>
      <w:r w:rsidR="002639E9" w:rsidRPr="00465E2C">
        <w:rPr>
          <w:rFonts w:ascii="Consolas" w:hAnsi="Consolas" w:cs="Consolas"/>
          <w:sz w:val="28"/>
          <w:szCs w:val="28"/>
        </w:rPr>
        <w:t>, têm entre si justo e avençado, e celebram o presente termo aditivo, sujeitando-se as partes às no</w:t>
      </w:r>
      <w:bookmarkStart w:id="0" w:name="_GoBack"/>
      <w:bookmarkEnd w:id="0"/>
      <w:r w:rsidR="002639E9" w:rsidRPr="00465E2C">
        <w:rPr>
          <w:rFonts w:ascii="Consolas" w:hAnsi="Consolas" w:cs="Consolas"/>
          <w:sz w:val="28"/>
          <w:szCs w:val="28"/>
        </w:rPr>
        <w:t>rmas disciplinares da Lei n.º 8.666, de 21 de junho de 1993, e às seguintes cláusulas: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</w:p>
    <w:p w:rsidR="00C568E4" w:rsidRPr="00465E2C" w:rsidRDefault="00C568E4" w:rsidP="00C568E4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lastRenderedPageBreak/>
        <w:t xml:space="preserve">CLÁUSULA PRIMEIRA </w:t>
      </w:r>
    </w:p>
    <w:p w:rsidR="00C568E4" w:rsidRPr="00465E2C" w:rsidRDefault="00C568E4" w:rsidP="00C568E4">
      <w:pPr>
        <w:ind w:left="0" w:right="0"/>
        <w:rPr>
          <w:rFonts w:ascii="Consolas" w:hAnsi="Consolas" w:cs="Consolas"/>
          <w:sz w:val="28"/>
          <w:szCs w:val="28"/>
        </w:rPr>
      </w:pPr>
    </w:p>
    <w:p w:rsidR="00C568E4" w:rsidRPr="00465E2C" w:rsidRDefault="00C568E4" w:rsidP="00C568E4">
      <w:pPr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 xml:space="preserve">1.1 – </w:t>
      </w:r>
      <w:r w:rsidRPr="00465E2C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="00765FB6" w:rsidRPr="00465E2C">
        <w:rPr>
          <w:rFonts w:ascii="Consolas" w:hAnsi="Consolas" w:cs="Consolas"/>
          <w:b/>
          <w:sz w:val="28"/>
          <w:szCs w:val="28"/>
        </w:rPr>
        <w:t>CLAÚSULA DÉCIMA QUINTA</w:t>
      </w:r>
      <w:r w:rsidRPr="00465E2C">
        <w:rPr>
          <w:rFonts w:ascii="Consolas" w:hAnsi="Consolas" w:cs="Consolas"/>
          <w:b/>
          <w:sz w:val="28"/>
          <w:szCs w:val="28"/>
        </w:rPr>
        <w:t xml:space="preserve"> DO </w:t>
      </w:r>
      <w:r w:rsidRPr="00465E2C">
        <w:rPr>
          <w:rFonts w:ascii="Consolas" w:hAnsi="Consolas" w:cs="Consolas"/>
          <w:b/>
          <w:bCs/>
          <w:sz w:val="28"/>
          <w:szCs w:val="28"/>
        </w:rPr>
        <w:t>CONTRATO Nº 0</w:t>
      </w:r>
      <w:r w:rsidR="00765FB6" w:rsidRPr="00465E2C">
        <w:rPr>
          <w:rFonts w:ascii="Consolas" w:hAnsi="Consolas" w:cs="Consolas"/>
          <w:b/>
          <w:bCs/>
          <w:sz w:val="28"/>
          <w:szCs w:val="28"/>
        </w:rPr>
        <w:t>21</w:t>
      </w:r>
      <w:r w:rsidRPr="00465E2C">
        <w:rPr>
          <w:rFonts w:ascii="Consolas" w:hAnsi="Consolas" w:cs="Consolas"/>
          <w:b/>
          <w:bCs/>
          <w:sz w:val="28"/>
          <w:szCs w:val="28"/>
        </w:rPr>
        <w:t>/201</w:t>
      </w:r>
      <w:r w:rsidR="00765FB6" w:rsidRPr="00465E2C">
        <w:rPr>
          <w:rFonts w:ascii="Consolas" w:hAnsi="Consolas" w:cs="Consolas"/>
          <w:b/>
          <w:bCs/>
          <w:sz w:val="28"/>
          <w:szCs w:val="28"/>
        </w:rPr>
        <w:t>9</w:t>
      </w:r>
      <w:r w:rsidRPr="00465E2C">
        <w:rPr>
          <w:rFonts w:ascii="Consolas" w:hAnsi="Consolas" w:cs="Consolas"/>
          <w:sz w:val="28"/>
          <w:szCs w:val="28"/>
        </w:rPr>
        <w:t>, que passa a ter a seguinte redação:</w:t>
      </w:r>
    </w:p>
    <w:p w:rsidR="00C568E4" w:rsidRPr="00465E2C" w:rsidRDefault="00C568E4" w:rsidP="00C568E4">
      <w:pPr>
        <w:widowControl w:val="0"/>
        <w:ind w:left="0" w:right="0"/>
        <w:rPr>
          <w:rFonts w:ascii="Consolas" w:eastAsia="Arial Unicode M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CLAÚSULA DÉCIMA QUINTA –</w:t>
      </w:r>
      <w:r w:rsidRPr="00465E2C">
        <w:rPr>
          <w:rFonts w:ascii="Consolas" w:hAnsi="Consolas" w:cs="Consolas"/>
          <w:sz w:val="28"/>
          <w:szCs w:val="28"/>
        </w:rPr>
        <w:t xml:space="preserve"> Pela prestação de serviços de arrecadação, objeto do presente Contrato, a contratante pagará à contratada tarifa pelos documentos com código de barras e prestação de contas através de meio magnético, nas seguintes bases: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1.</w:t>
      </w:r>
      <w:r w:rsidRPr="00465E2C">
        <w:rPr>
          <w:rFonts w:ascii="Consolas" w:hAnsi="Consolas" w:cs="Consolas"/>
          <w:bCs/>
          <w:sz w:val="28"/>
          <w:szCs w:val="28"/>
        </w:rPr>
        <w:t xml:space="preserve"> </w:t>
      </w:r>
      <w:r w:rsidRPr="00465E2C">
        <w:rPr>
          <w:rFonts w:ascii="Consolas" w:hAnsi="Consolas" w:cs="Consolas"/>
          <w:b/>
          <w:bCs/>
          <w:sz w:val="28"/>
          <w:szCs w:val="28"/>
        </w:rPr>
        <w:t>R$ 4,10</w:t>
      </w:r>
      <w:r w:rsidRPr="00465E2C">
        <w:rPr>
          <w:rFonts w:ascii="Consolas" w:hAnsi="Consolas" w:cs="Consolas"/>
          <w:bCs/>
          <w:sz w:val="28"/>
          <w:szCs w:val="28"/>
        </w:rPr>
        <w:t xml:space="preserve"> (quatro reais e dez centavos), por documento recebido no guichê de caixa;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2</w:t>
      </w:r>
      <w:r w:rsidRPr="00465E2C">
        <w:rPr>
          <w:rFonts w:ascii="Consolas" w:hAnsi="Consolas" w:cs="Consolas"/>
          <w:bCs/>
          <w:sz w:val="28"/>
          <w:szCs w:val="28"/>
        </w:rPr>
        <w:t xml:space="preserve">. </w:t>
      </w:r>
      <w:r w:rsidRPr="00465E2C">
        <w:rPr>
          <w:rFonts w:ascii="Consolas" w:hAnsi="Consolas" w:cs="Consolas"/>
          <w:b/>
          <w:bCs/>
          <w:sz w:val="28"/>
          <w:szCs w:val="28"/>
        </w:rPr>
        <w:t>R$ 1,90</w:t>
      </w:r>
      <w:r w:rsidRPr="00465E2C">
        <w:rPr>
          <w:rFonts w:ascii="Consolas" w:hAnsi="Consolas" w:cs="Consolas"/>
          <w:bCs/>
          <w:sz w:val="28"/>
          <w:szCs w:val="28"/>
        </w:rPr>
        <w:t xml:space="preserve"> (um real e noventa centavos), por documento recebido na rede lotérica ou em correspondentes bancários;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3</w:t>
      </w:r>
      <w:r w:rsidRPr="00465E2C">
        <w:rPr>
          <w:rFonts w:ascii="Consolas" w:hAnsi="Consolas" w:cs="Consolas"/>
          <w:bCs/>
          <w:sz w:val="28"/>
          <w:szCs w:val="28"/>
        </w:rPr>
        <w:t xml:space="preserve">. </w:t>
      </w:r>
      <w:r w:rsidRPr="00465E2C">
        <w:rPr>
          <w:rFonts w:ascii="Consolas" w:hAnsi="Consolas" w:cs="Consolas"/>
          <w:b/>
          <w:bCs/>
          <w:sz w:val="28"/>
          <w:szCs w:val="28"/>
        </w:rPr>
        <w:t>R$ 1,60</w:t>
      </w:r>
      <w:r w:rsidRPr="00465E2C">
        <w:rPr>
          <w:rFonts w:ascii="Consolas" w:hAnsi="Consolas" w:cs="Consolas"/>
          <w:bCs/>
          <w:sz w:val="28"/>
          <w:szCs w:val="28"/>
        </w:rPr>
        <w:t xml:space="preserve"> (um real e sessenta centavos), por documento recebido na Internet;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4</w:t>
      </w:r>
      <w:r w:rsidRPr="00465E2C">
        <w:rPr>
          <w:rFonts w:ascii="Consolas" w:hAnsi="Consolas" w:cs="Consolas"/>
          <w:bCs/>
          <w:sz w:val="28"/>
          <w:szCs w:val="28"/>
        </w:rPr>
        <w:t xml:space="preserve">. </w:t>
      </w:r>
      <w:r w:rsidRPr="00465E2C">
        <w:rPr>
          <w:rFonts w:ascii="Consolas" w:hAnsi="Consolas" w:cs="Consolas"/>
          <w:b/>
          <w:bCs/>
          <w:sz w:val="28"/>
          <w:szCs w:val="28"/>
        </w:rPr>
        <w:t xml:space="preserve">R$ 1,80 </w:t>
      </w:r>
      <w:r w:rsidRPr="00465E2C">
        <w:rPr>
          <w:rFonts w:ascii="Consolas" w:hAnsi="Consolas" w:cs="Consolas"/>
          <w:bCs/>
          <w:sz w:val="28"/>
          <w:szCs w:val="28"/>
        </w:rPr>
        <w:t>(um real e oitenta centavos), por documento recebido em autoatendimento;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PARÁGRAFO PRIMEIRO –</w:t>
      </w:r>
      <w:r w:rsidRPr="00465E2C">
        <w:rPr>
          <w:rFonts w:ascii="Consolas" w:hAnsi="Consolas" w:cs="Consolas"/>
          <w:sz w:val="28"/>
          <w:szCs w:val="28"/>
        </w:rPr>
        <w:t xml:space="preserve"> A contratada debita o valor correspondente à tarifa no mesmo dia do crédito da arrecadação, na conta de livre movimentação da contratante, definida no Parágrafo Primeiro da Cláusula Décima Quinta.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PARÁGRAFO SEGUNDO –</w:t>
      </w:r>
      <w:r w:rsidRPr="00465E2C">
        <w:rPr>
          <w:rFonts w:ascii="Consolas" w:hAnsi="Consolas" w:cs="Consolas"/>
          <w:sz w:val="28"/>
          <w:szCs w:val="28"/>
        </w:rPr>
        <w:t xml:space="preserve"> A contratada receberá no guichê de caixa, documentos com valores iguais ou superiores a R$ 2.000,00 (dois mil reais).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PARÁGRAFO TERCEIRO –</w:t>
      </w:r>
      <w:r w:rsidRPr="00465E2C">
        <w:rPr>
          <w:rFonts w:ascii="Consolas" w:hAnsi="Consolas" w:cs="Consolas"/>
          <w:sz w:val="28"/>
          <w:szCs w:val="28"/>
        </w:rPr>
        <w:t xml:space="preserve"> O valor correspondente ao total apurado para a tarifa contratada, que não for repassado à contratada no prazo estabelecido, está sujeito à correção com base na variação da Taxa Referencial de Títulos Federais do dia útil seguinte ao previsto no parágrafo anterior até o dia do efetivo repasse.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2639E9" w:rsidRPr="00465E2C" w:rsidRDefault="002639E9" w:rsidP="00C568E4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lastRenderedPageBreak/>
        <w:t xml:space="preserve">CLÁUSULA </w:t>
      </w:r>
      <w:r w:rsidR="00C568E4" w:rsidRPr="00465E2C">
        <w:rPr>
          <w:rFonts w:ascii="Consolas" w:hAnsi="Consolas" w:cs="Consolas"/>
          <w:b/>
          <w:sz w:val="28"/>
          <w:szCs w:val="28"/>
        </w:rPr>
        <w:t>SEGUNDA</w:t>
      </w:r>
      <w:r w:rsidRPr="00465E2C">
        <w:rPr>
          <w:rFonts w:ascii="Consolas" w:hAnsi="Consolas" w:cs="Consolas"/>
          <w:b/>
          <w:sz w:val="28"/>
          <w:szCs w:val="28"/>
        </w:rPr>
        <w:t xml:space="preserve"> </w:t>
      </w:r>
    </w:p>
    <w:p w:rsidR="002639E9" w:rsidRPr="00465E2C" w:rsidRDefault="002639E9" w:rsidP="00C568E4">
      <w:pPr>
        <w:ind w:left="0" w:right="0"/>
        <w:rPr>
          <w:rFonts w:ascii="Consolas" w:hAnsi="Consolas" w:cs="Consolas"/>
          <w:sz w:val="28"/>
          <w:szCs w:val="28"/>
        </w:rPr>
      </w:pPr>
    </w:p>
    <w:p w:rsidR="002639E9" w:rsidRPr="00465E2C" w:rsidRDefault="00C568E4" w:rsidP="00C568E4">
      <w:pPr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2</w:t>
      </w:r>
      <w:r w:rsidR="002639E9" w:rsidRPr="00465E2C">
        <w:rPr>
          <w:rFonts w:ascii="Consolas" w:hAnsi="Consolas" w:cs="Consolas"/>
          <w:b/>
          <w:sz w:val="28"/>
          <w:szCs w:val="28"/>
        </w:rPr>
        <w:t xml:space="preserve">.1 – </w:t>
      </w:r>
      <w:r w:rsidR="002639E9" w:rsidRPr="00465E2C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="00765FB6" w:rsidRPr="00465E2C">
        <w:rPr>
          <w:rFonts w:ascii="Consolas" w:hAnsi="Consolas" w:cs="Consolas"/>
          <w:b/>
          <w:sz w:val="28"/>
          <w:szCs w:val="28"/>
        </w:rPr>
        <w:t>CLAÚSULA DÉCIMA SEXTA</w:t>
      </w:r>
      <w:r w:rsidR="002639E9" w:rsidRPr="00465E2C">
        <w:rPr>
          <w:rFonts w:ascii="Consolas" w:hAnsi="Consolas" w:cs="Consolas"/>
          <w:b/>
          <w:sz w:val="28"/>
          <w:szCs w:val="28"/>
        </w:rPr>
        <w:t xml:space="preserve"> DO </w:t>
      </w:r>
      <w:r w:rsidR="002639E9" w:rsidRPr="00465E2C">
        <w:rPr>
          <w:rFonts w:ascii="Consolas" w:hAnsi="Consolas" w:cs="Consolas"/>
          <w:b/>
          <w:bCs/>
          <w:sz w:val="28"/>
          <w:szCs w:val="28"/>
        </w:rPr>
        <w:t>CONTRATO Nº 0</w:t>
      </w:r>
      <w:r w:rsidR="00765FB6" w:rsidRPr="00465E2C">
        <w:rPr>
          <w:rFonts w:ascii="Consolas" w:hAnsi="Consolas" w:cs="Consolas"/>
          <w:b/>
          <w:bCs/>
          <w:sz w:val="28"/>
          <w:szCs w:val="28"/>
        </w:rPr>
        <w:t>21</w:t>
      </w:r>
      <w:r w:rsidR="002639E9" w:rsidRPr="00465E2C">
        <w:rPr>
          <w:rFonts w:ascii="Consolas" w:hAnsi="Consolas" w:cs="Consolas"/>
          <w:b/>
          <w:bCs/>
          <w:sz w:val="28"/>
          <w:szCs w:val="28"/>
        </w:rPr>
        <w:t>/201</w:t>
      </w:r>
      <w:r w:rsidR="00765FB6" w:rsidRPr="00465E2C">
        <w:rPr>
          <w:rFonts w:ascii="Consolas" w:hAnsi="Consolas" w:cs="Consolas"/>
          <w:b/>
          <w:bCs/>
          <w:sz w:val="28"/>
          <w:szCs w:val="28"/>
        </w:rPr>
        <w:t>9</w:t>
      </w:r>
      <w:r w:rsidR="002639E9" w:rsidRPr="00465E2C">
        <w:rPr>
          <w:rFonts w:ascii="Consolas" w:hAnsi="Consolas" w:cs="Consolas"/>
          <w:sz w:val="28"/>
          <w:szCs w:val="28"/>
        </w:rPr>
        <w:t>, que passa a ter a seguinte redação:</w:t>
      </w:r>
    </w:p>
    <w:p w:rsidR="002639E9" w:rsidRPr="00465E2C" w:rsidRDefault="002639E9" w:rsidP="00C568E4">
      <w:pPr>
        <w:ind w:left="0" w:right="0"/>
        <w:rPr>
          <w:rFonts w:ascii="Consolas" w:hAnsi="Consolas" w:cs="Consolas"/>
          <w:sz w:val="28"/>
          <w:szCs w:val="28"/>
        </w:rPr>
      </w:pPr>
    </w:p>
    <w:p w:rsidR="002639E9" w:rsidRPr="00465E2C" w:rsidRDefault="00765FB6" w:rsidP="00C568E4">
      <w:pPr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CLAÚSULA DÉCIMA SEXTA –</w:t>
      </w:r>
      <w:r w:rsidRPr="00465E2C">
        <w:rPr>
          <w:rFonts w:ascii="Consolas" w:hAnsi="Consolas" w:cs="Consolas"/>
          <w:sz w:val="28"/>
          <w:szCs w:val="28"/>
        </w:rPr>
        <w:t xml:space="preserve"> O presente Contrato em prazo de vigência de 24 (vinte e quatro) meses, podendo ser prorrogado, a critério da Administração, por iguais períodos.</w:t>
      </w:r>
    </w:p>
    <w:p w:rsidR="00765FB6" w:rsidRPr="00465E2C" w:rsidRDefault="00765FB6" w:rsidP="00C568E4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2639E9" w:rsidRPr="00465E2C" w:rsidRDefault="002639E9" w:rsidP="00C568E4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 xml:space="preserve">CLÁUSULA </w:t>
      </w:r>
      <w:r w:rsidR="00C568E4" w:rsidRPr="00465E2C">
        <w:rPr>
          <w:rFonts w:ascii="Consolas" w:hAnsi="Consolas" w:cs="Consolas"/>
          <w:b/>
          <w:sz w:val="28"/>
          <w:szCs w:val="28"/>
        </w:rPr>
        <w:t>TERCEIRA</w:t>
      </w:r>
      <w:r w:rsidRPr="00465E2C">
        <w:rPr>
          <w:rFonts w:ascii="Consolas" w:hAnsi="Consolas" w:cs="Consolas"/>
          <w:b/>
          <w:sz w:val="28"/>
          <w:szCs w:val="28"/>
        </w:rPr>
        <w:t xml:space="preserve"> – DO FUNDAMENTO LEGAL</w:t>
      </w:r>
    </w:p>
    <w:p w:rsidR="002639E9" w:rsidRPr="00465E2C" w:rsidRDefault="002639E9" w:rsidP="00C568E4">
      <w:pPr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pStyle w:val="Corpodetexto"/>
        <w:tabs>
          <w:tab w:val="left" w:pos="1418"/>
        </w:tabs>
        <w:rPr>
          <w:rFonts w:ascii="Consolas" w:hAnsi="Consolas" w:cs="Consolas"/>
          <w:szCs w:val="28"/>
          <w:u w:val="none"/>
        </w:rPr>
      </w:pPr>
      <w:r w:rsidRPr="00465E2C">
        <w:rPr>
          <w:rFonts w:ascii="Consolas" w:hAnsi="Consolas" w:cs="Consolas"/>
          <w:szCs w:val="28"/>
          <w:u w:val="none"/>
        </w:rPr>
        <w:t xml:space="preserve">3.1 – </w:t>
      </w:r>
      <w:r w:rsidRPr="00465E2C">
        <w:rPr>
          <w:rFonts w:ascii="Consolas" w:hAnsi="Consolas" w:cs="Consolas"/>
          <w:b w:val="0"/>
          <w:szCs w:val="28"/>
          <w:u w:val="none"/>
        </w:rPr>
        <w:t>O presente termo aditivo encontra amparo legal no artigo 57 do inciso II, da Lei nº 8.666, de 21 de junho de 1993.</w:t>
      </w:r>
    </w:p>
    <w:p w:rsidR="00765FB6" w:rsidRPr="00465E2C" w:rsidRDefault="00765FB6" w:rsidP="00765FB6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765FB6" w:rsidRPr="00465E2C" w:rsidRDefault="00765FB6" w:rsidP="00765FB6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CLÁUSULA QUARTA – DA RATIFICAÇÃO DAS CLÁUSULAS</w:t>
      </w:r>
    </w:p>
    <w:p w:rsidR="00765FB6" w:rsidRPr="00465E2C" w:rsidRDefault="00765FB6" w:rsidP="00765FB6">
      <w:pPr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4.1 –</w:t>
      </w:r>
      <w:r w:rsidRPr="00465E2C">
        <w:rPr>
          <w:rFonts w:ascii="Consolas" w:hAnsi="Consolas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:rsidR="00765FB6" w:rsidRPr="00465E2C" w:rsidRDefault="00765FB6" w:rsidP="00765FB6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4.2 –</w:t>
      </w:r>
      <w:r w:rsidRPr="00465E2C">
        <w:rPr>
          <w:rFonts w:ascii="Consolas" w:hAnsi="Consolas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Pr="00465E2C">
        <w:rPr>
          <w:rFonts w:ascii="Consolas" w:hAnsi="Consolas" w:cs="Consolas"/>
          <w:b/>
          <w:sz w:val="28"/>
          <w:szCs w:val="28"/>
        </w:rPr>
        <w:t>CONTRATANTE</w:t>
      </w:r>
      <w:r w:rsidRPr="00465E2C">
        <w:rPr>
          <w:rFonts w:ascii="Consolas" w:hAnsi="Consolas" w:cs="Consolas"/>
          <w:sz w:val="28"/>
          <w:szCs w:val="28"/>
        </w:rPr>
        <w:t xml:space="preserve"> e </w:t>
      </w:r>
      <w:r w:rsidRPr="00465E2C">
        <w:rPr>
          <w:rFonts w:ascii="Consolas" w:hAnsi="Consolas" w:cs="Consolas"/>
          <w:b/>
          <w:sz w:val="28"/>
          <w:szCs w:val="28"/>
        </w:rPr>
        <w:t>CONTRATADA</w:t>
      </w:r>
      <w:r w:rsidRPr="00465E2C">
        <w:rPr>
          <w:rFonts w:ascii="Consolas" w:hAnsi="Consolas" w:cs="Consolas"/>
          <w:sz w:val="28"/>
          <w:szCs w:val="28"/>
        </w:rPr>
        <w:t>, e pelas testemunhas abaixo.</w:t>
      </w:r>
    </w:p>
    <w:p w:rsidR="00765FB6" w:rsidRPr="00465E2C" w:rsidRDefault="00765FB6" w:rsidP="00765FB6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tabs>
          <w:tab w:val="left" w:pos="1418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 xml:space="preserve">PIRAJUÍ, 19 DE </w:t>
      </w:r>
      <w:proofErr w:type="gramStart"/>
      <w:r w:rsidRPr="00465E2C">
        <w:rPr>
          <w:rFonts w:ascii="Consolas" w:hAnsi="Consolas" w:cs="Consolas"/>
          <w:b/>
          <w:sz w:val="28"/>
          <w:szCs w:val="28"/>
        </w:rPr>
        <w:t>MARÇO</w:t>
      </w:r>
      <w:proofErr w:type="gramEnd"/>
      <w:r w:rsidRPr="00465E2C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765FB6" w:rsidRPr="00465E2C" w:rsidRDefault="00765FB6" w:rsidP="00765FB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765FB6" w:rsidRPr="00465E2C" w:rsidRDefault="00465E2C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EMPRESA BANCO DO BRASIL S/A</w:t>
      </w:r>
    </w:p>
    <w:p w:rsidR="00765FB6" w:rsidRPr="00465E2C" w:rsidRDefault="00465E2C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FABIANA CRISTINA ALVES</w:t>
      </w:r>
    </w:p>
    <w:p w:rsidR="00765FB6" w:rsidRPr="00465E2C" w:rsidRDefault="00765FB6" w:rsidP="00765FB6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2639E9" w:rsidRPr="00465E2C" w:rsidRDefault="002639E9" w:rsidP="002639E9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r w:rsidRPr="00465E2C">
        <w:rPr>
          <w:rFonts w:ascii="Consolas" w:hAnsi="Consolas" w:cs="Consolas"/>
          <w:b/>
          <w:bCs/>
          <w:sz w:val="28"/>
          <w:szCs w:val="28"/>
        </w:rPr>
        <w:lastRenderedPageBreak/>
        <w:t>TESTEMUNHAS:</w:t>
      </w:r>
    </w:p>
    <w:p w:rsidR="002639E9" w:rsidRPr="00465E2C" w:rsidRDefault="002639E9" w:rsidP="002639E9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2639E9" w:rsidRPr="00465E2C" w:rsidRDefault="002639E9" w:rsidP="002639E9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2639E9" w:rsidRPr="00465E2C" w:rsidRDefault="002639E9" w:rsidP="002639E9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2639E9" w:rsidRPr="00465E2C" w:rsidTr="00CF2BFA">
        <w:trPr>
          <w:trHeight w:val="1359"/>
          <w:jc w:val="center"/>
        </w:trPr>
        <w:tc>
          <w:tcPr>
            <w:tcW w:w="4790" w:type="dxa"/>
          </w:tcPr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465E2C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465E2C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465E2C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2639E9" w:rsidRPr="00465E2C" w:rsidRDefault="002639E9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465E2C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465E2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2639E9" w:rsidRPr="00465E2C" w:rsidRDefault="002639E9" w:rsidP="002639E9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2639E9" w:rsidRPr="00465E2C" w:rsidRDefault="002639E9" w:rsidP="002639E9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GESTOR DO CONTRATO:</w:t>
      </w:r>
    </w:p>
    <w:p w:rsidR="002639E9" w:rsidRPr="00465E2C" w:rsidRDefault="002639E9" w:rsidP="002639E9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2639E9" w:rsidRPr="00465E2C" w:rsidRDefault="002639E9" w:rsidP="002639E9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2639E9" w:rsidRPr="00465E2C" w:rsidRDefault="002639E9" w:rsidP="002639E9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765FB6" w:rsidRPr="00465E2C" w:rsidTr="005051E5">
        <w:trPr>
          <w:trHeight w:val="643"/>
          <w:jc w:val="center"/>
        </w:trPr>
        <w:tc>
          <w:tcPr>
            <w:tcW w:w="9616" w:type="dxa"/>
          </w:tcPr>
          <w:p w:rsidR="00765FB6" w:rsidRPr="00465E2C" w:rsidRDefault="00765FB6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465E2C">
              <w:rPr>
                <w:rFonts w:ascii="Consolas" w:hAnsi="Consolas" w:cs="Consolas"/>
                <w:b/>
                <w:sz w:val="28"/>
                <w:szCs w:val="28"/>
              </w:rPr>
              <w:t>WILSON WANDERLEI PFEIFER</w:t>
            </w:r>
          </w:p>
          <w:p w:rsidR="00765FB6" w:rsidRPr="00465E2C" w:rsidRDefault="00765FB6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465E2C">
              <w:rPr>
                <w:rFonts w:ascii="Consolas" w:hAnsi="Consolas" w:cs="Consolas"/>
                <w:sz w:val="28"/>
                <w:szCs w:val="28"/>
              </w:rPr>
              <w:t>Diretor d</w:t>
            </w:r>
            <w:r w:rsidR="00F364D6" w:rsidRPr="00465E2C">
              <w:rPr>
                <w:rFonts w:ascii="Consolas" w:hAnsi="Consolas" w:cs="Consolas"/>
                <w:sz w:val="28"/>
                <w:szCs w:val="28"/>
              </w:rPr>
              <w:t>e</w:t>
            </w:r>
            <w:r w:rsidRPr="00465E2C">
              <w:rPr>
                <w:rFonts w:ascii="Consolas" w:hAnsi="Consolas" w:cs="Consolas"/>
                <w:sz w:val="28"/>
                <w:szCs w:val="28"/>
              </w:rPr>
              <w:t xml:space="preserve"> Divisão Financeira</w:t>
            </w:r>
          </w:p>
          <w:p w:rsidR="00765FB6" w:rsidRPr="00465E2C" w:rsidRDefault="00765FB6" w:rsidP="00CF2BF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465E2C">
              <w:rPr>
                <w:rFonts w:ascii="Consolas" w:hAnsi="Consolas" w:cs="Consolas"/>
                <w:bCs/>
                <w:sz w:val="28"/>
                <w:szCs w:val="28"/>
              </w:rPr>
              <w:t xml:space="preserve">CPF nº </w:t>
            </w:r>
            <w:r w:rsidRPr="00465E2C">
              <w:rPr>
                <w:rFonts w:ascii="Consolas" w:hAnsi="Consolas" w:cs="Consolas"/>
                <w:sz w:val="28"/>
                <w:szCs w:val="28"/>
              </w:rPr>
              <w:t>086.389.328-71</w:t>
            </w:r>
          </w:p>
        </w:tc>
      </w:tr>
    </w:tbl>
    <w:p w:rsidR="00DE571A" w:rsidRPr="00465E2C" w:rsidRDefault="00DE571A" w:rsidP="002639E9">
      <w:pPr>
        <w:pStyle w:val="Ttulo01"/>
        <w:jc w:val="left"/>
        <w:rPr>
          <w:rFonts w:ascii="Consolas" w:hAnsi="Consolas" w:cs="Consolas"/>
          <w:sz w:val="28"/>
          <w:szCs w:val="28"/>
        </w:rPr>
      </w:pPr>
    </w:p>
    <w:p w:rsidR="00DE571A" w:rsidRPr="00465E2C" w:rsidRDefault="00DE571A">
      <w:pPr>
        <w:ind w:left="0" w:right="0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  <w:r w:rsidRPr="00465E2C">
        <w:rPr>
          <w:rFonts w:ascii="Consolas" w:hAnsi="Consolas" w:cs="Consolas"/>
          <w:sz w:val="28"/>
          <w:szCs w:val="28"/>
        </w:rPr>
        <w:br w:type="page"/>
      </w:r>
    </w:p>
    <w:p w:rsidR="00DE571A" w:rsidRPr="00465E2C" w:rsidRDefault="00DE571A" w:rsidP="00DE571A">
      <w:pPr>
        <w:pStyle w:val="Ttulo01"/>
        <w:ind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lastRenderedPageBreak/>
        <w:t>TERMO DE CIÊNCIA E DE NOTIFICAÇÃO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 xml:space="preserve">CONTRATANTE: </w:t>
      </w:r>
      <w:r w:rsidRPr="00465E2C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CONTRATADA: EMPRESA BANCO DO BRASIL S/A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CONTRATO Nº (DE ORIGEM):</w:t>
      </w:r>
      <w:r w:rsidRPr="00465E2C">
        <w:rPr>
          <w:rFonts w:ascii="Consolas" w:hAnsi="Consolas" w:cs="Consolas"/>
          <w:sz w:val="28"/>
          <w:szCs w:val="28"/>
        </w:rPr>
        <w:t xml:space="preserve"> </w:t>
      </w:r>
      <w:r w:rsidR="00F364D6" w:rsidRPr="00465E2C">
        <w:rPr>
          <w:rFonts w:ascii="Consolas" w:eastAsia="Arial Unicode MS" w:hAnsi="Consolas" w:cs="Consolas"/>
          <w:b/>
          <w:sz w:val="28"/>
          <w:szCs w:val="28"/>
        </w:rPr>
        <w:t>1º TERMO ADITIVO AO CONTRATO Nº 021/2019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OBJETO:</w:t>
      </w:r>
      <w:r w:rsidRPr="00465E2C">
        <w:rPr>
          <w:rFonts w:ascii="Consolas" w:hAnsi="Consolas" w:cs="Consolas"/>
          <w:sz w:val="28"/>
          <w:szCs w:val="28"/>
        </w:rPr>
        <w:t xml:space="preserve"> </w:t>
      </w:r>
      <w:r w:rsidR="00F364D6" w:rsidRPr="00465E2C">
        <w:rPr>
          <w:rFonts w:ascii="Consolas" w:hAnsi="Consolas" w:cs="Consolas"/>
          <w:sz w:val="28"/>
          <w:szCs w:val="28"/>
        </w:rPr>
        <w:t>Constitui objeto deste Contrato, a p</w:t>
      </w:r>
      <w:r w:rsidR="00F364D6" w:rsidRPr="00465E2C">
        <w:rPr>
          <w:rFonts w:ascii="Consolas" w:hAnsi="Consolas" w:cs="Consolas"/>
          <w:bCs/>
          <w:sz w:val="28"/>
          <w:szCs w:val="28"/>
        </w:rPr>
        <w:t xml:space="preserve">restação de serviços bancários de recolhimento de tributos: impostos, taxas, dívida ativa, contribuições de melhorias e demais receitas municipais através de </w:t>
      </w:r>
      <w:r w:rsidR="00F364D6" w:rsidRPr="00465E2C">
        <w:rPr>
          <w:rFonts w:ascii="Consolas" w:hAnsi="Consolas" w:cs="Consolas"/>
          <w:b/>
          <w:bCs/>
          <w:sz w:val="28"/>
          <w:szCs w:val="28"/>
        </w:rPr>
        <w:t>DAM,</w:t>
      </w:r>
      <w:r w:rsidR="00F364D6" w:rsidRPr="00465E2C">
        <w:rPr>
          <w:rFonts w:ascii="Consolas" w:hAnsi="Consolas" w:cs="Consolas"/>
          <w:bCs/>
          <w:sz w:val="28"/>
          <w:szCs w:val="28"/>
        </w:rPr>
        <w:t xml:space="preserve"> com código de barras em padrão </w:t>
      </w:r>
      <w:r w:rsidR="00F364D6" w:rsidRPr="00465E2C">
        <w:rPr>
          <w:rFonts w:ascii="Consolas" w:hAnsi="Consolas" w:cs="Consolas"/>
          <w:b/>
          <w:bCs/>
          <w:sz w:val="28"/>
          <w:szCs w:val="28"/>
        </w:rPr>
        <w:t>FEBRABAN</w:t>
      </w:r>
      <w:r w:rsidR="00F364D6" w:rsidRPr="00465E2C">
        <w:rPr>
          <w:rFonts w:ascii="Consolas" w:hAnsi="Consolas" w:cs="Consolas"/>
          <w:bCs/>
          <w:sz w:val="28"/>
          <w:szCs w:val="28"/>
        </w:rPr>
        <w:t>, por intermédio de suas agências, com prestação de contas por meio magnético de valores arrecadados</w:t>
      </w:r>
      <w:r w:rsidRPr="00465E2C">
        <w:rPr>
          <w:rFonts w:ascii="Consolas" w:hAnsi="Consolas" w:cs="Consolas"/>
          <w:sz w:val="28"/>
          <w:szCs w:val="28"/>
        </w:rPr>
        <w:t>.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ADVOGADO/Nº OAB:</w:t>
      </w:r>
      <w:r w:rsidRPr="00465E2C">
        <w:rPr>
          <w:rFonts w:ascii="Consolas" w:hAnsi="Consolas" w:cs="Consolas"/>
          <w:sz w:val="28"/>
          <w:szCs w:val="28"/>
        </w:rPr>
        <w:t xml:space="preserve"> Bruno Vilela </w:t>
      </w:r>
      <w:proofErr w:type="spellStart"/>
      <w:r w:rsidRPr="00465E2C">
        <w:rPr>
          <w:rFonts w:ascii="Consolas" w:hAnsi="Consolas" w:cs="Consolas"/>
          <w:sz w:val="28"/>
          <w:szCs w:val="28"/>
        </w:rPr>
        <w:t>Zuquieri</w:t>
      </w:r>
      <w:proofErr w:type="spellEnd"/>
      <w:r w:rsidRPr="00465E2C">
        <w:rPr>
          <w:rFonts w:ascii="Consolas" w:hAnsi="Consolas" w:cs="Consolas"/>
          <w:sz w:val="28"/>
          <w:szCs w:val="28"/>
        </w:rPr>
        <w:t xml:space="preserve"> / 209.005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Pelo presente TERMO, nós, abaixo identificados: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  <w:proofErr w:type="gramStart"/>
      <w:r w:rsidRPr="00465E2C">
        <w:rPr>
          <w:rFonts w:ascii="Consolas" w:hAnsi="Consolas" w:cs="Consolas"/>
          <w:b/>
          <w:sz w:val="28"/>
          <w:szCs w:val="28"/>
        </w:rPr>
        <w:t>1.</w:t>
      </w:r>
      <w:r w:rsidRPr="00465E2C">
        <w:rPr>
          <w:rFonts w:ascii="Consolas" w:hAnsi="Consolas" w:cs="Consolas"/>
          <w:b/>
          <w:sz w:val="28"/>
          <w:szCs w:val="28"/>
        </w:rPr>
        <w:tab/>
        <w:t>Estamos</w:t>
      </w:r>
      <w:proofErr w:type="gramEnd"/>
      <w:r w:rsidRPr="00465E2C">
        <w:rPr>
          <w:rFonts w:ascii="Consolas" w:hAnsi="Consolas" w:cs="Consolas"/>
          <w:b/>
          <w:sz w:val="28"/>
          <w:szCs w:val="28"/>
        </w:rPr>
        <w:t xml:space="preserve"> CIENTES de que: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a)</w:t>
      </w:r>
      <w:r w:rsidRPr="00465E2C">
        <w:rPr>
          <w:rFonts w:ascii="Consolas" w:hAnsi="Consolas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b)</w:t>
      </w:r>
      <w:r w:rsidRPr="00465E2C">
        <w:rPr>
          <w:rFonts w:ascii="Consolas" w:hAnsi="Consolas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c)</w:t>
      </w:r>
      <w:r w:rsidRPr="00465E2C">
        <w:rPr>
          <w:rFonts w:ascii="Consolas" w:hAnsi="Consolas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proofErr w:type="gramStart"/>
      <w:r w:rsidRPr="00465E2C">
        <w:rPr>
          <w:rFonts w:ascii="Consolas" w:hAnsi="Consolas" w:cs="Consolas"/>
          <w:sz w:val="28"/>
          <w:szCs w:val="28"/>
        </w:rPr>
        <w:t>d)</w:t>
      </w:r>
      <w:r w:rsidRPr="00465E2C">
        <w:rPr>
          <w:rFonts w:ascii="Consolas" w:hAnsi="Consolas" w:cs="Consolas"/>
          <w:sz w:val="28"/>
          <w:szCs w:val="28"/>
        </w:rPr>
        <w:tab/>
        <w:t>Qualquer</w:t>
      </w:r>
      <w:proofErr w:type="gramEnd"/>
      <w:r w:rsidRPr="00465E2C">
        <w:rPr>
          <w:rFonts w:ascii="Consolas" w:hAnsi="Consolas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2.</w:t>
      </w:r>
      <w:r w:rsidRPr="00465E2C">
        <w:rPr>
          <w:rFonts w:ascii="Consolas" w:hAnsi="Consolas" w:cs="Consolas"/>
          <w:b/>
          <w:sz w:val="28"/>
          <w:szCs w:val="28"/>
        </w:rPr>
        <w:tab/>
        <w:t>Damo-nos por NOTIFICADOS para: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a)</w:t>
      </w:r>
      <w:r w:rsidRPr="00465E2C">
        <w:rPr>
          <w:rFonts w:ascii="Consolas" w:hAnsi="Consolas" w:cs="Consolas"/>
          <w:sz w:val="28"/>
          <w:szCs w:val="28"/>
        </w:rPr>
        <w:tab/>
        <w:t xml:space="preserve">O acompanhamento dos atos do processo até seu julgamento final e </w:t>
      </w:r>
      <w:r w:rsidR="00F364D6" w:rsidRPr="00465E2C">
        <w:rPr>
          <w:rFonts w:ascii="Consolas" w:hAnsi="Consolas" w:cs="Consolas"/>
          <w:sz w:val="28"/>
          <w:szCs w:val="28"/>
        </w:rPr>
        <w:t>consequente</w:t>
      </w:r>
      <w:r w:rsidRPr="00465E2C">
        <w:rPr>
          <w:rFonts w:ascii="Consolas" w:hAnsi="Consolas" w:cs="Consolas"/>
          <w:sz w:val="28"/>
          <w:szCs w:val="28"/>
        </w:rPr>
        <w:t xml:space="preserve"> publicação;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proofErr w:type="gramStart"/>
      <w:r w:rsidRPr="00465E2C">
        <w:rPr>
          <w:rFonts w:ascii="Consolas" w:hAnsi="Consolas" w:cs="Consolas"/>
          <w:sz w:val="28"/>
          <w:szCs w:val="28"/>
        </w:rPr>
        <w:lastRenderedPageBreak/>
        <w:t>b)</w:t>
      </w:r>
      <w:r w:rsidRPr="00465E2C">
        <w:rPr>
          <w:rFonts w:ascii="Consolas" w:hAnsi="Consolas" w:cs="Consolas"/>
          <w:sz w:val="28"/>
          <w:szCs w:val="28"/>
        </w:rPr>
        <w:tab/>
        <w:t>Se</w:t>
      </w:r>
      <w:proofErr w:type="gramEnd"/>
      <w:r w:rsidRPr="00465E2C">
        <w:rPr>
          <w:rFonts w:ascii="Consolas" w:hAnsi="Consolas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DE571A" w:rsidRPr="00465E2C" w:rsidRDefault="00DE571A" w:rsidP="00DE571A">
      <w:pPr>
        <w:ind w:left="0" w:right="-1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DE571A" w:rsidRPr="00465E2C" w:rsidRDefault="00DE571A" w:rsidP="00DE571A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 w:rsidR="00F364D6" w:rsidRPr="00465E2C">
        <w:rPr>
          <w:rFonts w:ascii="Consolas" w:eastAsia="MS Mincho" w:hAnsi="Consolas" w:cs="Consolas"/>
          <w:b/>
          <w:bCs/>
          <w:sz w:val="28"/>
          <w:szCs w:val="28"/>
        </w:rPr>
        <w:t>19</w:t>
      </w:r>
      <w:r w:rsidRPr="00465E2C">
        <w:rPr>
          <w:rFonts w:ascii="Consolas" w:eastAsia="MS Mincho" w:hAnsi="Consolas" w:cs="Consolas"/>
          <w:b/>
          <w:bCs/>
          <w:sz w:val="28"/>
          <w:szCs w:val="28"/>
        </w:rPr>
        <w:t xml:space="preserve"> DE </w:t>
      </w:r>
      <w:proofErr w:type="gramStart"/>
      <w:r w:rsidR="00F364D6" w:rsidRPr="00465E2C">
        <w:rPr>
          <w:rFonts w:ascii="Consolas" w:eastAsia="MS Mincho" w:hAnsi="Consolas" w:cs="Consolas"/>
          <w:b/>
          <w:bCs/>
          <w:sz w:val="28"/>
          <w:szCs w:val="28"/>
        </w:rPr>
        <w:t>MARÇO</w:t>
      </w:r>
      <w:proofErr w:type="gramEnd"/>
      <w:r w:rsidRPr="00465E2C">
        <w:rPr>
          <w:rFonts w:ascii="Consolas" w:eastAsia="MS Mincho" w:hAnsi="Consolas" w:cs="Consolas"/>
          <w:b/>
          <w:bCs/>
          <w:sz w:val="28"/>
          <w:szCs w:val="28"/>
        </w:rPr>
        <w:t xml:space="preserve"> DE 20</w:t>
      </w:r>
      <w:r w:rsidR="00F364D6" w:rsidRPr="00465E2C">
        <w:rPr>
          <w:rFonts w:ascii="Consolas" w:eastAsia="MS Mincho" w:hAnsi="Consolas" w:cs="Consolas"/>
          <w:b/>
          <w:bCs/>
          <w:sz w:val="28"/>
          <w:szCs w:val="28"/>
        </w:rPr>
        <w:t>20</w:t>
      </w:r>
      <w:r w:rsidRPr="00465E2C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DE571A" w:rsidRPr="00465E2C" w:rsidRDefault="00DE571A" w:rsidP="00DE571A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GESTOR DO ÓRGÃO/ENTIDADE: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Nome: Wilson Wanderlei </w:t>
      </w:r>
      <w:proofErr w:type="spellStart"/>
      <w:r w:rsidRPr="00465E2C">
        <w:rPr>
          <w:rFonts w:ascii="Consolas" w:hAnsi="Consolas" w:cs="Consolas"/>
          <w:sz w:val="28"/>
          <w:szCs w:val="28"/>
        </w:rPr>
        <w:t>Pfeifer</w:t>
      </w:r>
      <w:proofErr w:type="spellEnd"/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Cargo: Diretor d</w:t>
      </w:r>
      <w:r w:rsidR="00F364D6" w:rsidRPr="00465E2C">
        <w:rPr>
          <w:rFonts w:ascii="Consolas" w:hAnsi="Consolas" w:cs="Consolas"/>
          <w:sz w:val="28"/>
          <w:szCs w:val="28"/>
        </w:rPr>
        <w:t>e</w:t>
      </w:r>
      <w:r w:rsidRPr="00465E2C">
        <w:rPr>
          <w:rFonts w:ascii="Consolas" w:hAnsi="Consolas" w:cs="Consolas"/>
          <w:sz w:val="28"/>
          <w:szCs w:val="28"/>
        </w:rPr>
        <w:t xml:space="preserve"> Divisão Financeira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CPF: 086.389.328-71</w:t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  <w:t>RG: 10.621.369 SSP/SP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Data de Nascimento: 10/12/1961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Endereço residencial completo: Rua Padre João Van der </w:t>
      </w:r>
      <w:proofErr w:type="spellStart"/>
      <w:r w:rsidRPr="00465E2C">
        <w:rPr>
          <w:rFonts w:ascii="Consolas" w:hAnsi="Consolas" w:cs="Consolas"/>
          <w:sz w:val="28"/>
          <w:szCs w:val="28"/>
        </w:rPr>
        <w:t>Hulst</w:t>
      </w:r>
      <w:proofErr w:type="spellEnd"/>
      <w:r w:rsidRPr="00465E2C">
        <w:rPr>
          <w:rFonts w:ascii="Consolas" w:hAnsi="Consolas" w:cs="Consolas"/>
          <w:sz w:val="28"/>
          <w:szCs w:val="28"/>
        </w:rPr>
        <w:t xml:space="preserve"> nº 245 – Bairro Centro – CEP 16.600-000 – Pirajuí – SP.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E-mail institucional: </w:t>
      </w:r>
      <w:hyperlink r:id="rId6" w:history="1">
        <w:r w:rsidRPr="00465E2C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financeiro@pirajui.sp.gov.br</w:t>
        </w:r>
      </w:hyperlink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E-mail pessoal: </w:t>
      </w:r>
      <w:hyperlink r:id="rId7" w:history="1">
        <w:r w:rsidRPr="00465E2C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wilsonpfeifer@hotmail.com</w:t>
        </w:r>
      </w:hyperlink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Telefone: (0XX14) 3572-8222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DE571A">
      <w:pPr>
        <w:tabs>
          <w:tab w:val="right" w:pos="9214"/>
        </w:tabs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Assinatura:</w:t>
      </w:r>
      <w:r w:rsidRPr="00465E2C">
        <w:rPr>
          <w:rFonts w:ascii="Consolas" w:hAnsi="Consolas" w:cs="Consolas"/>
          <w:sz w:val="28"/>
          <w:szCs w:val="28"/>
        </w:rPr>
        <w:tab/>
        <w:t>________________________________________________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DE571A" w:rsidRPr="00465E2C" w:rsidRDefault="00DE571A" w:rsidP="00DE571A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RESPONSÁVEIS QUE ASSINARAM O AJUSTE: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DE571A" w:rsidRPr="00465E2C" w:rsidRDefault="00DE571A" w:rsidP="00DE571A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t>PELO CONTRATANTE:</w:t>
      </w:r>
    </w:p>
    <w:p w:rsidR="00DE571A" w:rsidRPr="00465E2C" w:rsidRDefault="00DE571A" w:rsidP="00F364D6">
      <w:pPr>
        <w:ind w:left="0" w:right="-1"/>
        <w:rPr>
          <w:rFonts w:ascii="Consolas" w:hAnsi="Consolas" w:cs="Consolas"/>
          <w:sz w:val="28"/>
          <w:szCs w:val="28"/>
        </w:rPr>
      </w:pPr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Nome: </w:t>
      </w:r>
      <w:r w:rsidRPr="00465E2C">
        <w:rPr>
          <w:rFonts w:ascii="Consolas" w:hAnsi="Consolas" w:cs="Consolas"/>
          <w:bCs/>
          <w:sz w:val="28"/>
          <w:szCs w:val="28"/>
        </w:rPr>
        <w:t xml:space="preserve">Cesar Henrique da Cunha </w:t>
      </w:r>
      <w:proofErr w:type="spellStart"/>
      <w:r w:rsidRPr="00465E2C">
        <w:rPr>
          <w:rFonts w:ascii="Consolas" w:hAnsi="Consolas" w:cs="Consolas"/>
          <w:bCs/>
          <w:sz w:val="28"/>
          <w:szCs w:val="28"/>
        </w:rPr>
        <w:t>Fiala</w:t>
      </w:r>
      <w:proofErr w:type="spellEnd"/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Cargo: Prefeito Municipal</w:t>
      </w:r>
    </w:p>
    <w:p w:rsidR="00F364D6" w:rsidRPr="00465E2C" w:rsidRDefault="00F364D6" w:rsidP="00F364D6">
      <w:pPr>
        <w:tabs>
          <w:tab w:val="left" w:pos="5670"/>
        </w:tabs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CPF: 382.854.078-37</w:t>
      </w:r>
      <w:r w:rsidRPr="00465E2C">
        <w:rPr>
          <w:rFonts w:ascii="Consolas" w:hAnsi="Consolas" w:cs="Consolas"/>
          <w:sz w:val="28"/>
          <w:szCs w:val="28"/>
        </w:rPr>
        <w:tab/>
        <w:t>RG: 34.384.708-5 SSP/SP</w:t>
      </w:r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Data de Nascimento: 23/10/1989</w:t>
      </w:r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E-mail institucional: </w:t>
      </w:r>
      <w:hyperlink r:id="rId8" w:history="1">
        <w:r w:rsidRPr="00465E2C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F364D6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E-mail pessoal: </w:t>
      </w:r>
      <w:r w:rsidRPr="00465E2C">
        <w:rPr>
          <w:rFonts w:ascii="Consolas" w:hAnsi="Consolas" w:cs="Consolas"/>
          <w:bCs/>
          <w:sz w:val="28"/>
          <w:szCs w:val="28"/>
        </w:rPr>
        <w:t>cesar_fiala@hotmail.com</w:t>
      </w:r>
    </w:p>
    <w:p w:rsidR="00DE571A" w:rsidRPr="00465E2C" w:rsidRDefault="00F364D6" w:rsidP="00F364D6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Telefone: (0XX14) 3572-8222</w:t>
      </w:r>
    </w:p>
    <w:p w:rsidR="00DE571A" w:rsidRPr="00465E2C" w:rsidRDefault="00DE571A" w:rsidP="00F364D6">
      <w:pPr>
        <w:tabs>
          <w:tab w:val="right" w:pos="9214"/>
        </w:tabs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F364D6">
      <w:pPr>
        <w:tabs>
          <w:tab w:val="right" w:pos="9214"/>
        </w:tabs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Assinatura:</w:t>
      </w:r>
      <w:r w:rsidRPr="00465E2C">
        <w:rPr>
          <w:rFonts w:ascii="Consolas" w:hAnsi="Consolas" w:cs="Consolas"/>
          <w:sz w:val="28"/>
          <w:szCs w:val="28"/>
        </w:rPr>
        <w:tab/>
        <w:t>________________________________________________</w:t>
      </w:r>
    </w:p>
    <w:p w:rsidR="00DE571A" w:rsidRPr="00465E2C" w:rsidRDefault="00DE571A" w:rsidP="00DE571A">
      <w:pPr>
        <w:ind w:left="0" w:right="-1"/>
        <w:jc w:val="center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b/>
          <w:sz w:val="28"/>
          <w:szCs w:val="28"/>
        </w:rPr>
        <w:br w:type="page"/>
      </w:r>
      <w:r w:rsidRPr="00465E2C">
        <w:rPr>
          <w:rFonts w:ascii="Consolas" w:hAnsi="Consolas" w:cs="Consolas"/>
          <w:b/>
          <w:sz w:val="28"/>
          <w:szCs w:val="28"/>
        </w:rPr>
        <w:lastRenderedPageBreak/>
        <w:t>PELA CONTRATADA:</w:t>
      </w:r>
    </w:p>
    <w:p w:rsidR="00DE571A" w:rsidRPr="00465E2C" w:rsidRDefault="00DE571A" w:rsidP="00DE571A">
      <w:pPr>
        <w:ind w:left="0" w:right="-1"/>
        <w:rPr>
          <w:rFonts w:ascii="Consolas" w:hAnsi="Consolas" w:cs="Consolas"/>
          <w:sz w:val="28"/>
          <w:szCs w:val="28"/>
        </w:rPr>
      </w:pP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Nome: Fabiana Cristina Alves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Cargo: Gerente Geral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CPF: 281.123.908-19</w:t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ab/>
      </w:r>
      <w:r w:rsidRPr="00465E2C">
        <w:rPr>
          <w:rFonts w:ascii="Consolas" w:hAnsi="Consolas" w:cs="Consolas"/>
          <w:sz w:val="28"/>
          <w:szCs w:val="28"/>
        </w:rPr>
        <w:t>RG: 27.650.046-5 SSP/SP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Data de Nascimento: 02/03/1979 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 xml:space="preserve">Endereço residencial completo: Rua Floriano Peixoto nº 776 – </w:t>
      </w:r>
      <w:r w:rsidRPr="00465E2C">
        <w:rPr>
          <w:rFonts w:ascii="Consolas" w:hAnsi="Consolas" w:cs="Consolas"/>
          <w:sz w:val="28"/>
          <w:szCs w:val="28"/>
        </w:rPr>
        <w:t xml:space="preserve">Bairro </w:t>
      </w:r>
      <w:r w:rsidRPr="00465E2C">
        <w:rPr>
          <w:rFonts w:ascii="Consolas" w:hAnsi="Consolas" w:cs="Consolas"/>
          <w:sz w:val="28"/>
          <w:szCs w:val="28"/>
        </w:rPr>
        <w:t>Vila Nakamura –</w:t>
      </w:r>
      <w:r w:rsidRPr="00465E2C">
        <w:rPr>
          <w:rFonts w:ascii="Consolas" w:hAnsi="Consolas" w:cs="Consolas"/>
          <w:sz w:val="28"/>
          <w:szCs w:val="28"/>
        </w:rPr>
        <w:t xml:space="preserve"> </w:t>
      </w:r>
      <w:r w:rsidRPr="00465E2C">
        <w:rPr>
          <w:rFonts w:ascii="Consolas" w:hAnsi="Consolas" w:cs="Consolas"/>
          <w:sz w:val="28"/>
          <w:szCs w:val="28"/>
        </w:rPr>
        <w:t>CEP 16.450-000</w:t>
      </w:r>
      <w:r w:rsidRPr="00465E2C">
        <w:rPr>
          <w:rFonts w:ascii="Consolas" w:hAnsi="Consolas" w:cs="Consolas"/>
          <w:sz w:val="28"/>
          <w:szCs w:val="28"/>
        </w:rPr>
        <w:t xml:space="preserve"> – </w:t>
      </w:r>
      <w:r w:rsidRPr="00465E2C">
        <w:rPr>
          <w:rFonts w:ascii="Consolas" w:hAnsi="Consolas" w:cs="Consolas"/>
          <w:sz w:val="28"/>
          <w:szCs w:val="28"/>
        </w:rPr>
        <w:t>G</w:t>
      </w:r>
      <w:r w:rsidRPr="00465E2C">
        <w:rPr>
          <w:rFonts w:ascii="Consolas" w:hAnsi="Consolas" w:cs="Consolas"/>
          <w:sz w:val="28"/>
          <w:szCs w:val="28"/>
        </w:rPr>
        <w:t>etulina – SP.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E-mail institucional: fabi.alves@bb.com.br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E-mail pessoal: fabi.alves@bb.com.br</w:t>
      </w:r>
    </w:p>
    <w:p w:rsidR="00465E2C" w:rsidRPr="00465E2C" w:rsidRDefault="00465E2C" w:rsidP="00465E2C">
      <w:pPr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Telefone: (0XX14) 3572-1318</w:t>
      </w:r>
    </w:p>
    <w:p w:rsidR="00DE571A" w:rsidRPr="00465E2C" w:rsidRDefault="00DE571A" w:rsidP="00465E2C">
      <w:pPr>
        <w:tabs>
          <w:tab w:val="right" w:pos="9214"/>
        </w:tabs>
        <w:ind w:left="0" w:right="-1"/>
        <w:rPr>
          <w:rFonts w:ascii="Consolas" w:hAnsi="Consolas" w:cs="Consolas"/>
          <w:sz w:val="28"/>
          <w:szCs w:val="28"/>
        </w:rPr>
      </w:pPr>
    </w:p>
    <w:p w:rsidR="00DE571A" w:rsidRPr="00465E2C" w:rsidRDefault="00DE571A" w:rsidP="00DE571A">
      <w:pPr>
        <w:tabs>
          <w:tab w:val="right" w:pos="9214"/>
        </w:tabs>
        <w:ind w:left="0" w:right="-1"/>
        <w:rPr>
          <w:rFonts w:ascii="Consolas" w:hAnsi="Consolas" w:cs="Consolas"/>
          <w:sz w:val="28"/>
          <w:szCs w:val="28"/>
        </w:rPr>
      </w:pPr>
      <w:r w:rsidRPr="00465E2C">
        <w:rPr>
          <w:rFonts w:ascii="Consolas" w:hAnsi="Consolas" w:cs="Consolas"/>
          <w:sz w:val="28"/>
          <w:szCs w:val="28"/>
        </w:rPr>
        <w:t>Assinatura:</w:t>
      </w:r>
      <w:r w:rsidRPr="00465E2C">
        <w:rPr>
          <w:rFonts w:ascii="Consolas" w:hAnsi="Consolas" w:cs="Consolas"/>
          <w:sz w:val="28"/>
          <w:szCs w:val="28"/>
        </w:rPr>
        <w:tab/>
        <w:t>________________________________________________</w:t>
      </w:r>
    </w:p>
    <w:p w:rsidR="002639E9" w:rsidRPr="00465E2C" w:rsidRDefault="002639E9" w:rsidP="002639E9">
      <w:pPr>
        <w:pStyle w:val="Ttulo01"/>
        <w:jc w:val="left"/>
        <w:rPr>
          <w:rFonts w:ascii="Consolas" w:hAnsi="Consolas" w:cs="Consolas"/>
          <w:sz w:val="28"/>
          <w:szCs w:val="28"/>
        </w:rPr>
      </w:pPr>
    </w:p>
    <w:p w:rsidR="002639E9" w:rsidRPr="00465E2C" w:rsidRDefault="002639E9" w:rsidP="002639E9">
      <w:pPr>
        <w:ind w:left="0" w:right="0"/>
        <w:rPr>
          <w:rFonts w:ascii="Consolas" w:hAnsi="Consolas" w:cs="Consolas"/>
          <w:sz w:val="28"/>
          <w:szCs w:val="28"/>
        </w:rPr>
      </w:pPr>
    </w:p>
    <w:p w:rsidR="006424E2" w:rsidRPr="00465E2C" w:rsidRDefault="003B69F0">
      <w:pPr>
        <w:rPr>
          <w:rFonts w:ascii="Consolas" w:hAnsi="Consolas" w:cs="Consolas"/>
          <w:sz w:val="28"/>
          <w:szCs w:val="28"/>
        </w:rPr>
      </w:pPr>
    </w:p>
    <w:sectPr w:rsidR="006424E2" w:rsidRPr="00465E2C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F0" w:rsidRDefault="003B69F0" w:rsidP="00711A28">
      <w:r>
        <w:separator/>
      </w:r>
    </w:p>
  </w:endnote>
  <w:endnote w:type="continuationSeparator" w:id="0">
    <w:p w:rsidR="003B69F0" w:rsidRDefault="003B69F0" w:rsidP="0071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F0" w:rsidRDefault="003B69F0" w:rsidP="00711A28">
      <w:r>
        <w:separator/>
      </w:r>
    </w:p>
  </w:footnote>
  <w:footnote w:type="continuationSeparator" w:id="0">
    <w:p w:rsidR="003B69F0" w:rsidRDefault="003B69F0" w:rsidP="0071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A64BCA" w:rsidRDefault="00A64BCA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64BCA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1A9D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5.9pt;margin-top:84.55pt;width:494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yVIAIAAD4EAAAOAAAAZHJzL2Uyb0RvYy54bWysU8GO2jAQvVfqP1i5QxLIAhsRVqsEetm2&#10;SLv9AGM7iVXHtmxDQFX/vWMn0NJeqqocjB3PvHkz73n9dO4EOjFjuZJFlE6TCDFJFOWyKaIvb7vJ&#10;K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F7PlYp6BcgTuFvMHzyjG+TVVG+s+MNUhvyki6wzmTetKJSVIr0wa&#10;CuHTi3VD4jXB15Vqx4UIDhAS9cB+tkySkGGV4NTf+jhrmkMpDDphb6LwG2nchRl1lDSgtQzT7bh3&#10;mIthD7SF9HjQG/AZd4NLvj0mj9vVdpVNstliO8mSqpo878psstily4dqXpVllX731NIsbzmlTHp2&#10;V8em2d85Ynw7g9dunr3NIb5HD5MGstf/QDqI6/UcnHFQ9LI3frZeZzBpCB4flH8Fv55D1M9nv/kB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N6LvJU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3B69F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8.45pt;margin-top:5.4pt;width:61.2pt;height:72.4pt;z-index:251661312;mso-position-horizontal-relative:text;mso-position-vertical-relative:text">
                <v:imagedata r:id="rId1" o:title=""/>
                <w10:wrap type="square"/>
              </v:shape>
              <o:OLEObject Type="Embed" ProgID="PBrush" ShapeID="_x0000_s2050" DrawAspect="Content" ObjectID="_1644668212" r:id="rId2"/>
            </w:object>
          </w:r>
        </w:p>
      </w:tc>
      <w:tc>
        <w:tcPr>
          <w:tcW w:w="4134" w:type="pct"/>
          <w:shd w:val="clear" w:color="auto" w:fill="FFFFFF"/>
        </w:tcPr>
        <w:p w:rsidR="00FF2B31" w:rsidRPr="00053EBD" w:rsidRDefault="000C13D5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64BCA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0C13D5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0C13D5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Default="000C13D5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A64BCA" w:rsidRDefault="003B69F0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0C13D5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E9"/>
    <w:rsid w:val="000615BC"/>
    <w:rsid w:val="000C13D5"/>
    <w:rsid w:val="000D71FF"/>
    <w:rsid w:val="002639E9"/>
    <w:rsid w:val="00373342"/>
    <w:rsid w:val="003B69F0"/>
    <w:rsid w:val="00451261"/>
    <w:rsid w:val="00465E2C"/>
    <w:rsid w:val="005352D8"/>
    <w:rsid w:val="00551717"/>
    <w:rsid w:val="005578F4"/>
    <w:rsid w:val="005E6A09"/>
    <w:rsid w:val="00711A28"/>
    <w:rsid w:val="00730EBC"/>
    <w:rsid w:val="00765FB6"/>
    <w:rsid w:val="007D1BA6"/>
    <w:rsid w:val="009C4D99"/>
    <w:rsid w:val="00A64BCA"/>
    <w:rsid w:val="00A85117"/>
    <w:rsid w:val="00B377F1"/>
    <w:rsid w:val="00B764A2"/>
    <w:rsid w:val="00B80AD7"/>
    <w:rsid w:val="00BC6AE2"/>
    <w:rsid w:val="00C568E4"/>
    <w:rsid w:val="00CA75D3"/>
    <w:rsid w:val="00DE3DAE"/>
    <w:rsid w:val="00DE571A"/>
    <w:rsid w:val="00E32771"/>
    <w:rsid w:val="00F364D6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B36BF6"/>
  <w15:docId w15:val="{C3DDE95E-9A23-49AC-98EF-A2F23E6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E9"/>
    <w:pPr>
      <w:ind w:left="567" w:right="624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639E9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639E9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39E9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639E9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39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9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rsid w:val="002639E9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639E9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paragraph" w:customStyle="1" w:styleId="BodyText23">
    <w:name w:val="Body Text 23"/>
    <w:basedOn w:val="Normal"/>
    <w:rsid w:val="002639E9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2639E9"/>
    <w:pPr>
      <w:pBdr>
        <w:bottom w:val="none" w:sz="0" w:space="0" w:color="auto"/>
      </w:pBdr>
      <w:spacing w:after="0"/>
      <w:ind w:left="0" w:right="0"/>
      <w:contextualSpacing w:val="0"/>
      <w:jc w:val="center"/>
      <w:outlineLvl w:val="0"/>
    </w:pPr>
    <w:rPr>
      <w:rFonts w:ascii="Arial" w:eastAsia="Times New Roman" w:hAnsi="Arial" w:cs="Arial"/>
      <w:b/>
      <w:bCs/>
      <w:caps/>
      <w:color w:val="auto"/>
      <w:spacing w:val="0"/>
      <w:kern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639E9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639E9"/>
    <w:rPr>
      <w:rFonts w:ascii="Helv" w:eastAsia="Times New Roman" w:hAnsi="Helv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39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63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DE5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@pirajui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@pirajui.sp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2018-04-13T19:59:00Z</cp:lastPrinted>
  <dcterms:created xsi:type="dcterms:W3CDTF">2020-03-26T17:44:00Z</dcterms:created>
  <dcterms:modified xsi:type="dcterms:W3CDTF">2020-03-02T18:30:00Z</dcterms:modified>
</cp:coreProperties>
</file>