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AEC9" w14:textId="31B29745" w:rsidR="005213EA" w:rsidRPr="005213EA" w:rsidRDefault="005213EA" w:rsidP="005213E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Consolas" w:eastAsia="Arial" w:hAnsi="Consolas" w:cs="Arial"/>
          <w:sz w:val="28"/>
          <w:szCs w:val="28"/>
        </w:rPr>
      </w:pPr>
      <w:r w:rsidRPr="005213EA">
        <w:rPr>
          <w:rFonts w:ascii="Consolas" w:hAnsi="Consolas" w:cs="Consolas"/>
          <w:b/>
          <w:sz w:val="28"/>
          <w:szCs w:val="28"/>
        </w:rPr>
        <w:t>PROCESSO N° 068/2022</w:t>
      </w:r>
    </w:p>
    <w:p w14:paraId="052B0B0C" w14:textId="231D8B14" w:rsidR="005213EA" w:rsidRPr="005213EA" w:rsidRDefault="005213EA" w:rsidP="005213EA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5213EA">
        <w:rPr>
          <w:rFonts w:ascii="Consolas" w:hAnsi="Consolas" w:cs="Consolas"/>
          <w:b/>
          <w:sz w:val="28"/>
          <w:szCs w:val="28"/>
        </w:rPr>
        <w:t xml:space="preserve">INTERESSADO: </w:t>
      </w:r>
      <w:r w:rsidRPr="005213EA">
        <w:rPr>
          <w:rFonts w:ascii="Consolas" w:hAnsi="Consolas" w:cs="Consolas"/>
          <w:bCs/>
          <w:sz w:val="28"/>
          <w:szCs w:val="28"/>
        </w:rPr>
        <w:t>Secretaria Municipal de Saúde</w:t>
      </w:r>
    </w:p>
    <w:p w14:paraId="5F537D69" w14:textId="48787FB0" w:rsidR="005213EA" w:rsidRPr="005213EA" w:rsidRDefault="005213EA" w:rsidP="005213E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Consolas" w:eastAsia="Arial" w:hAnsi="Consolas" w:cs="Arial"/>
          <w:sz w:val="28"/>
          <w:szCs w:val="28"/>
        </w:rPr>
      </w:pPr>
      <w:r w:rsidRPr="005213EA">
        <w:rPr>
          <w:rFonts w:ascii="Consolas" w:eastAsia="Arial" w:hAnsi="Consolas" w:cs="Arial"/>
          <w:sz w:val="28"/>
          <w:szCs w:val="28"/>
        </w:rPr>
        <w:t xml:space="preserve">Assunto: </w:t>
      </w:r>
      <w:r w:rsidRPr="005213EA">
        <w:rPr>
          <w:rFonts w:ascii="Consolas" w:hAnsi="Consolas" w:cs="Consolas"/>
          <w:b/>
          <w:sz w:val="28"/>
          <w:szCs w:val="28"/>
        </w:rPr>
        <w:t>LOCAÇÃO DE IMÓVEL RESIDENCIAL, LOCALIZADO NA AVENIDA RUI BARBOSA LIMA Nº 890 – BAIRRO CENTRO – PIRAJUÍ – SP</w:t>
      </w:r>
      <w:r w:rsidRPr="005213EA">
        <w:rPr>
          <w:rFonts w:ascii="Consolas" w:hAnsi="Consolas" w:cs="Consolas"/>
          <w:b/>
          <w:bCs/>
          <w:sz w:val="28"/>
          <w:szCs w:val="28"/>
        </w:rPr>
        <w:t>, PARA A IMPLANTAÇÃO DO CENTRO DE ATENÇÃO PSICOSOCIAL</w:t>
      </w:r>
      <w:r w:rsidRPr="005213EA">
        <w:rPr>
          <w:rFonts w:ascii="Consolas" w:hAnsi="Consolas" w:cs="Consolas"/>
          <w:bCs/>
          <w:sz w:val="28"/>
          <w:szCs w:val="28"/>
        </w:rPr>
        <w:t xml:space="preserve"> </w:t>
      </w:r>
      <w:r w:rsidRPr="005213EA">
        <w:rPr>
          <w:rFonts w:ascii="Consolas" w:hAnsi="Consolas" w:cs="Consolas"/>
          <w:b/>
          <w:bCs/>
          <w:sz w:val="28"/>
          <w:szCs w:val="28"/>
        </w:rPr>
        <w:t>(CAPS)</w:t>
      </w:r>
      <w:r w:rsidRPr="005213EA">
        <w:rPr>
          <w:rFonts w:ascii="Consolas" w:hAnsi="Consolas" w:cs="Consolas"/>
          <w:sz w:val="28"/>
          <w:szCs w:val="28"/>
        </w:rPr>
        <w:t>,</w:t>
      </w:r>
      <w:r w:rsidRPr="005213EA">
        <w:rPr>
          <w:rFonts w:ascii="Consolas" w:hAnsi="Consolas" w:cs="Consolas"/>
          <w:bCs/>
          <w:sz w:val="28"/>
          <w:szCs w:val="28"/>
        </w:rPr>
        <w:t xml:space="preserve"> para Secretaria Municipal de Saúde</w:t>
      </w:r>
      <w:r w:rsidRPr="005213EA">
        <w:rPr>
          <w:rFonts w:ascii="Consolas" w:eastAsia="Arial" w:hAnsi="Consolas" w:cs="Arial"/>
          <w:sz w:val="28"/>
          <w:szCs w:val="28"/>
        </w:rPr>
        <w:t>.</w:t>
      </w:r>
    </w:p>
    <w:p w14:paraId="20FF0BE0" w14:textId="77777777" w:rsidR="005213EA" w:rsidRPr="005213EA" w:rsidRDefault="005213EA" w:rsidP="005213EA">
      <w:pPr>
        <w:spacing w:after="0" w:line="240" w:lineRule="auto"/>
        <w:jc w:val="center"/>
        <w:rPr>
          <w:rFonts w:ascii="Consolas" w:eastAsia="Times New Roman" w:hAnsi="Consolas"/>
          <w:b/>
          <w:bCs/>
          <w:sz w:val="28"/>
          <w:szCs w:val="28"/>
        </w:rPr>
      </w:pPr>
    </w:p>
    <w:p w14:paraId="737744F9" w14:textId="77777777" w:rsidR="005213EA" w:rsidRPr="005213EA" w:rsidRDefault="005213EA" w:rsidP="005213EA">
      <w:pPr>
        <w:spacing w:after="0" w:line="240" w:lineRule="auto"/>
        <w:jc w:val="center"/>
        <w:rPr>
          <w:rFonts w:ascii="Consolas" w:hAnsi="Consolas"/>
          <w:b/>
          <w:bCs/>
          <w:sz w:val="28"/>
          <w:szCs w:val="28"/>
        </w:rPr>
      </w:pPr>
    </w:p>
    <w:p w14:paraId="419DF1ED" w14:textId="77777777" w:rsidR="005213EA" w:rsidRPr="005213EA" w:rsidRDefault="005213EA" w:rsidP="005213EA">
      <w:pPr>
        <w:spacing w:after="0" w:line="240" w:lineRule="auto"/>
        <w:jc w:val="center"/>
        <w:rPr>
          <w:rFonts w:ascii="Consolas" w:hAnsi="Consolas"/>
          <w:b/>
          <w:bCs/>
          <w:sz w:val="28"/>
          <w:szCs w:val="28"/>
        </w:rPr>
      </w:pPr>
    </w:p>
    <w:p w14:paraId="6356F979" w14:textId="77777777" w:rsidR="005213EA" w:rsidRPr="005213EA" w:rsidRDefault="005213EA" w:rsidP="005213EA">
      <w:pPr>
        <w:spacing w:after="0" w:line="240" w:lineRule="auto"/>
        <w:jc w:val="center"/>
        <w:rPr>
          <w:rFonts w:ascii="Consolas" w:hAnsi="Consolas"/>
          <w:b/>
          <w:bCs/>
          <w:sz w:val="32"/>
          <w:szCs w:val="32"/>
        </w:rPr>
      </w:pPr>
      <w:r w:rsidRPr="005213EA">
        <w:rPr>
          <w:rFonts w:ascii="Consolas" w:hAnsi="Consolas"/>
          <w:b/>
          <w:bCs/>
          <w:sz w:val="32"/>
          <w:szCs w:val="32"/>
        </w:rPr>
        <w:t>COMUNICADO DE RETIFICAÇÃO</w:t>
      </w:r>
    </w:p>
    <w:p w14:paraId="1AAD71C6" w14:textId="77777777" w:rsidR="005213EA" w:rsidRPr="005213EA" w:rsidRDefault="005213EA" w:rsidP="005213EA">
      <w:pPr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0AF2721B" w14:textId="52C69B39" w:rsidR="005213EA" w:rsidRPr="005213EA" w:rsidRDefault="005213EA" w:rsidP="005213EA">
      <w:pPr>
        <w:pStyle w:val="Ttulo4"/>
        <w:spacing w:before="0" w:line="240" w:lineRule="auto"/>
        <w:jc w:val="both"/>
        <w:rPr>
          <w:rFonts w:ascii="Consolas" w:hAnsi="Consolas"/>
          <w:i w:val="0"/>
          <w:iCs w:val="0"/>
          <w:sz w:val="28"/>
          <w:szCs w:val="28"/>
        </w:rPr>
      </w:pPr>
    </w:p>
    <w:p w14:paraId="121019A1" w14:textId="77777777" w:rsidR="005213EA" w:rsidRPr="005213EA" w:rsidRDefault="005213EA" w:rsidP="005213EA">
      <w:pPr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0EB3E239" w14:textId="60F72F71" w:rsidR="005213EA" w:rsidRDefault="005213EA" w:rsidP="005213EA">
      <w:pPr>
        <w:spacing w:after="0" w:line="240" w:lineRule="auto"/>
        <w:ind w:firstLine="708"/>
        <w:jc w:val="both"/>
        <w:rPr>
          <w:rFonts w:ascii="Consolas" w:hAnsi="Consolas"/>
          <w:sz w:val="28"/>
          <w:szCs w:val="28"/>
        </w:rPr>
      </w:pPr>
      <w:r w:rsidRPr="005213EA">
        <w:rPr>
          <w:rFonts w:ascii="Consolas" w:hAnsi="Consolas" w:cs="Consolas"/>
          <w:b/>
          <w:sz w:val="28"/>
          <w:szCs w:val="28"/>
        </w:rPr>
        <w:t>CESAR HENRIQUE DA CUNHA FIALA</w:t>
      </w:r>
      <w:r w:rsidRPr="005213EA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5213EA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5213EA">
        <w:rPr>
          <w:rFonts w:ascii="Consolas" w:eastAsia="Arial" w:hAnsi="Consolas" w:cs="Arial"/>
          <w:sz w:val="28"/>
          <w:szCs w:val="28"/>
        </w:rPr>
        <w:t xml:space="preserve"> comunica que, no </w:t>
      </w:r>
      <w:r w:rsidR="007C3350" w:rsidRPr="005213EA">
        <w:rPr>
          <w:rFonts w:ascii="Consolas" w:hAnsi="Consolas" w:cs="Consolas"/>
          <w:b/>
          <w:sz w:val="28"/>
          <w:szCs w:val="28"/>
        </w:rPr>
        <w:t>TERMO DE RATIFICAÇÃO DO PROCESSO DE DISPENSA DE LICITAÇÃO</w:t>
      </w:r>
      <w:r w:rsidRPr="005213EA">
        <w:rPr>
          <w:rFonts w:ascii="Consolas" w:eastAsia="Arial" w:hAnsi="Consolas" w:cs="Arial"/>
          <w:sz w:val="28"/>
          <w:szCs w:val="28"/>
        </w:rPr>
        <w:t xml:space="preserve"> em epígrafe, restou, em virtude de mero erro material, equivocada informação, a qual passamos a retificar</w:t>
      </w:r>
      <w:r w:rsidRPr="005213EA">
        <w:rPr>
          <w:rFonts w:ascii="Consolas" w:hAnsi="Consolas"/>
          <w:sz w:val="28"/>
          <w:szCs w:val="28"/>
        </w:rPr>
        <w:t xml:space="preserve">. </w:t>
      </w:r>
    </w:p>
    <w:p w14:paraId="3256B2B2" w14:textId="431237B2" w:rsidR="007C3350" w:rsidRDefault="007C3350" w:rsidP="005213EA">
      <w:pPr>
        <w:spacing w:after="0" w:line="240" w:lineRule="auto"/>
        <w:ind w:firstLine="708"/>
        <w:jc w:val="both"/>
        <w:rPr>
          <w:rFonts w:ascii="Consolas" w:hAnsi="Consolas"/>
          <w:sz w:val="28"/>
          <w:szCs w:val="28"/>
        </w:rPr>
      </w:pPr>
    </w:p>
    <w:p w14:paraId="129C97A7" w14:textId="77777777" w:rsidR="005213EA" w:rsidRPr="005213EA" w:rsidRDefault="005213EA" w:rsidP="005213EA">
      <w:pPr>
        <w:spacing w:after="0" w:line="240" w:lineRule="auto"/>
        <w:ind w:firstLine="708"/>
        <w:jc w:val="both"/>
        <w:rPr>
          <w:rFonts w:ascii="Consolas" w:hAnsi="Consolas"/>
          <w:sz w:val="28"/>
          <w:szCs w:val="28"/>
        </w:rPr>
      </w:pPr>
      <w:r w:rsidRPr="005213EA">
        <w:rPr>
          <w:rFonts w:ascii="Consolas" w:hAnsi="Consolas"/>
          <w:sz w:val="28"/>
          <w:szCs w:val="28"/>
        </w:rPr>
        <w:t xml:space="preserve">Assim, onde se lê: </w:t>
      </w:r>
    </w:p>
    <w:p w14:paraId="1C728E2E" w14:textId="77777777" w:rsidR="005213EA" w:rsidRPr="005213EA" w:rsidRDefault="005213EA" w:rsidP="005213EA">
      <w:pPr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71C52A23" w14:textId="5B912439" w:rsidR="005213EA" w:rsidRPr="005213EA" w:rsidRDefault="005213EA" w:rsidP="005213EA">
      <w:pPr>
        <w:spacing w:after="0" w:line="240" w:lineRule="auto"/>
        <w:ind w:firstLine="708"/>
        <w:jc w:val="both"/>
        <w:rPr>
          <w:rFonts w:ascii="Consolas" w:hAnsi="Consolas"/>
          <w:sz w:val="28"/>
          <w:szCs w:val="28"/>
        </w:rPr>
      </w:pPr>
      <w:r w:rsidRPr="005213EA">
        <w:rPr>
          <w:rFonts w:ascii="Consolas" w:hAnsi="Consolas" w:cs="Consolas"/>
          <w:b/>
          <w:sz w:val="28"/>
          <w:szCs w:val="28"/>
        </w:rPr>
        <w:t>TERMO DE RATIFICAÇÃO DO PROCESSO DE DISPENSA DE LICITAÇÃO Nº 023/2022</w:t>
      </w:r>
      <w:r w:rsidRPr="005213EA">
        <w:rPr>
          <w:rFonts w:ascii="Consolas" w:hAnsi="Consolas"/>
          <w:sz w:val="28"/>
          <w:szCs w:val="28"/>
        </w:rPr>
        <w:t xml:space="preserve"> </w:t>
      </w:r>
    </w:p>
    <w:p w14:paraId="33EE8018" w14:textId="77777777" w:rsidR="005213EA" w:rsidRPr="005213EA" w:rsidRDefault="005213EA" w:rsidP="005213EA">
      <w:pPr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5FB4EA77" w14:textId="77777777" w:rsidR="005213EA" w:rsidRPr="005213EA" w:rsidRDefault="005213EA" w:rsidP="005213EA">
      <w:pPr>
        <w:spacing w:after="0" w:line="240" w:lineRule="auto"/>
        <w:ind w:firstLine="708"/>
        <w:jc w:val="both"/>
        <w:rPr>
          <w:rFonts w:ascii="Consolas" w:hAnsi="Consolas"/>
          <w:sz w:val="28"/>
          <w:szCs w:val="28"/>
        </w:rPr>
      </w:pPr>
      <w:r w:rsidRPr="005213EA">
        <w:rPr>
          <w:rFonts w:ascii="Consolas" w:hAnsi="Consolas"/>
          <w:sz w:val="28"/>
          <w:szCs w:val="28"/>
        </w:rPr>
        <w:t xml:space="preserve">Leia-se: </w:t>
      </w:r>
    </w:p>
    <w:p w14:paraId="3A93B797" w14:textId="77777777" w:rsidR="005213EA" w:rsidRPr="005213EA" w:rsidRDefault="005213EA" w:rsidP="005213EA">
      <w:pPr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4FF6E5F5" w14:textId="316185C5" w:rsidR="005213EA" w:rsidRPr="005213EA" w:rsidRDefault="005213EA" w:rsidP="005213EA">
      <w:pPr>
        <w:spacing w:after="0" w:line="240" w:lineRule="auto"/>
        <w:ind w:firstLine="708"/>
        <w:jc w:val="both"/>
        <w:rPr>
          <w:rFonts w:ascii="Consolas" w:hAnsi="Consolas"/>
          <w:sz w:val="28"/>
          <w:szCs w:val="28"/>
        </w:rPr>
      </w:pPr>
      <w:r w:rsidRPr="005213EA">
        <w:rPr>
          <w:rFonts w:ascii="Consolas" w:hAnsi="Consolas" w:cs="Consolas"/>
          <w:b/>
          <w:sz w:val="28"/>
          <w:szCs w:val="28"/>
        </w:rPr>
        <w:t>TERMO DE RATIFICAÇÃO DO PROCESSO DE DISPENSA DE LICITAÇÃO Nº 02</w:t>
      </w:r>
      <w:r w:rsidRPr="005213EA">
        <w:rPr>
          <w:rFonts w:ascii="Consolas" w:hAnsi="Consolas" w:cs="Consolas"/>
          <w:b/>
          <w:sz w:val="28"/>
          <w:szCs w:val="28"/>
        </w:rPr>
        <w:t>4</w:t>
      </w:r>
      <w:r w:rsidRPr="005213EA">
        <w:rPr>
          <w:rFonts w:ascii="Consolas" w:hAnsi="Consolas" w:cs="Consolas"/>
          <w:b/>
          <w:sz w:val="28"/>
          <w:szCs w:val="28"/>
        </w:rPr>
        <w:t>/2022</w:t>
      </w:r>
      <w:r w:rsidRPr="005213EA">
        <w:rPr>
          <w:rFonts w:ascii="Consolas" w:hAnsi="Consolas"/>
          <w:sz w:val="28"/>
          <w:szCs w:val="28"/>
        </w:rPr>
        <w:t xml:space="preserve"> </w:t>
      </w:r>
    </w:p>
    <w:p w14:paraId="4DE0DA7E" w14:textId="77777777" w:rsidR="005213EA" w:rsidRPr="005213EA" w:rsidRDefault="005213EA" w:rsidP="005213EA">
      <w:pPr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74DD946" w14:textId="4D0D1010" w:rsidR="005213EA" w:rsidRDefault="005213EA" w:rsidP="005213E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10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DE AGOSTO DE 2022.</w:t>
      </w:r>
    </w:p>
    <w:p w14:paraId="70952346" w14:textId="77777777" w:rsidR="005213EA" w:rsidRDefault="005213EA" w:rsidP="005213EA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24773442" w14:textId="77777777" w:rsidR="005213EA" w:rsidRDefault="005213EA" w:rsidP="005213EA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C1C9D53" w14:textId="77777777" w:rsidR="005213EA" w:rsidRDefault="005213EA" w:rsidP="005213EA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0CC285C" w14:textId="77777777" w:rsidR="005213EA" w:rsidRDefault="005213EA" w:rsidP="005213EA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3351587" w14:textId="77777777" w:rsidR="005213EA" w:rsidRDefault="005213EA" w:rsidP="005213E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17A34808" w14:textId="5687E084" w:rsidR="005213EA" w:rsidRPr="005213EA" w:rsidRDefault="005213EA" w:rsidP="005213E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6E0F181F" w14:textId="77777777" w:rsidR="005213EA" w:rsidRPr="005213EA" w:rsidRDefault="005213EA" w:rsidP="005213EA">
      <w:pPr>
        <w:pStyle w:val="SemEspaamento"/>
        <w:ind w:firstLine="708"/>
        <w:jc w:val="both"/>
        <w:rPr>
          <w:rFonts w:ascii="Consolas" w:hAnsi="Consolas"/>
          <w:sz w:val="28"/>
          <w:szCs w:val="28"/>
        </w:rPr>
      </w:pPr>
    </w:p>
    <w:p w14:paraId="541D4676" w14:textId="77777777" w:rsidR="005213EA" w:rsidRPr="005213EA" w:rsidRDefault="005213EA" w:rsidP="005213EA">
      <w:pPr>
        <w:spacing w:after="0" w:line="240" w:lineRule="auto"/>
        <w:rPr>
          <w:rFonts w:ascii="Consolas" w:hAnsi="Consolas"/>
        </w:rPr>
      </w:pPr>
    </w:p>
    <w:p w14:paraId="7A6F94E3" w14:textId="77777777" w:rsidR="00AB652A" w:rsidRPr="005213EA" w:rsidRDefault="00AB652A" w:rsidP="005213EA">
      <w:pPr>
        <w:spacing w:after="0" w:line="240" w:lineRule="auto"/>
        <w:rPr>
          <w:rFonts w:ascii="Consolas" w:hAnsi="Consolas"/>
        </w:rPr>
      </w:pPr>
    </w:p>
    <w:sectPr w:rsidR="00AB652A" w:rsidRPr="005213EA" w:rsidSect="00382A68">
      <w:headerReference w:type="default" r:id="rId4"/>
      <w:footerReference w:type="default" r:id="rId5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FE40" w14:textId="77777777" w:rsidR="00296C73" w:rsidRPr="00043C58" w:rsidRDefault="007C3350" w:rsidP="00043C58">
    <w:pPr>
      <w:pStyle w:val="Cabealho"/>
      <w:jc w:val="center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1E5CA61C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3BE11C31" w14:textId="77777777" w:rsidR="00296C73" w:rsidRPr="00B7254D" w:rsidRDefault="007C3350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7254D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0224F7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1025" DrawAspect="Content" ObjectID="_1721659669" r:id="rId2"/>
            </w:object>
          </w:r>
        </w:p>
      </w:tc>
      <w:tc>
        <w:tcPr>
          <w:tcW w:w="4254" w:type="pct"/>
          <w:shd w:val="clear" w:color="auto" w:fill="FFFFFF"/>
        </w:tcPr>
        <w:p w14:paraId="460365E2" w14:textId="77777777" w:rsidR="00296C73" w:rsidRPr="000D44C3" w:rsidRDefault="007C3350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0B686007" w14:textId="77777777" w:rsidR="00296C73" w:rsidRPr="000D44C3" w:rsidRDefault="007C3350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 xml:space="preserve">: (14) </w:t>
          </w:r>
          <w:r w:rsidRPr="00967AC9">
            <w:rPr>
              <w:i/>
              <w:sz w:val="18"/>
              <w:szCs w:val="18"/>
            </w:rPr>
            <w:t>3572-8229 - Ramal 8218</w:t>
          </w:r>
        </w:p>
        <w:p w14:paraId="3E38A69D" w14:textId="77777777" w:rsidR="00296C73" w:rsidRPr="00B7254D" w:rsidRDefault="007C3350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5D482D" w14:textId="77777777" w:rsidR="00296C73" w:rsidRPr="0040340E" w:rsidRDefault="007C3350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F19C67A" wp14:editId="0AE009DE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02D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8KuAEAAFcDAAAOAAAAZHJzL2Uyb0RvYy54bWysU8Fu2zAMvQ/YPwi6L3aCNhuM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EA"/>
    <w:rsid w:val="005213EA"/>
    <w:rsid w:val="007C3350"/>
    <w:rsid w:val="00AB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038E8"/>
  <w15:chartTrackingRefBased/>
  <w15:docId w15:val="{3A3C5182-1060-4F15-838F-5D4C6CE6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3E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213EA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213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213EA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5213E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213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521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5213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213E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213E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Viniciusneves Iunes</dc:creator>
  <cp:keywords/>
  <dc:description/>
  <cp:lastModifiedBy>Viniciusneves Iunes</cp:lastModifiedBy>
  <cp:revision>1</cp:revision>
  <dcterms:created xsi:type="dcterms:W3CDTF">2022-08-10T20:53:00Z</dcterms:created>
  <dcterms:modified xsi:type="dcterms:W3CDTF">2022-08-10T21:01:00Z</dcterms:modified>
</cp:coreProperties>
</file>