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DA1DE" w14:textId="596AD978" w:rsidR="007E2057" w:rsidRPr="00C663D2" w:rsidRDefault="007E2057" w:rsidP="00C663D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bCs/>
          <w:sz w:val="40"/>
          <w:szCs w:val="40"/>
        </w:rPr>
      </w:pPr>
      <w:r w:rsidRPr="00C663D2">
        <w:rPr>
          <w:rFonts w:ascii="Cambria" w:hAnsi="Cambria" w:cs="Consolas"/>
          <w:b/>
          <w:bCs/>
          <w:sz w:val="40"/>
          <w:szCs w:val="40"/>
        </w:rPr>
        <w:t>CONTRATO Nº</w:t>
      </w:r>
      <w:r w:rsidR="000F4435" w:rsidRPr="00C663D2">
        <w:rPr>
          <w:rFonts w:ascii="Cambria" w:hAnsi="Cambria" w:cs="Consolas"/>
          <w:b/>
          <w:bCs/>
          <w:sz w:val="40"/>
          <w:szCs w:val="40"/>
        </w:rPr>
        <w:t xml:space="preserve"> 0</w:t>
      </w:r>
      <w:r w:rsidR="003E7F68">
        <w:rPr>
          <w:rFonts w:ascii="Cambria" w:hAnsi="Cambria" w:cs="Consolas"/>
          <w:b/>
          <w:bCs/>
          <w:sz w:val="40"/>
          <w:szCs w:val="40"/>
        </w:rPr>
        <w:t>06</w:t>
      </w:r>
      <w:r w:rsidR="000F4435" w:rsidRPr="00C663D2">
        <w:rPr>
          <w:rFonts w:ascii="Cambria" w:hAnsi="Cambria" w:cs="Consolas"/>
          <w:b/>
          <w:bCs/>
          <w:sz w:val="40"/>
          <w:szCs w:val="40"/>
        </w:rPr>
        <w:t>/202</w:t>
      </w:r>
      <w:r w:rsidR="001556A0" w:rsidRPr="00C663D2">
        <w:rPr>
          <w:rFonts w:ascii="Cambria" w:hAnsi="Cambria" w:cs="Consolas"/>
          <w:b/>
          <w:bCs/>
          <w:sz w:val="40"/>
          <w:szCs w:val="40"/>
        </w:rPr>
        <w:t>1</w:t>
      </w:r>
    </w:p>
    <w:p w14:paraId="5037AFA4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b/>
          <w:bCs/>
          <w:sz w:val="28"/>
          <w:szCs w:val="28"/>
        </w:rPr>
      </w:pPr>
    </w:p>
    <w:p w14:paraId="035A194C" w14:textId="7FF45FC9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4820" w:right="-1"/>
        <w:rPr>
          <w:rFonts w:ascii="Cambria" w:hAnsi="Cambria" w:cs="Consolas"/>
          <w:b/>
          <w:bCs/>
          <w:sz w:val="28"/>
          <w:szCs w:val="28"/>
        </w:rPr>
      </w:pPr>
      <w:r w:rsidRPr="001556A0">
        <w:rPr>
          <w:rFonts w:ascii="Cambria" w:hAnsi="Cambria" w:cs="Consolas"/>
          <w:b/>
          <w:sz w:val="28"/>
          <w:szCs w:val="28"/>
        </w:rPr>
        <w:t xml:space="preserve">CONTRATO QUE ENTRE SI CELEBRAM O </w:t>
      </w:r>
      <w:r w:rsidR="00783494" w:rsidRPr="00783494">
        <w:rPr>
          <w:rFonts w:ascii="Cambria" w:hAnsi="Cambria" w:cs="Consolas"/>
          <w:b/>
          <w:bCs/>
          <w:sz w:val="28"/>
          <w:szCs w:val="28"/>
        </w:rPr>
        <w:t>MUNICÍPIO DE PIRAJUÍ</w:t>
      </w:r>
      <w:r w:rsidRPr="001556A0">
        <w:rPr>
          <w:rFonts w:ascii="Cambria" w:hAnsi="Cambria" w:cs="Consolas"/>
          <w:b/>
          <w:sz w:val="28"/>
          <w:szCs w:val="28"/>
        </w:rPr>
        <w:t xml:space="preserve"> E A </w:t>
      </w:r>
      <w:r w:rsidR="00634A03" w:rsidRPr="00634A03">
        <w:rPr>
          <w:rFonts w:ascii="Cambria" w:hAnsi="Cambria" w:cs="Consolas"/>
          <w:b/>
          <w:bCs/>
          <w:sz w:val="28"/>
          <w:szCs w:val="28"/>
        </w:rPr>
        <w:t xml:space="preserve">EMPRESA </w:t>
      </w:r>
      <w:r w:rsidR="00634A03" w:rsidRPr="00634A03">
        <w:rPr>
          <w:rFonts w:ascii="Cambria" w:eastAsia="Times New Roman" w:hAnsi="Cambria" w:cs="Arial"/>
          <w:b/>
          <w:bCs/>
          <w:sz w:val="28"/>
          <w:szCs w:val="28"/>
          <w:lang w:eastAsia="pt-BR"/>
        </w:rPr>
        <w:t>CAVALHEIRO REPRESENTACOES LTDA.</w:t>
      </w:r>
      <w:r w:rsidRPr="001556A0">
        <w:rPr>
          <w:rFonts w:ascii="Cambria" w:hAnsi="Cambria" w:cs="Consolas"/>
          <w:b/>
          <w:sz w:val="28"/>
          <w:szCs w:val="28"/>
        </w:rPr>
        <w:t xml:space="preserve"> (EM RECUPERAÇÃO JUDICIAL/EXTRAJUDICIAL, QUANDO FOR O CASO) </w:t>
      </w:r>
      <w:r w:rsidR="00634A03" w:rsidRPr="00634A03">
        <w:rPr>
          <w:rFonts w:ascii="Cambria" w:hAnsi="Cambria" w:cs="Consolas"/>
          <w:b/>
          <w:sz w:val="28"/>
          <w:szCs w:val="28"/>
        </w:rPr>
        <w:t xml:space="preserve">PARA </w:t>
      </w:r>
      <w:r w:rsidR="00634A03" w:rsidRPr="00634A03">
        <w:rPr>
          <w:rFonts w:ascii="Cambria" w:eastAsia="MS Mincho" w:hAnsi="Cambria" w:cs="Consolas"/>
          <w:b/>
          <w:sz w:val="28"/>
          <w:szCs w:val="28"/>
        </w:rPr>
        <w:t>A CONTRATAÇÃO DE EMPRESA ESPECIALIZADA PARA PRESTAÇÃO DE SERVIÇOS DE 04 (QUATRO) CONTROLADORES DE ACESSO E APOIO NA SALA DA VACINA DA SECRETARIA DE SAÚDE</w:t>
      </w:r>
      <w:r w:rsidR="00634A03" w:rsidRPr="00634A03">
        <w:rPr>
          <w:rFonts w:ascii="Cambria" w:hAnsi="Cambria" w:cs="Consolas"/>
          <w:b/>
          <w:sz w:val="28"/>
          <w:szCs w:val="28"/>
        </w:rPr>
        <w:t>, DE SEGUNDA À DOMINGO, NO PERÍODO DIURNO E NOTURNO, PELO PERÍODO DE 90 (NOVENTA) DIAS, PARA FINS DE ENFRENTAMENTO DA EMERGÊNCIA DE SAÚDE PÚBLICA DE IMPORTÂNCIA INTERNACIONAL DECORRENTE DO NOVO CORONAVÍRUS, CAUSADOR DA COVID-19.</w:t>
      </w:r>
    </w:p>
    <w:p w14:paraId="32892F9C" w14:textId="77777777" w:rsidR="007E2057" w:rsidRPr="001556A0" w:rsidRDefault="007E2057" w:rsidP="007E2057">
      <w:pPr>
        <w:pStyle w:val="Default"/>
        <w:tabs>
          <w:tab w:val="left" w:pos="-1701"/>
        </w:tabs>
        <w:ind w:right="-1"/>
        <w:rPr>
          <w:rFonts w:ascii="Cambria" w:hAnsi="Cambria" w:cs="Consolas"/>
          <w:b/>
          <w:bCs/>
          <w:color w:val="auto"/>
          <w:sz w:val="28"/>
          <w:szCs w:val="28"/>
          <w:lang w:val="pt-BR"/>
        </w:rPr>
      </w:pPr>
    </w:p>
    <w:p w14:paraId="53F43396" w14:textId="7428F95C" w:rsidR="007E2057" w:rsidRPr="001556A0" w:rsidRDefault="001556A0" w:rsidP="007E2057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Cambria" w:hAnsi="Cambria" w:cs="Consolas"/>
          <w:b/>
          <w:bCs/>
          <w:sz w:val="28"/>
          <w:szCs w:val="28"/>
        </w:rPr>
      </w:pPr>
      <w:r w:rsidRPr="001556A0">
        <w:rPr>
          <w:rFonts w:ascii="Cambria" w:hAnsi="Cambria" w:cs="Consolas"/>
          <w:b/>
          <w:sz w:val="28"/>
          <w:szCs w:val="28"/>
        </w:rPr>
        <w:t>DISPENSA DE LICITAÇÃO Nº 0</w:t>
      </w:r>
      <w:r w:rsidR="00634A03">
        <w:rPr>
          <w:rFonts w:ascii="Cambria" w:hAnsi="Cambria" w:cs="Consolas"/>
          <w:b/>
          <w:sz w:val="28"/>
          <w:szCs w:val="28"/>
        </w:rPr>
        <w:t>12</w:t>
      </w:r>
      <w:r w:rsidRPr="001556A0">
        <w:rPr>
          <w:rFonts w:ascii="Cambria" w:hAnsi="Cambria" w:cs="Consolas"/>
          <w:b/>
          <w:sz w:val="28"/>
          <w:szCs w:val="28"/>
        </w:rPr>
        <w:t>/2021</w:t>
      </w:r>
    </w:p>
    <w:p w14:paraId="5A6BD902" w14:textId="25C533C2" w:rsidR="007E2057" w:rsidRPr="001556A0" w:rsidRDefault="001556A0" w:rsidP="007E2057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Cambria" w:eastAsiaTheme="minorHAnsi" w:hAnsi="Cambria" w:cs="Consolas"/>
          <w:b/>
          <w:bCs/>
          <w:sz w:val="28"/>
          <w:szCs w:val="28"/>
        </w:rPr>
      </w:pPr>
      <w:r w:rsidRPr="001556A0">
        <w:rPr>
          <w:rFonts w:ascii="Cambria" w:hAnsi="Cambria" w:cs="Consolas"/>
          <w:b/>
          <w:sz w:val="28"/>
          <w:szCs w:val="28"/>
        </w:rPr>
        <w:t>PROCESSO DE REQUISIÇÃO N° 0</w:t>
      </w:r>
      <w:r w:rsidR="00634A03">
        <w:rPr>
          <w:rFonts w:ascii="Cambria" w:hAnsi="Cambria" w:cs="Consolas"/>
          <w:b/>
          <w:sz w:val="28"/>
          <w:szCs w:val="28"/>
        </w:rPr>
        <w:t>2</w:t>
      </w:r>
      <w:r w:rsidRPr="001556A0">
        <w:rPr>
          <w:rFonts w:ascii="Cambria" w:hAnsi="Cambria" w:cs="Consolas"/>
          <w:b/>
          <w:sz w:val="28"/>
          <w:szCs w:val="28"/>
        </w:rPr>
        <w:t>7/2021</w:t>
      </w:r>
    </w:p>
    <w:p w14:paraId="6F889CA7" w14:textId="2CCCCB19" w:rsidR="00634A03" w:rsidRPr="00634A03" w:rsidRDefault="00634A03" w:rsidP="00634A03">
      <w:pPr>
        <w:shd w:val="clear" w:color="auto" w:fill="FFFFFF"/>
        <w:ind w:left="0" w:right="0"/>
        <w:jc w:val="left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</w:p>
    <w:p w14:paraId="6855B100" w14:textId="6E06E06E" w:rsidR="007E2057" w:rsidRPr="00C663D2" w:rsidRDefault="00783494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sz w:val="28"/>
          <w:szCs w:val="28"/>
        </w:rPr>
      </w:pPr>
      <w:r w:rsidRPr="00783494">
        <w:rPr>
          <w:rFonts w:ascii="Cambria" w:hAnsi="Cambria" w:cs="Consolas"/>
          <w:sz w:val="28"/>
          <w:szCs w:val="28"/>
        </w:rPr>
        <w:t xml:space="preserve">O </w:t>
      </w:r>
      <w:r w:rsidRPr="00783494">
        <w:rPr>
          <w:rFonts w:ascii="Cambria" w:hAnsi="Cambria" w:cs="Consolas"/>
          <w:b/>
          <w:bCs/>
          <w:sz w:val="28"/>
          <w:szCs w:val="28"/>
        </w:rPr>
        <w:t>MUNICÍPIO DE PIRAJUÍ</w:t>
      </w:r>
      <w:r w:rsidRPr="00783494">
        <w:rPr>
          <w:rFonts w:ascii="Cambria" w:hAnsi="Cambria" w:cs="Consolas"/>
          <w:sz w:val="28"/>
          <w:szCs w:val="28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 w:rsidRPr="00783494">
        <w:rPr>
          <w:rFonts w:ascii="Cambria" w:hAnsi="Cambria" w:cs="Consolas"/>
          <w:b/>
          <w:sz w:val="28"/>
          <w:szCs w:val="28"/>
        </w:rPr>
        <w:t>SENHOR CESAR HENRIQUE DA CUNHA FIALA</w:t>
      </w:r>
      <w:r w:rsidRPr="00783494">
        <w:rPr>
          <w:rFonts w:ascii="Cambria" w:hAnsi="Cambria" w:cs="Consolas"/>
          <w:sz w:val="28"/>
          <w:szCs w:val="28"/>
        </w:rPr>
        <w:t xml:space="preserve">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783494">
        <w:rPr>
          <w:rFonts w:ascii="Cambria" w:hAnsi="Cambria" w:cs="Consolas"/>
          <w:b/>
          <w:sz w:val="28"/>
          <w:szCs w:val="28"/>
        </w:rPr>
        <w:t>CONTRATANTE</w:t>
      </w:r>
      <w:r w:rsidR="007E2057" w:rsidRPr="00783494">
        <w:rPr>
          <w:rFonts w:ascii="Cambria" w:hAnsi="Cambria" w:cs="Consolas"/>
          <w:sz w:val="28"/>
          <w:szCs w:val="28"/>
        </w:rPr>
        <w:t xml:space="preserve">, </w:t>
      </w:r>
      <w:r w:rsidR="007E2057" w:rsidRPr="00783494">
        <w:rPr>
          <w:rFonts w:ascii="Cambria" w:hAnsi="Cambria"/>
          <w:sz w:val="28"/>
          <w:szCs w:val="28"/>
        </w:rPr>
        <w:t xml:space="preserve">e a </w:t>
      </w:r>
      <w:r w:rsidR="001556A0" w:rsidRPr="00634A03">
        <w:rPr>
          <w:rFonts w:ascii="Cambria" w:hAnsi="Cambria" w:cs="Consolas"/>
          <w:b/>
          <w:bCs/>
          <w:sz w:val="28"/>
          <w:szCs w:val="28"/>
        </w:rPr>
        <w:t xml:space="preserve">EMPRESA </w:t>
      </w:r>
      <w:r w:rsidR="00634A03" w:rsidRPr="00634A03">
        <w:rPr>
          <w:rFonts w:ascii="Cambria" w:eastAsia="Times New Roman" w:hAnsi="Cambria" w:cs="Arial"/>
          <w:b/>
          <w:bCs/>
          <w:sz w:val="28"/>
          <w:szCs w:val="28"/>
          <w:lang w:eastAsia="pt-BR"/>
        </w:rPr>
        <w:t>CAVALHEIRO REPRESENTACOES LTDA.</w:t>
      </w:r>
      <w:r w:rsidR="001556A0" w:rsidRPr="00634A03">
        <w:rPr>
          <w:rFonts w:ascii="Cambria" w:hAnsi="Cambria" w:cs="Arial"/>
          <w:sz w:val="28"/>
          <w:szCs w:val="28"/>
        </w:rPr>
        <w:t xml:space="preserve">, CNPJ nº </w:t>
      </w:r>
      <w:r w:rsidR="00634A03" w:rsidRPr="00634A03">
        <w:rPr>
          <w:rFonts w:ascii="Cambria" w:eastAsia="Times New Roman" w:hAnsi="Cambria" w:cs="Arial"/>
          <w:sz w:val="28"/>
          <w:szCs w:val="28"/>
          <w:lang w:eastAsia="pt-BR"/>
        </w:rPr>
        <w:t>40.133.049/0001-37</w:t>
      </w:r>
      <w:r w:rsidR="001556A0" w:rsidRPr="00634A03">
        <w:rPr>
          <w:rFonts w:ascii="Cambria" w:hAnsi="Cambria" w:cs="Arial"/>
          <w:sz w:val="28"/>
          <w:szCs w:val="28"/>
        </w:rPr>
        <w:t xml:space="preserve">, com sede na </w:t>
      </w:r>
      <w:r w:rsidR="00634A03" w:rsidRPr="00634A03">
        <w:rPr>
          <w:rFonts w:ascii="Cambria" w:hAnsi="Cambria" w:cs="Arial"/>
          <w:sz w:val="28"/>
          <w:szCs w:val="28"/>
        </w:rPr>
        <w:t>Rua Paraná nº 165 – Bairro Vila Ortiz – CEP 16.600-246 – Pirajuí – SP</w:t>
      </w:r>
      <w:r w:rsidR="001556A0" w:rsidRPr="00634A03">
        <w:rPr>
          <w:rFonts w:ascii="Cambria" w:hAnsi="Cambria" w:cs="Consolas"/>
          <w:sz w:val="28"/>
          <w:szCs w:val="28"/>
        </w:rPr>
        <w:t xml:space="preserve"> – Fone (0XX</w:t>
      </w:r>
      <w:r w:rsidR="00634A03" w:rsidRPr="00634A03">
        <w:rPr>
          <w:rFonts w:ascii="Cambria" w:hAnsi="Cambria" w:cs="Consolas"/>
          <w:sz w:val="28"/>
          <w:szCs w:val="28"/>
        </w:rPr>
        <w:t>14</w:t>
      </w:r>
      <w:r w:rsidR="001556A0" w:rsidRPr="00634A03">
        <w:rPr>
          <w:rFonts w:ascii="Cambria" w:hAnsi="Cambria" w:cs="Consolas"/>
          <w:sz w:val="28"/>
          <w:szCs w:val="28"/>
        </w:rPr>
        <w:t xml:space="preserve">) </w:t>
      </w:r>
      <w:r w:rsidR="00634A03" w:rsidRPr="00634A03">
        <w:rPr>
          <w:rFonts w:ascii="Cambria" w:hAnsi="Cambria" w:cs="Consolas"/>
          <w:sz w:val="28"/>
          <w:szCs w:val="28"/>
        </w:rPr>
        <w:t>9</w:t>
      </w:r>
      <w:r w:rsidR="00634A03" w:rsidRPr="00634A03">
        <w:rPr>
          <w:rFonts w:ascii="Cambria" w:eastAsia="Times New Roman" w:hAnsi="Cambria" w:cs="Arial"/>
          <w:sz w:val="28"/>
          <w:szCs w:val="28"/>
          <w:lang w:eastAsia="pt-BR"/>
        </w:rPr>
        <w:t>9859-4163</w:t>
      </w:r>
      <w:r w:rsidR="001556A0" w:rsidRPr="00634A03">
        <w:rPr>
          <w:rFonts w:ascii="Cambria" w:hAnsi="Cambria" w:cs="Consolas"/>
          <w:sz w:val="28"/>
          <w:szCs w:val="28"/>
        </w:rPr>
        <w:t xml:space="preserve"> – E-mail: </w:t>
      </w:r>
      <w:r w:rsidR="00634A03" w:rsidRPr="00634A03">
        <w:rPr>
          <w:rFonts w:ascii="Cambria" w:eastAsia="Times New Roman" w:hAnsi="Cambria" w:cs="Arial"/>
          <w:sz w:val="28"/>
          <w:szCs w:val="28"/>
          <w:lang w:eastAsia="pt-BR"/>
        </w:rPr>
        <w:t>cavalheirorodriguesrp@gmail.com</w:t>
      </w:r>
      <w:r w:rsidR="001556A0" w:rsidRPr="00634A03">
        <w:rPr>
          <w:rFonts w:ascii="Cambria" w:hAnsi="Cambria" w:cs="Consolas"/>
          <w:sz w:val="28"/>
          <w:szCs w:val="28"/>
        </w:rPr>
        <w:t xml:space="preserve">, representada pelo </w:t>
      </w:r>
      <w:r w:rsidR="001556A0" w:rsidRPr="00395936">
        <w:rPr>
          <w:rFonts w:ascii="Cambria" w:hAnsi="Cambria" w:cs="Consolas"/>
          <w:b/>
          <w:sz w:val="28"/>
          <w:szCs w:val="28"/>
        </w:rPr>
        <w:t xml:space="preserve">SENHOR </w:t>
      </w:r>
      <w:r w:rsidR="00395936" w:rsidRPr="00395936">
        <w:rPr>
          <w:rFonts w:ascii="Cambria" w:hAnsi="Cambria" w:cs="Arial"/>
          <w:b/>
          <w:sz w:val="28"/>
          <w:szCs w:val="28"/>
        </w:rPr>
        <w:t>DOUGLAS CARVALHO CAVALHEIRO</w:t>
      </w:r>
      <w:r w:rsidR="001556A0" w:rsidRPr="00A35E73">
        <w:rPr>
          <w:rFonts w:ascii="Cambria" w:hAnsi="Cambria" w:cs="Consolas"/>
          <w:bCs/>
          <w:sz w:val="28"/>
          <w:szCs w:val="28"/>
        </w:rPr>
        <w:t>,</w:t>
      </w:r>
      <w:r w:rsidR="001556A0" w:rsidRPr="00A35E73">
        <w:rPr>
          <w:rFonts w:ascii="Cambria" w:hAnsi="Cambria" w:cs="Consolas"/>
          <w:b/>
          <w:sz w:val="28"/>
          <w:szCs w:val="28"/>
        </w:rPr>
        <w:t xml:space="preserve"> </w:t>
      </w:r>
      <w:r w:rsidR="001556A0" w:rsidRPr="00A35E73">
        <w:rPr>
          <w:rFonts w:ascii="Cambria" w:hAnsi="Cambria" w:cs="Consolas"/>
          <w:sz w:val="28"/>
          <w:szCs w:val="28"/>
        </w:rPr>
        <w:t xml:space="preserve">brasileiro, </w:t>
      </w:r>
      <w:r w:rsidR="00A35E73" w:rsidRPr="00A35E73">
        <w:rPr>
          <w:rFonts w:ascii="Cambria" w:hAnsi="Cambria" w:cs="Consolas"/>
          <w:sz w:val="28"/>
          <w:szCs w:val="28"/>
        </w:rPr>
        <w:lastRenderedPageBreak/>
        <w:t>divorciado</w:t>
      </w:r>
      <w:r w:rsidR="001556A0" w:rsidRPr="00A35E73">
        <w:rPr>
          <w:rFonts w:ascii="Cambria" w:hAnsi="Cambria" w:cs="Consolas"/>
          <w:sz w:val="28"/>
          <w:szCs w:val="28"/>
        </w:rPr>
        <w:t xml:space="preserve">, </w:t>
      </w:r>
      <w:r w:rsidR="00395936" w:rsidRPr="00A35E73">
        <w:rPr>
          <w:rFonts w:ascii="Cambria" w:hAnsi="Cambria" w:cs="Consolas"/>
          <w:sz w:val="28"/>
          <w:szCs w:val="28"/>
        </w:rPr>
        <w:t>empresário</w:t>
      </w:r>
      <w:r w:rsidR="001556A0" w:rsidRPr="00A35E73">
        <w:rPr>
          <w:rFonts w:ascii="Cambria" w:hAnsi="Cambria" w:cs="Consolas"/>
          <w:sz w:val="28"/>
          <w:szCs w:val="28"/>
        </w:rPr>
        <w:t xml:space="preserve">, portador da cédula de identidade RG sob nº </w:t>
      </w:r>
      <w:r w:rsidR="00A35E73" w:rsidRPr="00A35E73">
        <w:rPr>
          <w:rFonts w:ascii="Cambria" w:hAnsi="Cambria" w:cs="Consolas"/>
          <w:sz w:val="28"/>
          <w:szCs w:val="28"/>
        </w:rPr>
        <w:t>25.466.803</w:t>
      </w:r>
      <w:r w:rsidR="001556A0" w:rsidRPr="00A35E73">
        <w:rPr>
          <w:rFonts w:ascii="Cambria" w:hAnsi="Cambria" w:cs="Consolas"/>
          <w:sz w:val="28"/>
          <w:szCs w:val="28"/>
        </w:rPr>
        <w:t xml:space="preserve">, emitido pela Secretaria da Segurança Pública do Estado de São Paulo e, devidamente Inscrito no Cadastro das Pessoas Físicas do Ministério da Fazenda sob o nº </w:t>
      </w:r>
      <w:r w:rsidR="00A35E73" w:rsidRPr="00A35E73">
        <w:rPr>
          <w:rFonts w:ascii="Cambria" w:hAnsi="Cambria" w:cs="Consolas"/>
          <w:sz w:val="28"/>
          <w:szCs w:val="28"/>
        </w:rPr>
        <w:t>161.360.328-21</w:t>
      </w:r>
      <w:r w:rsidR="007E2057" w:rsidRPr="00C663D2">
        <w:rPr>
          <w:rFonts w:ascii="Cambria" w:hAnsi="Cambria"/>
          <w:sz w:val="28"/>
          <w:szCs w:val="28"/>
        </w:rPr>
        <w:t xml:space="preserve">, </w:t>
      </w:r>
      <w:r w:rsidR="00C663D2" w:rsidRPr="00C663D2">
        <w:rPr>
          <w:rFonts w:ascii="Cambria" w:hAnsi="Cambria" w:cs="Consolas"/>
          <w:sz w:val="28"/>
          <w:szCs w:val="28"/>
        </w:rPr>
        <w:t xml:space="preserve">doravante denominada simplesmente </w:t>
      </w:r>
      <w:r w:rsidR="00C663D2" w:rsidRPr="00C663D2">
        <w:rPr>
          <w:rFonts w:ascii="Cambria" w:hAnsi="Cambria" w:cs="Consolas"/>
          <w:b/>
          <w:sz w:val="28"/>
          <w:szCs w:val="28"/>
        </w:rPr>
        <w:t>CONTRATADA</w:t>
      </w:r>
      <w:r w:rsidR="00C663D2" w:rsidRPr="00C663D2">
        <w:rPr>
          <w:rFonts w:ascii="Cambria" w:hAnsi="Cambria" w:cs="Consolas"/>
          <w:sz w:val="28"/>
          <w:szCs w:val="28"/>
        </w:rPr>
        <w:t>, na forma do inciso I</w:t>
      </w:r>
      <w:r w:rsidR="00634A03">
        <w:rPr>
          <w:rFonts w:ascii="Cambria" w:hAnsi="Cambria" w:cs="Consolas"/>
          <w:sz w:val="28"/>
          <w:szCs w:val="28"/>
        </w:rPr>
        <w:t>V</w:t>
      </w:r>
      <w:r w:rsidR="00C663D2" w:rsidRPr="00C663D2">
        <w:rPr>
          <w:rFonts w:ascii="Cambria" w:hAnsi="Cambria" w:cs="Consolas"/>
          <w:sz w:val="28"/>
          <w:szCs w:val="28"/>
        </w:rPr>
        <w:t xml:space="preserve"> do artigo 24 da Lei Federal nº 8.666/93 e suas alterações, firmam o presente contrato, com as seguintes cláusulas</w:t>
      </w:r>
      <w:r w:rsidR="007E2057" w:rsidRPr="00C663D2">
        <w:rPr>
          <w:rFonts w:ascii="Cambria" w:hAnsi="Cambria"/>
          <w:sz w:val="28"/>
          <w:szCs w:val="28"/>
        </w:rPr>
        <w:t>:</w:t>
      </w:r>
    </w:p>
    <w:p w14:paraId="2BA2E521" w14:textId="77777777" w:rsidR="00C663D2" w:rsidRDefault="00C663D2" w:rsidP="007E205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174D3D66" w14:textId="6F944FE8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bCs/>
          <w:sz w:val="28"/>
          <w:szCs w:val="28"/>
        </w:rPr>
      </w:pPr>
      <w:r w:rsidRPr="001556A0">
        <w:rPr>
          <w:rFonts w:ascii="Cambria" w:hAnsi="Cambria" w:cs="Consolas"/>
          <w:b/>
          <w:bCs/>
          <w:sz w:val="28"/>
          <w:szCs w:val="28"/>
        </w:rPr>
        <w:t>CLÁUSULA PRIMEIRA</w:t>
      </w:r>
    </w:p>
    <w:p w14:paraId="09392862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bCs/>
          <w:sz w:val="28"/>
          <w:szCs w:val="28"/>
        </w:rPr>
      </w:pPr>
      <w:r w:rsidRPr="001556A0">
        <w:rPr>
          <w:rFonts w:ascii="Cambria" w:hAnsi="Cambria" w:cs="Consolas"/>
          <w:b/>
          <w:bCs/>
          <w:sz w:val="28"/>
          <w:szCs w:val="28"/>
        </w:rPr>
        <w:t>OBJETO</w:t>
      </w:r>
    </w:p>
    <w:p w14:paraId="70CEDF29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b/>
          <w:bCs/>
          <w:sz w:val="28"/>
          <w:szCs w:val="28"/>
        </w:rPr>
      </w:pPr>
    </w:p>
    <w:p w14:paraId="4B542480" w14:textId="57544FDB" w:rsidR="007E2057" w:rsidRPr="001556A0" w:rsidRDefault="007E2057" w:rsidP="007E2057">
      <w:pPr>
        <w:widowControl w:val="0"/>
        <w:tabs>
          <w:tab w:val="left" w:pos="-1701"/>
        </w:tabs>
        <w:ind w:left="0" w:right="-1"/>
        <w:rPr>
          <w:rFonts w:ascii="Cambria" w:hAnsi="Cambria" w:cs="Consolas"/>
          <w:b/>
          <w:bCs/>
          <w:sz w:val="28"/>
          <w:szCs w:val="28"/>
        </w:rPr>
      </w:pPr>
      <w:r w:rsidRPr="001556A0">
        <w:rPr>
          <w:rFonts w:ascii="Cambria" w:hAnsi="Cambria" w:cs="Consolas"/>
          <w:b/>
          <w:bCs/>
          <w:sz w:val="28"/>
          <w:szCs w:val="28"/>
        </w:rPr>
        <w:t xml:space="preserve">1.1 – </w:t>
      </w:r>
      <w:r w:rsidR="00634A03">
        <w:rPr>
          <w:rFonts w:ascii="Cambria" w:eastAsia="MS Mincho" w:hAnsi="Cambria" w:cs="Consolas"/>
          <w:bCs/>
          <w:sz w:val="28"/>
          <w:szCs w:val="28"/>
        </w:rPr>
        <w:t>Contratação de empresa especializada para prestação de serviços de 04 (quatro) controladores de acesso e apoio na Sala da Vacina da Secretaria de Saúde</w:t>
      </w:r>
      <w:r w:rsidR="00634A03" w:rsidRPr="00BA1230">
        <w:rPr>
          <w:rFonts w:ascii="Cambria" w:hAnsi="Cambria" w:cs="Consolas"/>
          <w:sz w:val="28"/>
          <w:szCs w:val="28"/>
        </w:rPr>
        <w:t>,</w:t>
      </w:r>
      <w:r w:rsidR="00634A03">
        <w:rPr>
          <w:rFonts w:ascii="Cambria" w:hAnsi="Cambria" w:cs="Consolas"/>
          <w:sz w:val="28"/>
          <w:szCs w:val="28"/>
        </w:rPr>
        <w:t xml:space="preserve"> de segunda à domingo, no período diurno e noturno, pelo período de 90 (noventa) dias,</w:t>
      </w:r>
      <w:r w:rsidR="00634A03" w:rsidRPr="00BA1230">
        <w:rPr>
          <w:rFonts w:ascii="Cambria" w:hAnsi="Cambria" w:cs="Consolas"/>
          <w:sz w:val="28"/>
          <w:szCs w:val="28"/>
        </w:rPr>
        <w:t xml:space="preserve"> </w:t>
      </w:r>
      <w:r w:rsidR="00634A03" w:rsidRPr="009A255E">
        <w:rPr>
          <w:rFonts w:ascii="Cambria" w:hAnsi="Cambria" w:cs="Consolas"/>
          <w:bCs/>
          <w:sz w:val="28"/>
          <w:szCs w:val="28"/>
        </w:rPr>
        <w:t xml:space="preserve">para fins de enfrentamento da emergência de saúde pública de importância internacional decorrente do novo </w:t>
      </w:r>
      <w:proofErr w:type="spellStart"/>
      <w:r w:rsidR="00634A03" w:rsidRPr="009A255E">
        <w:rPr>
          <w:rFonts w:ascii="Cambria" w:hAnsi="Cambria" w:cs="Consolas"/>
          <w:bCs/>
          <w:sz w:val="28"/>
          <w:szCs w:val="28"/>
        </w:rPr>
        <w:t>coronavírus</w:t>
      </w:r>
      <w:proofErr w:type="spellEnd"/>
      <w:r w:rsidR="00634A03" w:rsidRPr="009A255E">
        <w:rPr>
          <w:rFonts w:ascii="Cambria" w:hAnsi="Cambria" w:cs="Consolas"/>
          <w:bCs/>
          <w:sz w:val="28"/>
          <w:szCs w:val="28"/>
        </w:rPr>
        <w:t>, causador da COVID-19</w:t>
      </w:r>
      <w:r w:rsidRPr="001556A0">
        <w:rPr>
          <w:rFonts w:ascii="Cambria" w:hAnsi="Cambria" w:cs="Consolas"/>
          <w:sz w:val="28"/>
          <w:szCs w:val="28"/>
        </w:rPr>
        <w:t>.</w:t>
      </w:r>
    </w:p>
    <w:p w14:paraId="76091F09" w14:textId="77777777" w:rsidR="007E2057" w:rsidRPr="001556A0" w:rsidRDefault="007E2057" w:rsidP="001556A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b/>
          <w:bCs/>
          <w:sz w:val="28"/>
          <w:szCs w:val="28"/>
        </w:rPr>
      </w:pPr>
    </w:p>
    <w:p w14:paraId="380804E3" w14:textId="55ADDDB3" w:rsidR="001556A0" w:rsidRPr="001556A0" w:rsidRDefault="001556A0" w:rsidP="001556A0">
      <w:pPr>
        <w:pStyle w:val="Rodap"/>
        <w:ind w:left="0" w:right="-1"/>
        <w:rPr>
          <w:rFonts w:ascii="Cambria" w:hAnsi="Cambria" w:cs="Consolas"/>
          <w:sz w:val="28"/>
          <w:szCs w:val="28"/>
        </w:rPr>
      </w:pPr>
      <w:r w:rsidRPr="001556A0">
        <w:rPr>
          <w:rFonts w:ascii="Cambria" w:hAnsi="Cambria" w:cs="Consolas"/>
          <w:b/>
          <w:sz w:val="28"/>
          <w:szCs w:val="28"/>
        </w:rPr>
        <w:t xml:space="preserve">1.2 – </w:t>
      </w:r>
      <w:r w:rsidRPr="001556A0">
        <w:rPr>
          <w:rFonts w:ascii="Cambria" w:hAnsi="Cambria" w:cs="Consolas"/>
          <w:sz w:val="28"/>
          <w:szCs w:val="28"/>
        </w:rPr>
        <w:t>Considera-se parte integrante do presente instrumento, como se nele estivessem transcritos, seu adendo e os seguintes documentos:</w:t>
      </w:r>
    </w:p>
    <w:p w14:paraId="26B042F2" w14:textId="77777777" w:rsidR="001556A0" w:rsidRPr="001556A0" w:rsidRDefault="001556A0" w:rsidP="001556A0">
      <w:pPr>
        <w:pStyle w:val="Rodap"/>
        <w:ind w:left="0" w:right="-1"/>
        <w:rPr>
          <w:rFonts w:ascii="Cambria" w:hAnsi="Cambria" w:cs="Consolas"/>
          <w:sz w:val="28"/>
          <w:szCs w:val="28"/>
        </w:rPr>
      </w:pPr>
    </w:p>
    <w:p w14:paraId="53050685" w14:textId="77777777" w:rsidR="001556A0" w:rsidRPr="001556A0" w:rsidRDefault="001556A0" w:rsidP="001556A0">
      <w:pPr>
        <w:pStyle w:val="Rodap"/>
        <w:ind w:left="0" w:right="-1"/>
        <w:rPr>
          <w:rFonts w:ascii="Cambria" w:hAnsi="Cambria" w:cs="Consolas"/>
          <w:sz w:val="28"/>
          <w:szCs w:val="28"/>
        </w:rPr>
      </w:pPr>
      <w:r w:rsidRPr="001556A0">
        <w:rPr>
          <w:rFonts w:ascii="Cambria" w:hAnsi="Cambria" w:cs="Consolas"/>
          <w:b/>
          <w:bCs/>
          <w:sz w:val="28"/>
          <w:szCs w:val="28"/>
        </w:rPr>
        <w:t xml:space="preserve">a) </w:t>
      </w:r>
      <w:r w:rsidRPr="001556A0">
        <w:rPr>
          <w:rFonts w:ascii="Cambria" w:hAnsi="Cambria" w:cs="Consolas"/>
          <w:sz w:val="28"/>
          <w:szCs w:val="28"/>
        </w:rPr>
        <w:t>Anexo I – Termo de Ciência e de Notificação;</w:t>
      </w:r>
    </w:p>
    <w:p w14:paraId="02D7F689" w14:textId="30F0938B" w:rsidR="001556A0" w:rsidRPr="001556A0" w:rsidRDefault="001556A0" w:rsidP="001556A0">
      <w:pPr>
        <w:pStyle w:val="Rodap"/>
        <w:ind w:left="0" w:right="-1"/>
        <w:rPr>
          <w:rFonts w:ascii="Cambria" w:hAnsi="Cambria" w:cs="Consolas"/>
          <w:sz w:val="28"/>
          <w:szCs w:val="28"/>
        </w:rPr>
      </w:pPr>
      <w:r w:rsidRPr="001556A0">
        <w:rPr>
          <w:rFonts w:ascii="Cambria" w:hAnsi="Cambria" w:cs="Consolas"/>
          <w:b/>
          <w:bCs/>
          <w:sz w:val="28"/>
          <w:szCs w:val="28"/>
        </w:rPr>
        <w:t>b)</w:t>
      </w:r>
      <w:r w:rsidRPr="001556A0">
        <w:rPr>
          <w:rFonts w:ascii="Cambria" w:hAnsi="Cambria" w:cs="Consolas"/>
          <w:sz w:val="28"/>
          <w:szCs w:val="28"/>
        </w:rPr>
        <w:t xml:space="preserve"> Anexo II – Resolução nº 0</w:t>
      </w:r>
      <w:r w:rsidR="00783494">
        <w:rPr>
          <w:rFonts w:ascii="Cambria" w:hAnsi="Cambria" w:cs="Consolas"/>
          <w:sz w:val="28"/>
          <w:szCs w:val="28"/>
        </w:rPr>
        <w:t>0</w:t>
      </w:r>
      <w:r w:rsidRPr="001556A0">
        <w:rPr>
          <w:rFonts w:ascii="Cambria" w:hAnsi="Cambria" w:cs="Consolas"/>
          <w:sz w:val="28"/>
          <w:szCs w:val="28"/>
        </w:rPr>
        <w:t>1/2021;</w:t>
      </w:r>
    </w:p>
    <w:p w14:paraId="63B71E95" w14:textId="0B437CFC" w:rsidR="007E2057" w:rsidRPr="00A35E73" w:rsidRDefault="001556A0" w:rsidP="001556A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sz w:val="28"/>
          <w:szCs w:val="28"/>
        </w:rPr>
      </w:pPr>
      <w:r w:rsidRPr="00A35E73">
        <w:rPr>
          <w:rFonts w:ascii="Cambria" w:hAnsi="Cambria" w:cs="Consolas"/>
          <w:b/>
          <w:bCs/>
          <w:sz w:val="28"/>
          <w:szCs w:val="28"/>
        </w:rPr>
        <w:t xml:space="preserve">c) </w:t>
      </w:r>
      <w:r w:rsidRPr="00A35E73">
        <w:rPr>
          <w:rFonts w:ascii="Cambria" w:hAnsi="Cambria" w:cs="Consolas"/>
          <w:sz w:val="28"/>
          <w:szCs w:val="28"/>
        </w:rPr>
        <w:t xml:space="preserve">A proposta comercial de </w:t>
      </w:r>
      <w:r w:rsidR="00A35E73" w:rsidRPr="00A35E73">
        <w:rPr>
          <w:rFonts w:ascii="Cambria" w:hAnsi="Cambria" w:cs="Consolas"/>
          <w:sz w:val="28"/>
          <w:szCs w:val="28"/>
        </w:rPr>
        <w:t>24</w:t>
      </w:r>
      <w:r w:rsidRPr="00A35E73">
        <w:rPr>
          <w:rFonts w:ascii="Cambria" w:hAnsi="Cambria" w:cs="Consolas"/>
          <w:sz w:val="28"/>
          <w:szCs w:val="28"/>
        </w:rPr>
        <w:t xml:space="preserve"> de </w:t>
      </w:r>
      <w:r w:rsidR="00A35E73" w:rsidRPr="00A35E73">
        <w:rPr>
          <w:rFonts w:ascii="Cambria" w:hAnsi="Cambria" w:cs="Consolas"/>
          <w:sz w:val="28"/>
          <w:szCs w:val="28"/>
        </w:rPr>
        <w:t>fevereiro</w:t>
      </w:r>
      <w:r w:rsidRPr="00A35E73">
        <w:rPr>
          <w:rFonts w:ascii="Cambria" w:hAnsi="Cambria" w:cs="Consolas"/>
          <w:sz w:val="28"/>
          <w:szCs w:val="28"/>
        </w:rPr>
        <w:t xml:space="preserve"> de 2021, apresentada pela </w:t>
      </w:r>
      <w:r w:rsidRPr="00A35E73">
        <w:rPr>
          <w:rFonts w:ascii="Cambria" w:hAnsi="Cambria" w:cs="Consolas"/>
          <w:b/>
          <w:sz w:val="28"/>
          <w:szCs w:val="28"/>
        </w:rPr>
        <w:t>CONTRATADA</w:t>
      </w:r>
      <w:r w:rsidRPr="00A35E73">
        <w:rPr>
          <w:rFonts w:ascii="Cambria" w:hAnsi="Cambria" w:cs="Consolas"/>
          <w:sz w:val="28"/>
          <w:szCs w:val="28"/>
        </w:rPr>
        <w:t>.</w:t>
      </w:r>
    </w:p>
    <w:p w14:paraId="031D310B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sz w:val="28"/>
          <w:szCs w:val="28"/>
        </w:rPr>
      </w:pPr>
    </w:p>
    <w:p w14:paraId="11EF3097" w14:textId="73B8EB01" w:rsidR="007E2057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sz w:val="28"/>
          <w:szCs w:val="28"/>
        </w:rPr>
      </w:pPr>
      <w:r w:rsidRPr="001556A0">
        <w:rPr>
          <w:rFonts w:ascii="Cambria" w:hAnsi="Cambria" w:cs="Consolas"/>
          <w:b/>
          <w:bCs/>
          <w:sz w:val="28"/>
          <w:szCs w:val="28"/>
        </w:rPr>
        <w:t xml:space="preserve">1.3 </w:t>
      </w:r>
      <w:r w:rsidRPr="001556A0">
        <w:rPr>
          <w:rFonts w:ascii="Cambria" w:hAnsi="Cambria" w:cs="Consolas"/>
          <w:sz w:val="28"/>
          <w:szCs w:val="28"/>
        </w:rPr>
        <w:t>– O valor inicial atualizado deste contrato poderá sofrer, nas mesmas condições, acréscimos ou supressões nos termos do artigo 65, § 1° da Lei Federal nº 8.666/93.</w:t>
      </w:r>
    </w:p>
    <w:p w14:paraId="181C754F" w14:textId="16CD1990" w:rsidR="00395936" w:rsidRDefault="00395936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sz w:val="28"/>
          <w:szCs w:val="28"/>
        </w:rPr>
      </w:pPr>
    </w:p>
    <w:p w14:paraId="555A7630" w14:textId="5063A231" w:rsidR="00395936" w:rsidRPr="00395936" w:rsidRDefault="00395936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sz w:val="28"/>
          <w:szCs w:val="28"/>
        </w:rPr>
      </w:pPr>
      <w:r w:rsidRPr="00395936">
        <w:rPr>
          <w:rFonts w:ascii="Cambria" w:hAnsi="Cambria" w:cs="Consolas"/>
          <w:b/>
          <w:bCs/>
          <w:sz w:val="28"/>
          <w:szCs w:val="28"/>
        </w:rPr>
        <w:t xml:space="preserve">1.4 </w:t>
      </w:r>
      <w:r w:rsidRPr="00395936">
        <w:rPr>
          <w:rFonts w:ascii="Cambria" w:hAnsi="Cambria" w:cs="Consolas"/>
          <w:b/>
          <w:sz w:val="28"/>
          <w:szCs w:val="28"/>
        </w:rPr>
        <w:t xml:space="preserve">– </w:t>
      </w:r>
      <w:r w:rsidRPr="00395936">
        <w:rPr>
          <w:rFonts w:ascii="Cambria" w:hAnsi="Cambria"/>
          <w:b/>
          <w:sz w:val="28"/>
          <w:szCs w:val="28"/>
        </w:rPr>
        <w:t>LOCAL DE EXECUÇÃO DO SERVIÇO:</w:t>
      </w:r>
      <w:r w:rsidRPr="00395936">
        <w:rPr>
          <w:rFonts w:ascii="Cambria" w:hAnsi="Cambria"/>
          <w:sz w:val="28"/>
          <w:szCs w:val="28"/>
        </w:rPr>
        <w:t xml:space="preserve"> </w:t>
      </w:r>
      <w:r w:rsidRPr="00395936">
        <w:rPr>
          <w:rFonts w:ascii="Cambria" w:eastAsia="MS Mincho" w:hAnsi="Cambria" w:cs="Consolas"/>
          <w:bCs/>
          <w:sz w:val="28"/>
          <w:szCs w:val="28"/>
        </w:rPr>
        <w:t xml:space="preserve">Sala da Vacina, </w:t>
      </w:r>
      <w:r w:rsidRPr="00395936">
        <w:rPr>
          <w:rFonts w:ascii="Cambria" w:hAnsi="Cambria" w:cs="Consolas"/>
          <w:sz w:val="28"/>
          <w:szCs w:val="28"/>
        </w:rPr>
        <w:t>localizada na Rua Riachuelo n° 910 – Bairro Centro – Pirajuí – SP</w:t>
      </w:r>
      <w:r>
        <w:rPr>
          <w:rFonts w:ascii="Cambria" w:eastAsia="MS Mincho" w:hAnsi="Cambria" w:cs="Consolas"/>
          <w:bCs/>
          <w:sz w:val="28"/>
          <w:szCs w:val="28"/>
        </w:rPr>
        <w:t>.</w:t>
      </w:r>
    </w:p>
    <w:p w14:paraId="2027D02D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sz w:val="28"/>
          <w:szCs w:val="28"/>
        </w:rPr>
      </w:pPr>
    </w:p>
    <w:p w14:paraId="7F20B531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bCs/>
          <w:sz w:val="28"/>
          <w:szCs w:val="28"/>
        </w:rPr>
      </w:pPr>
      <w:r w:rsidRPr="001556A0">
        <w:rPr>
          <w:rFonts w:ascii="Cambria" w:hAnsi="Cambria" w:cs="Consolas"/>
          <w:b/>
          <w:bCs/>
          <w:sz w:val="28"/>
          <w:szCs w:val="28"/>
        </w:rPr>
        <w:t>CLÁUSULA SEGUNDA</w:t>
      </w:r>
    </w:p>
    <w:p w14:paraId="24D4193B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/>
          <w:b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>VIGÊNCIA E PRAZO DE EXECUÇÃO</w:t>
      </w:r>
    </w:p>
    <w:p w14:paraId="77D8ACCB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4E69E912" w14:textId="413CD3E2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 xml:space="preserve">2.1 – </w:t>
      </w:r>
      <w:r w:rsidRPr="001556A0">
        <w:rPr>
          <w:rFonts w:ascii="Cambria" w:hAnsi="Cambria"/>
          <w:sz w:val="28"/>
          <w:szCs w:val="28"/>
        </w:rPr>
        <w:t xml:space="preserve">A vigência deste contrato inicia-se na data indicada pelo </w:t>
      </w:r>
      <w:r w:rsidRPr="001556A0">
        <w:rPr>
          <w:rFonts w:ascii="Cambria" w:hAnsi="Cambria"/>
          <w:b/>
          <w:sz w:val="28"/>
          <w:szCs w:val="28"/>
        </w:rPr>
        <w:t>CONTRATANTE</w:t>
      </w:r>
      <w:r w:rsidRPr="001556A0">
        <w:rPr>
          <w:rFonts w:ascii="Cambria" w:hAnsi="Cambria"/>
          <w:sz w:val="28"/>
          <w:szCs w:val="28"/>
        </w:rPr>
        <w:t xml:space="preserve"> na Autorização para Início dos Serviços, encerrando-se no término do prazo de execução dos serviços, com eficácia após a publicação de seu extrato no Diário Oficial do Município de </w:t>
      </w:r>
      <w:r w:rsidR="00783494">
        <w:rPr>
          <w:rFonts w:ascii="Cambria" w:hAnsi="Cambria"/>
          <w:sz w:val="28"/>
          <w:szCs w:val="28"/>
        </w:rPr>
        <w:t>Pirajuí</w:t>
      </w:r>
      <w:r w:rsidRPr="001556A0">
        <w:rPr>
          <w:rFonts w:ascii="Cambria" w:hAnsi="Cambria"/>
          <w:sz w:val="28"/>
          <w:szCs w:val="28"/>
        </w:rPr>
        <w:t xml:space="preserve">. </w:t>
      </w:r>
    </w:p>
    <w:p w14:paraId="501F4529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5AAD05C4" w14:textId="2C1E33A2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lastRenderedPageBreak/>
        <w:t xml:space="preserve">2.2 – </w:t>
      </w:r>
      <w:r w:rsidRPr="001556A0">
        <w:rPr>
          <w:rFonts w:ascii="Cambria" w:hAnsi="Cambria"/>
          <w:sz w:val="28"/>
          <w:szCs w:val="28"/>
        </w:rPr>
        <w:t xml:space="preserve">O prazo de execução dos serviços é de </w:t>
      </w:r>
      <w:r w:rsidR="00634A03">
        <w:rPr>
          <w:rFonts w:ascii="Cambria" w:hAnsi="Cambria"/>
          <w:sz w:val="28"/>
          <w:szCs w:val="28"/>
        </w:rPr>
        <w:t>9</w:t>
      </w:r>
      <w:r w:rsidR="001556A0">
        <w:rPr>
          <w:rFonts w:ascii="Cambria" w:hAnsi="Cambria"/>
          <w:sz w:val="28"/>
          <w:szCs w:val="28"/>
        </w:rPr>
        <w:t>0</w:t>
      </w:r>
      <w:r w:rsidRPr="001556A0">
        <w:rPr>
          <w:rFonts w:ascii="Cambria" w:hAnsi="Cambria"/>
          <w:sz w:val="28"/>
          <w:szCs w:val="28"/>
        </w:rPr>
        <w:t xml:space="preserve"> </w:t>
      </w:r>
      <w:r w:rsidR="00634A03">
        <w:rPr>
          <w:rFonts w:ascii="Cambria" w:hAnsi="Cambria"/>
          <w:sz w:val="28"/>
          <w:szCs w:val="28"/>
        </w:rPr>
        <w:t>(noventa</w:t>
      </w:r>
      <w:r w:rsidRPr="001556A0">
        <w:rPr>
          <w:rFonts w:ascii="Cambria" w:hAnsi="Cambria"/>
          <w:sz w:val="28"/>
          <w:szCs w:val="28"/>
        </w:rPr>
        <w:t xml:space="preserve">) </w:t>
      </w:r>
      <w:r w:rsidR="001556A0">
        <w:rPr>
          <w:rFonts w:ascii="Cambria" w:hAnsi="Cambria"/>
          <w:sz w:val="28"/>
          <w:szCs w:val="28"/>
        </w:rPr>
        <w:t>dias</w:t>
      </w:r>
      <w:r w:rsidRPr="001556A0">
        <w:rPr>
          <w:rFonts w:ascii="Cambria" w:hAnsi="Cambria"/>
          <w:sz w:val="28"/>
          <w:szCs w:val="28"/>
        </w:rPr>
        <w:t xml:space="preserve"> consecutivos e ininterruptos, contados da data indicada pelo </w:t>
      </w:r>
      <w:r w:rsidRPr="001556A0">
        <w:rPr>
          <w:rFonts w:ascii="Cambria" w:hAnsi="Cambria"/>
          <w:b/>
          <w:sz w:val="28"/>
          <w:szCs w:val="28"/>
        </w:rPr>
        <w:t>CONTRATANTE</w:t>
      </w:r>
      <w:r w:rsidRPr="001556A0">
        <w:rPr>
          <w:rFonts w:ascii="Cambria" w:hAnsi="Cambria"/>
          <w:sz w:val="28"/>
          <w:szCs w:val="28"/>
        </w:rPr>
        <w:t xml:space="preserve"> na Autorização para Início dos Serviços, podendo ser prorrogado por iguais e sucessivos períodos até o limite de 60 (sessenta) meses, desde que não seja denunciado por qualquer das partes, por escrito e com antecedência mínima de </w:t>
      </w:r>
      <w:r w:rsidR="001556A0">
        <w:rPr>
          <w:rFonts w:ascii="Cambria" w:hAnsi="Cambria"/>
          <w:sz w:val="28"/>
          <w:szCs w:val="28"/>
        </w:rPr>
        <w:t>30</w:t>
      </w:r>
      <w:r w:rsidRPr="001556A0">
        <w:rPr>
          <w:rFonts w:ascii="Cambria" w:hAnsi="Cambria"/>
          <w:sz w:val="28"/>
          <w:szCs w:val="28"/>
        </w:rPr>
        <w:t xml:space="preserve"> (</w:t>
      </w:r>
      <w:r w:rsidR="001556A0">
        <w:rPr>
          <w:rFonts w:ascii="Cambria" w:hAnsi="Cambria"/>
          <w:sz w:val="28"/>
          <w:szCs w:val="28"/>
        </w:rPr>
        <w:t>trinta</w:t>
      </w:r>
      <w:r w:rsidRPr="001556A0">
        <w:rPr>
          <w:rFonts w:ascii="Cambria" w:hAnsi="Cambria"/>
          <w:sz w:val="28"/>
          <w:szCs w:val="28"/>
        </w:rPr>
        <w:t xml:space="preserve">) dias de seu vencimento. </w:t>
      </w:r>
    </w:p>
    <w:p w14:paraId="3AC3222B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6B02B006" w14:textId="7C73CFE3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 xml:space="preserve">2.3 – </w:t>
      </w:r>
      <w:r w:rsidRPr="001556A0">
        <w:rPr>
          <w:rFonts w:ascii="Cambria" w:hAnsi="Cambria"/>
          <w:sz w:val="28"/>
          <w:szCs w:val="28"/>
        </w:rPr>
        <w:t xml:space="preserve">A Autorização para Início dos Serviços será expedida pela </w:t>
      </w:r>
      <w:r w:rsidR="00395936">
        <w:rPr>
          <w:rFonts w:ascii="Cambria" w:hAnsi="Cambria" w:cs="Consolas"/>
          <w:sz w:val="28"/>
          <w:szCs w:val="28"/>
        </w:rPr>
        <w:t>Secretária de Saúde</w:t>
      </w:r>
      <w:r w:rsidRPr="001556A0">
        <w:rPr>
          <w:rFonts w:ascii="Cambria" w:hAnsi="Cambria"/>
          <w:sz w:val="28"/>
          <w:szCs w:val="28"/>
        </w:rPr>
        <w:t xml:space="preserve"> designada pelo </w:t>
      </w:r>
      <w:r w:rsidRPr="001556A0">
        <w:rPr>
          <w:rFonts w:ascii="Cambria" w:hAnsi="Cambria"/>
          <w:b/>
          <w:sz w:val="28"/>
          <w:szCs w:val="28"/>
        </w:rPr>
        <w:t>CONTRATANTE</w:t>
      </w:r>
      <w:r w:rsidRPr="001556A0">
        <w:rPr>
          <w:rFonts w:ascii="Cambria" w:hAnsi="Cambria"/>
          <w:sz w:val="28"/>
          <w:szCs w:val="28"/>
        </w:rPr>
        <w:t xml:space="preserve">, no prazo de até 05 (cinco) dias úteis a contar da publicação do extrato deste contrato no Diário Oficial do Município de </w:t>
      </w:r>
      <w:r w:rsidR="00783494">
        <w:rPr>
          <w:rFonts w:ascii="Cambria" w:hAnsi="Cambria"/>
          <w:sz w:val="28"/>
          <w:szCs w:val="28"/>
        </w:rPr>
        <w:t>Pirajuí</w:t>
      </w:r>
      <w:r w:rsidRPr="001556A0">
        <w:rPr>
          <w:rFonts w:ascii="Cambria" w:hAnsi="Cambria"/>
          <w:sz w:val="28"/>
          <w:szCs w:val="28"/>
        </w:rPr>
        <w:t xml:space="preserve">; </w:t>
      </w:r>
    </w:p>
    <w:p w14:paraId="6127BF4D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4CE2E72E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 xml:space="preserve">2.4 – </w:t>
      </w:r>
      <w:r w:rsidRPr="001556A0">
        <w:rPr>
          <w:rFonts w:ascii="Cambria" w:hAnsi="Cambria"/>
          <w:sz w:val="28"/>
          <w:szCs w:val="28"/>
        </w:rPr>
        <w:t xml:space="preserve">As prorrogações do prazo de execução serão formalizadas mediante celebração dos termos de aditamento a este contrato, respeitadas as condições prescritas na Lei Federal nº 8.666/1993. </w:t>
      </w:r>
    </w:p>
    <w:p w14:paraId="37CBB35E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1CACE6F5" w14:textId="661ECA30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 xml:space="preserve">2.5 – </w:t>
      </w:r>
      <w:r w:rsidRPr="001556A0">
        <w:rPr>
          <w:rFonts w:ascii="Cambria" w:hAnsi="Cambria"/>
          <w:sz w:val="28"/>
          <w:szCs w:val="28"/>
        </w:rPr>
        <w:t xml:space="preserve">A não prorrogação contratual por conveniência do </w:t>
      </w:r>
      <w:r w:rsidRPr="001556A0">
        <w:rPr>
          <w:rFonts w:ascii="Cambria" w:hAnsi="Cambria"/>
          <w:b/>
          <w:sz w:val="28"/>
          <w:szCs w:val="28"/>
        </w:rPr>
        <w:t>CONTRATANTE</w:t>
      </w:r>
      <w:r w:rsidRPr="001556A0">
        <w:rPr>
          <w:rFonts w:ascii="Cambria" w:hAnsi="Cambria"/>
          <w:sz w:val="28"/>
          <w:szCs w:val="28"/>
        </w:rPr>
        <w:t xml:space="preserve"> não gerará à </w:t>
      </w:r>
      <w:r w:rsidRPr="001556A0">
        <w:rPr>
          <w:rFonts w:ascii="Cambria" w:hAnsi="Cambria"/>
          <w:b/>
          <w:sz w:val="28"/>
          <w:szCs w:val="28"/>
        </w:rPr>
        <w:t>CONTRATADA</w:t>
      </w:r>
      <w:r w:rsidR="000A6AF7" w:rsidRPr="001556A0">
        <w:rPr>
          <w:rFonts w:ascii="Cambria" w:hAnsi="Cambria"/>
          <w:sz w:val="28"/>
          <w:szCs w:val="28"/>
        </w:rPr>
        <w:t xml:space="preserve"> </w:t>
      </w:r>
      <w:r w:rsidRPr="001556A0">
        <w:rPr>
          <w:rFonts w:ascii="Cambria" w:hAnsi="Cambria"/>
          <w:sz w:val="28"/>
          <w:szCs w:val="28"/>
        </w:rPr>
        <w:t>direito a qualquer espécie de indenização.</w:t>
      </w:r>
    </w:p>
    <w:p w14:paraId="3024F542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2C95B549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bCs/>
          <w:sz w:val="28"/>
          <w:szCs w:val="28"/>
        </w:rPr>
      </w:pPr>
      <w:r w:rsidRPr="001556A0">
        <w:rPr>
          <w:rFonts w:ascii="Cambria" w:hAnsi="Cambria" w:cs="Consolas"/>
          <w:b/>
          <w:bCs/>
          <w:sz w:val="28"/>
          <w:szCs w:val="28"/>
        </w:rPr>
        <w:t>CLÁUSULA TERCEIRA</w:t>
      </w:r>
    </w:p>
    <w:p w14:paraId="06587B41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/>
          <w:b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>FISCALIZAÇÃO DA EXECUÇÃO DOS SERVIÇOS</w:t>
      </w:r>
    </w:p>
    <w:p w14:paraId="0B7D15E7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58BDF59D" w14:textId="1E00A7F5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 xml:space="preserve">3.1 – </w:t>
      </w:r>
      <w:r w:rsidRPr="001556A0">
        <w:rPr>
          <w:rFonts w:ascii="Cambria" w:hAnsi="Cambria"/>
          <w:sz w:val="28"/>
          <w:szCs w:val="28"/>
        </w:rPr>
        <w:t xml:space="preserve">Não obstante a </w:t>
      </w:r>
      <w:r w:rsidRPr="001556A0">
        <w:rPr>
          <w:rFonts w:ascii="Cambria" w:hAnsi="Cambria"/>
          <w:b/>
          <w:sz w:val="28"/>
          <w:szCs w:val="28"/>
        </w:rPr>
        <w:t>CONTRATADA</w:t>
      </w:r>
      <w:r w:rsidRPr="001556A0">
        <w:rPr>
          <w:rFonts w:ascii="Cambria" w:hAnsi="Cambria"/>
          <w:sz w:val="28"/>
          <w:szCs w:val="28"/>
        </w:rPr>
        <w:t xml:space="preserve"> seja a única e exclusiva responsável pela execução de todos os serviços, ao </w:t>
      </w:r>
      <w:r w:rsidRPr="001556A0">
        <w:rPr>
          <w:rFonts w:ascii="Cambria" w:hAnsi="Cambria"/>
          <w:b/>
          <w:sz w:val="28"/>
          <w:szCs w:val="28"/>
        </w:rPr>
        <w:t>CONTRATANTE</w:t>
      </w:r>
      <w:r w:rsidRPr="001556A0">
        <w:rPr>
          <w:rFonts w:ascii="Cambria" w:hAnsi="Cambria"/>
          <w:sz w:val="28"/>
          <w:szCs w:val="28"/>
        </w:rPr>
        <w:t xml:space="preserve"> é reservado o direito de, sem que de qualquer forma restrinja a plenitude dessa responsabilidade, exercer a mais ampla e completa fiscalização sobre os serviços, diretamente pela </w:t>
      </w:r>
      <w:r w:rsidR="00395936">
        <w:rPr>
          <w:rFonts w:ascii="Cambria" w:hAnsi="Cambria" w:cs="Consolas"/>
          <w:sz w:val="28"/>
          <w:szCs w:val="28"/>
        </w:rPr>
        <w:t>Secretária de Saúde</w:t>
      </w:r>
      <w:r w:rsidRPr="001556A0">
        <w:rPr>
          <w:rFonts w:ascii="Cambria" w:hAnsi="Cambria"/>
          <w:sz w:val="28"/>
          <w:szCs w:val="28"/>
        </w:rPr>
        <w:t xml:space="preserve"> designada, podendo para isso:</w:t>
      </w:r>
    </w:p>
    <w:p w14:paraId="0A8478CE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171B387A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 xml:space="preserve">3.1.1 – </w:t>
      </w:r>
      <w:r w:rsidRPr="001556A0">
        <w:rPr>
          <w:rFonts w:ascii="Cambria" w:hAnsi="Cambria"/>
          <w:sz w:val="28"/>
          <w:szCs w:val="28"/>
        </w:rPr>
        <w:t>Ter livre acesso aos locais de execução do serviço;</w:t>
      </w:r>
    </w:p>
    <w:p w14:paraId="0A52584C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b/>
          <w:sz w:val="28"/>
          <w:szCs w:val="28"/>
        </w:rPr>
      </w:pPr>
    </w:p>
    <w:p w14:paraId="14120306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 xml:space="preserve">3.1.2 – </w:t>
      </w:r>
      <w:r w:rsidRPr="001556A0">
        <w:rPr>
          <w:rFonts w:ascii="Cambria" w:hAnsi="Cambria"/>
          <w:sz w:val="28"/>
          <w:szCs w:val="28"/>
        </w:rPr>
        <w:t xml:space="preserve">Exercer a fiscalização dos serviços contratados, de modo a assegurar o efetivo cumprimento da execução do escopo contratado, cabendo-lhe, também realizar a supervisão das atividades desenvolvidas pela </w:t>
      </w:r>
      <w:r w:rsidRPr="001556A0">
        <w:rPr>
          <w:rFonts w:ascii="Cambria" w:hAnsi="Cambria"/>
          <w:b/>
          <w:sz w:val="28"/>
          <w:szCs w:val="28"/>
        </w:rPr>
        <w:t>CONTRATADA</w:t>
      </w:r>
      <w:r w:rsidRPr="001556A0">
        <w:rPr>
          <w:rFonts w:ascii="Cambria" w:hAnsi="Cambria"/>
          <w:sz w:val="28"/>
          <w:szCs w:val="28"/>
        </w:rPr>
        <w:t xml:space="preserve">, efetivando avaliação periódica; </w:t>
      </w:r>
    </w:p>
    <w:p w14:paraId="120AC57D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42470AC0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 xml:space="preserve">3.1.3 – </w:t>
      </w:r>
      <w:r w:rsidRPr="001556A0">
        <w:rPr>
          <w:rFonts w:ascii="Cambria" w:hAnsi="Cambria"/>
          <w:sz w:val="28"/>
          <w:szCs w:val="28"/>
        </w:rPr>
        <w:t xml:space="preserve">Ordenar a imediata retirada do local, bem como a substituição de funcionário da </w:t>
      </w:r>
      <w:r w:rsidRPr="001556A0">
        <w:rPr>
          <w:rFonts w:ascii="Cambria" w:hAnsi="Cambria"/>
          <w:b/>
          <w:sz w:val="28"/>
          <w:szCs w:val="28"/>
        </w:rPr>
        <w:t>CONTRATADA</w:t>
      </w:r>
      <w:r w:rsidRPr="001556A0">
        <w:rPr>
          <w:rFonts w:ascii="Cambria" w:hAnsi="Cambria"/>
          <w:sz w:val="28"/>
          <w:szCs w:val="28"/>
        </w:rPr>
        <w:t xml:space="preserve"> que estiver sem uniforme ou crachá, que embaraçar ou dificultar a sua fiscalização ou cuja permanência na área, a seu exclusivo critério, julgar inconveniente; </w:t>
      </w:r>
    </w:p>
    <w:p w14:paraId="19BD0741" w14:textId="1952050C" w:rsidR="007E2057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lastRenderedPageBreak/>
        <w:t xml:space="preserve">3.1.4 – </w:t>
      </w:r>
      <w:r w:rsidRPr="001556A0">
        <w:rPr>
          <w:rFonts w:ascii="Cambria" w:hAnsi="Cambria"/>
          <w:sz w:val="28"/>
          <w:szCs w:val="28"/>
        </w:rPr>
        <w:t xml:space="preserve">Examinar a Carteira Profissional do funcionário colocado a seu serviço, para comprovar o registro de função profissional; </w:t>
      </w:r>
    </w:p>
    <w:p w14:paraId="7A986FA1" w14:textId="77777777" w:rsidR="00395936" w:rsidRDefault="00395936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44398887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 xml:space="preserve">3.1.5 – </w:t>
      </w:r>
      <w:r w:rsidRPr="001556A0">
        <w:rPr>
          <w:rFonts w:ascii="Cambria" w:hAnsi="Cambria"/>
          <w:sz w:val="28"/>
          <w:szCs w:val="28"/>
        </w:rPr>
        <w:t xml:space="preserve">Executar mensalmente a medição dos serviços efetivamente prestados, descontando o equivalente aos não realizados bem como aqueles não aprovados por inconformidade aos padrões estabelecidos, desde que por motivos imputáveis à </w:t>
      </w:r>
      <w:r w:rsidRPr="001556A0">
        <w:rPr>
          <w:rFonts w:ascii="Cambria" w:hAnsi="Cambria"/>
          <w:b/>
          <w:sz w:val="28"/>
          <w:szCs w:val="28"/>
        </w:rPr>
        <w:t>CONTRATADA</w:t>
      </w:r>
      <w:r w:rsidRPr="001556A0">
        <w:rPr>
          <w:rFonts w:ascii="Cambria" w:hAnsi="Cambria"/>
          <w:sz w:val="28"/>
          <w:szCs w:val="28"/>
        </w:rPr>
        <w:t xml:space="preserve">, sem prejuízo das demais sanções disciplinadas neste contrato. </w:t>
      </w:r>
    </w:p>
    <w:p w14:paraId="6E377397" w14:textId="337F2C40" w:rsidR="007E2057" w:rsidRPr="00C22851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30D156C3" w14:textId="54CEDC82" w:rsidR="00C22851" w:rsidRPr="00C22851" w:rsidRDefault="00C22851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 xml:space="preserve">3.2 – </w:t>
      </w:r>
      <w:r w:rsidRPr="00C22851">
        <w:rPr>
          <w:rFonts w:ascii="Cambria" w:hAnsi="Cambria"/>
          <w:sz w:val="28"/>
          <w:szCs w:val="28"/>
        </w:rPr>
        <w:t xml:space="preserve">A existência de fiscalização por parte do </w:t>
      </w:r>
      <w:r w:rsidRPr="00C22851">
        <w:rPr>
          <w:rFonts w:ascii="Cambria" w:hAnsi="Cambria"/>
          <w:b/>
          <w:bCs/>
          <w:sz w:val="28"/>
          <w:szCs w:val="28"/>
        </w:rPr>
        <w:t>CONTRATANTE</w:t>
      </w:r>
      <w:r w:rsidRPr="00C22851">
        <w:rPr>
          <w:rFonts w:ascii="Cambria" w:hAnsi="Cambria"/>
          <w:sz w:val="28"/>
          <w:szCs w:val="28"/>
        </w:rPr>
        <w:t xml:space="preserve"> não diminui ou altera, de nenhum modo, a responsabilidade da empresa na prestação dos serviços a serem executados.</w:t>
      </w:r>
    </w:p>
    <w:p w14:paraId="40FEEB84" w14:textId="36D288DF" w:rsidR="00C22851" w:rsidRPr="00C22851" w:rsidRDefault="00C22851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45D9AF06" w14:textId="751E5289" w:rsidR="00C22851" w:rsidRPr="00C22851" w:rsidRDefault="00C22851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>3.</w:t>
      </w:r>
      <w:r>
        <w:rPr>
          <w:rFonts w:ascii="Cambria" w:hAnsi="Cambria"/>
          <w:b/>
          <w:sz w:val="28"/>
          <w:szCs w:val="28"/>
        </w:rPr>
        <w:t>3</w:t>
      </w:r>
      <w:r w:rsidRPr="001556A0">
        <w:rPr>
          <w:rFonts w:ascii="Cambria" w:hAnsi="Cambria"/>
          <w:b/>
          <w:sz w:val="28"/>
          <w:szCs w:val="28"/>
        </w:rPr>
        <w:t xml:space="preserve"> – </w:t>
      </w:r>
      <w:r w:rsidRPr="00C22851">
        <w:rPr>
          <w:rFonts w:ascii="Cambria" w:hAnsi="Cambria"/>
          <w:sz w:val="28"/>
          <w:szCs w:val="28"/>
        </w:rPr>
        <w:t xml:space="preserve">A </w:t>
      </w:r>
      <w:r w:rsidRPr="00C22851">
        <w:rPr>
          <w:rFonts w:ascii="Cambria" w:hAnsi="Cambria"/>
          <w:b/>
          <w:bCs/>
          <w:sz w:val="28"/>
          <w:szCs w:val="28"/>
        </w:rPr>
        <w:t>CONTRATADA</w:t>
      </w:r>
      <w:r w:rsidRPr="00C22851">
        <w:rPr>
          <w:rFonts w:ascii="Cambria" w:hAnsi="Cambria"/>
          <w:sz w:val="28"/>
          <w:szCs w:val="28"/>
        </w:rPr>
        <w:t xml:space="preserve"> deverá apresentar à </w:t>
      </w:r>
      <w:r w:rsidR="00395936">
        <w:rPr>
          <w:rFonts w:ascii="Cambria" w:hAnsi="Cambria" w:cs="Consolas"/>
          <w:sz w:val="28"/>
          <w:szCs w:val="28"/>
        </w:rPr>
        <w:t>Secretária de Saúde</w:t>
      </w:r>
      <w:r w:rsidRPr="00C22851">
        <w:rPr>
          <w:rFonts w:ascii="Cambria" w:hAnsi="Cambria"/>
          <w:sz w:val="28"/>
          <w:szCs w:val="28"/>
        </w:rPr>
        <w:t>, quando solicitado, comprovantes de pagamento de salários, apólices de seguro contra acidentes de trabalho e quitação de suas obrigações trabalhistas e previdenciárias, entre outros, relativas aos seus empregados alocados à prestação dos serviços deste contrato.</w:t>
      </w:r>
    </w:p>
    <w:p w14:paraId="18FA34DF" w14:textId="77777777" w:rsidR="00C22851" w:rsidRPr="00C22851" w:rsidRDefault="00C22851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605A4BCF" w14:textId="51C8D5A7" w:rsidR="007E2057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>3.</w:t>
      </w:r>
      <w:r w:rsidR="00C22851">
        <w:rPr>
          <w:rFonts w:ascii="Cambria" w:hAnsi="Cambria"/>
          <w:b/>
          <w:sz w:val="28"/>
          <w:szCs w:val="28"/>
        </w:rPr>
        <w:t>4</w:t>
      </w:r>
      <w:r w:rsidRPr="001556A0">
        <w:rPr>
          <w:rFonts w:ascii="Cambria" w:hAnsi="Cambria"/>
          <w:b/>
          <w:sz w:val="28"/>
          <w:szCs w:val="28"/>
        </w:rPr>
        <w:t xml:space="preserve"> – </w:t>
      </w:r>
      <w:r w:rsidRPr="001556A0">
        <w:rPr>
          <w:rFonts w:ascii="Cambria" w:hAnsi="Cambria"/>
          <w:sz w:val="28"/>
          <w:szCs w:val="28"/>
        </w:rPr>
        <w:t>A Gestora do contrato tem poderes para glosar a fatura de serviços decorrentes de inexecução parcial, sem prejuízo de outras sanções previstas em lei e na Resolução nº 001/202</w:t>
      </w:r>
      <w:r w:rsidR="001556A0">
        <w:rPr>
          <w:rFonts w:ascii="Cambria" w:hAnsi="Cambria"/>
          <w:sz w:val="28"/>
          <w:szCs w:val="28"/>
        </w:rPr>
        <w:t>1</w:t>
      </w:r>
      <w:r w:rsidRPr="001556A0">
        <w:rPr>
          <w:rFonts w:ascii="Cambria" w:hAnsi="Cambria"/>
          <w:sz w:val="28"/>
          <w:szCs w:val="28"/>
        </w:rPr>
        <w:t xml:space="preserve">, do </w:t>
      </w:r>
      <w:r w:rsidRPr="001556A0">
        <w:rPr>
          <w:rFonts w:ascii="Cambria" w:hAnsi="Cambria"/>
          <w:b/>
          <w:sz w:val="28"/>
          <w:szCs w:val="28"/>
        </w:rPr>
        <w:t>CONTRATANTE</w:t>
      </w:r>
      <w:r w:rsidRPr="001556A0">
        <w:rPr>
          <w:rFonts w:ascii="Cambria" w:hAnsi="Cambria"/>
          <w:sz w:val="28"/>
          <w:szCs w:val="28"/>
        </w:rPr>
        <w:t>.</w:t>
      </w:r>
    </w:p>
    <w:p w14:paraId="6C87EFF8" w14:textId="77777777" w:rsidR="001556A0" w:rsidRPr="001556A0" w:rsidRDefault="001556A0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1AACE9BB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/>
          <w:b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>CLÁUSULA QUARTA</w:t>
      </w:r>
    </w:p>
    <w:p w14:paraId="768F5E42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/>
          <w:b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>OBRIGAÇÕES E RESPONSABILIDADES DA CONTRATADA</w:t>
      </w:r>
    </w:p>
    <w:p w14:paraId="751FF412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65E35E88" w14:textId="582F6D44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/>
          <w:sz w:val="28"/>
          <w:szCs w:val="28"/>
        </w:rPr>
        <w:t xml:space="preserve">Além das obrigações estabelecidas </w:t>
      </w:r>
      <w:r w:rsidR="001556A0">
        <w:rPr>
          <w:rFonts w:ascii="Cambria" w:hAnsi="Cambria"/>
          <w:sz w:val="28"/>
          <w:szCs w:val="28"/>
        </w:rPr>
        <w:t>na Proposta Comercial</w:t>
      </w:r>
      <w:r w:rsidRPr="001556A0">
        <w:rPr>
          <w:rFonts w:ascii="Cambria" w:hAnsi="Cambria"/>
          <w:sz w:val="28"/>
          <w:szCs w:val="28"/>
        </w:rPr>
        <w:t xml:space="preserve">, a </w:t>
      </w:r>
      <w:r w:rsidRPr="001556A0">
        <w:rPr>
          <w:rFonts w:ascii="Cambria" w:hAnsi="Cambria"/>
          <w:b/>
          <w:sz w:val="28"/>
          <w:szCs w:val="28"/>
        </w:rPr>
        <w:t>CONTRATADA</w:t>
      </w:r>
      <w:r w:rsidRPr="001556A0">
        <w:rPr>
          <w:rFonts w:ascii="Cambria" w:hAnsi="Cambria"/>
          <w:sz w:val="28"/>
          <w:szCs w:val="28"/>
        </w:rPr>
        <w:t xml:space="preserve"> obriga-se: </w:t>
      </w:r>
    </w:p>
    <w:p w14:paraId="5EAE7B52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02386066" w14:textId="19D51CEA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>4.</w:t>
      </w:r>
      <w:r w:rsidR="00C663D2">
        <w:rPr>
          <w:rFonts w:ascii="Cambria" w:hAnsi="Cambria"/>
          <w:b/>
          <w:sz w:val="28"/>
          <w:szCs w:val="28"/>
        </w:rPr>
        <w:t>1</w:t>
      </w:r>
      <w:r w:rsidRPr="001556A0">
        <w:rPr>
          <w:rFonts w:ascii="Cambria" w:hAnsi="Cambria"/>
          <w:b/>
          <w:sz w:val="28"/>
          <w:szCs w:val="28"/>
        </w:rPr>
        <w:t xml:space="preserve"> – </w:t>
      </w:r>
      <w:r w:rsidRPr="001556A0">
        <w:rPr>
          <w:rFonts w:ascii="Cambria" w:hAnsi="Cambria"/>
          <w:sz w:val="28"/>
          <w:szCs w:val="28"/>
        </w:rPr>
        <w:t xml:space="preserve">Responsabilizar-se integralmente pela execução dos serviços, nos termos da legislação vigente. </w:t>
      </w:r>
    </w:p>
    <w:p w14:paraId="47D6D08B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170B33C7" w14:textId="17A43349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>4.</w:t>
      </w:r>
      <w:r w:rsidR="00C663D2">
        <w:rPr>
          <w:rFonts w:ascii="Cambria" w:hAnsi="Cambria"/>
          <w:b/>
          <w:sz w:val="28"/>
          <w:szCs w:val="28"/>
        </w:rPr>
        <w:t>2</w:t>
      </w:r>
      <w:r w:rsidRPr="001556A0">
        <w:rPr>
          <w:rFonts w:ascii="Cambria" w:hAnsi="Cambria"/>
          <w:b/>
          <w:sz w:val="28"/>
          <w:szCs w:val="28"/>
        </w:rPr>
        <w:t xml:space="preserve"> – </w:t>
      </w:r>
      <w:r w:rsidRPr="001556A0">
        <w:rPr>
          <w:rFonts w:ascii="Cambria" w:hAnsi="Cambria"/>
          <w:sz w:val="28"/>
          <w:szCs w:val="28"/>
        </w:rPr>
        <w:t xml:space="preserve">Designar por escrito, na assinatura deste contrato, supervisor com poderes de representante para responder pelo gerenciamento dos serviços. </w:t>
      </w:r>
    </w:p>
    <w:p w14:paraId="23CE0427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3182221D" w14:textId="4EBEA594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>4.</w:t>
      </w:r>
      <w:r w:rsidR="00C663D2">
        <w:rPr>
          <w:rFonts w:ascii="Cambria" w:hAnsi="Cambria"/>
          <w:b/>
          <w:sz w:val="28"/>
          <w:szCs w:val="28"/>
        </w:rPr>
        <w:t>3</w:t>
      </w:r>
      <w:r w:rsidRPr="001556A0">
        <w:rPr>
          <w:rFonts w:ascii="Cambria" w:hAnsi="Cambria"/>
          <w:b/>
          <w:sz w:val="28"/>
          <w:szCs w:val="28"/>
        </w:rPr>
        <w:t xml:space="preserve"> – </w:t>
      </w:r>
      <w:r w:rsidRPr="001556A0">
        <w:rPr>
          <w:rFonts w:ascii="Cambria" w:hAnsi="Cambria"/>
          <w:sz w:val="28"/>
          <w:szCs w:val="28"/>
        </w:rPr>
        <w:t xml:space="preserve">Efetuar a reposição de pessoal, de imediato, em eventual ausência. </w:t>
      </w:r>
    </w:p>
    <w:p w14:paraId="6863731F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4A445C21" w14:textId="7549D4A2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lastRenderedPageBreak/>
        <w:t>4.</w:t>
      </w:r>
      <w:r w:rsidR="00C663D2">
        <w:rPr>
          <w:rFonts w:ascii="Cambria" w:hAnsi="Cambria"/>
          <w:b/>
          <w:sz w:val="28"/>
          <w:szCs w:val="28"/>
        </w:rPr>
        <w:t>4</w:t>
      </w:r>
      <w:r w:rsidRPr="001556A0">
        <w:rPr>
          <w:rFonts w:ascii="Cambria" w:hAnsi="Cambria"/>
          <w:b/>
          <w:sz w:val="28"/>
          <w:szCs w:val="28"/>
        </w:rPr>
        <w:t xml:space="preserve"> – </w:t>
      </w:r>
      <w:r w:rsidRPr="001556A0">
        <w:rPr>
          <w:rFonts w:ascii="Cambria" w:hAnsi="Cambria"/>
          <w:sz w:val="28"/>
          <w:szCs w:val="28"/>
        </w:rPr>
        <w:t xml:space="preserve">Comunicar à </w:t>
      </w:r>
      <w:r w:rsidR="00395936">
        <w:rPr>
          <w:rFonts w:ascii="Cambria" w:hAnsi="Cambria" w:cs="Consolas"/>
          <w:sz w:val="28"/>
          <w:szCs w:val="28"/>
        </w:rPr>
        <w:t>Secretária de Saúde</w:t>
      </w:r>
      <w:r w:rsidRPr="001556A0">
        <w:rPr>
          <w:rFonts w:ascii="Cambria" w:hAnsi="Cambria"/>
          <w:sz w:val="28"/>
          <w:szCs w:val="28"/>
        </w:rPr>
        <w:t xml:space="preserve"> toda vez que ocorrer afastamento ou qualquer irregularidade, substituição ou inclusão de qualquer elemento da equipe que esteja prestando serviços. </w:t>
      </w:r>
    </w:p>
    <w:p w14:paraId="3B8F3F19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01746526" w14:textId="0DEB5784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>4.</w:t>
      </w:r>
      <w:r w:rsidR="00C663D2">
        <w:rPr>
          <w:rFonts w:ascii="Cambria" w:hAnsi="Cambria"/>
          <w:b/>
          <w:sz w:val="28"/>
          <w:szCs w:val="28"/>
        </w:rPr>
        <w:t>5</w:t>
      </w:r>
      <w:r w:rsidRPr="001556A0">
        <w:rPr>
          <w:rFonts w:ascii="Cambria" w:hAnsi="Cambria"/>
          <w:b/>
          <w:sz w:val="28"/>
          <w:szCs w:val="28"/>
        </w:rPr>
        <w:t xml:space="preserve"> – </w:t>
      </w:r>
      <w:r w:rsidRPr="001556A0">
        <w:rPr>
          <w:rFonts w:ascii="Cambria" w:hAnsi="Cambria"/>
          <w:sz w:val="28"/>
          <w:szCs w:val="28"/>
        </w:rPr>
        <w:t xml:space="preserve">Assegurar que todo profissional que cometer falta disciplinar, não será mantido ou quaisquer outras instalações do </w:t>
      </w:r>
      <w:r w:rsidRPr="001556A0">
        <w:rPr>
          <w:rFonts w:ascii="Cambria" w:hAnsi="Cambria"/>
          <w:b/>
          <w:sz w:val="28"/>
          <w:szCs w:val="28"/>
        </w:rPr>
        <w:t>CONTRATANTE</w:t>
      </w:r>
      <w:r w:rsidRPr="001556A0">
        <w:rPr>
          <w:rFonts w:ascii="Cambria" w:hAnsi="Cambria"/>
          <w:sz w:val="28"/>
          <w:szCs w:val="28"/>
        </w:rPr>
        <w:t xml:space="preserve">. </w:t>
      </w:r>
    </w:p>
    <w:p w14:paraId="001292E2" w14:textId="77777777" w:rsidR="00C22851" w:rsidRDefault="00C22851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b/>
          <w:sz w:val="28"/>
          <w:szCs w:val="28"/>
        </w:rPr>
      </w:pPr>
    </w:p>
    <w:p w14:paraId="173D566A" w14:textId="42CA9ED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>4.</w:t>
      </w:r>
      <w:r w:rsidR="00C663D2">
        <w:rPr>
          <w:rFonts w:ascii="Cambria" w:hAnsi="Cambria"/>
          <w:b/>
          <w:sz w:val="28"/>
          <w:szCs w:val="28"/>
        </w:rPr>
        <w:t>6</w:t>
      </w:r>
      <w:r w:rsidRPr="001556A0">
        <w:rPr>
          <w:rFonts w:ascii="Cambria" w:hAnsi="Cambria"/>
          <w:b/>
          <w:sz w:val="28"/>
          <w:szCs w:val="28"/>
        </w:rPr>
        <w:t xml:space="preserve"> – </w:t>
      </w:r>
      <w:r w:rsidRPr="001556A0">
        <w:rPr>
          <w:rFonts w:ascii="Cambria" w:hAnsi="Cambria"/>
          <w:sz w:val="28"/>
          <w:szCs w:val="28"/>
        </w:rPr>
        <w:t xml:space="preserve">Instruir seus profissionais quanto às necessidades de acatar as orientações da </w:t>
      </w:r>
      <w:r w:rsidR="00395936">
        <w:rPr>
          <w:rFonts w:ascii="Cambria" w:hAnsi="Cambria" w:cs="Consolas"/>
          <w:sz w:val="28"/>
          <w:szCs w:val="28"/>
        </w:rPr>
        <w:t>Secretária de Saúde</w:t>
      </w:r>
      <w:r w:rsidRPr="001556A0">
        <w:rPr>
          <w:rFonts w:ascii="Cambria" w:hAnsi="Cambria"/>
          <w:sz w:val="28"/>
          <w:szCs w:val="28"/>
        </w:rPr>
        <w:t xml:space="preserve">, inclusive quanto ao cumprimento das Normas Internas e de Segurança e Medicina do Trabalho. </w:t>
      </w:r>
    </w:p>
    <w:p w14:paraId="2728D509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64817A68" w14:textId="55B8D87C" w:rsidR="007E2057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>4.</w:t>
      </w:r>
      <w:r w:rsidR="00C663D2">
        <w:rPr>
          <w:rFonts w:ascii="Cambria" w:hAnsi="Cambria"/>
          <w:b/>
          <w:sz w:val="28"/>
          <w:szCs w:val="28"/>
        </w:rPr>
        <w:t>7</w:t>
      </w:r>
      <w:r w:rsidRPr="001556A0">
        <w:rPr>
          <w:rFonts w:ascii="Cambria" w:hAnsi="Cambria"/>
          <w:b/>
          <w:sz w:val="28"/>
          <w:szCs w:val="28"/>
        </w:rPr>
        <w:t xml:space="preserve"> – </w:t>
      </w:r>
      <w:r w:rsidRPr="001556A0">
        <w:rPr>
          <w:rFonts w:ascii="Cambria" w:hAnsi="Cambria"/>
          <w:sz w:val="28"/>
          <w:szCs w:val="28"/>
        </w:rPr>
        <w:t xml:space="preserve">Assumir todas as responsabilidades e tomar as medidas necessárias ao atendimento dos seus empregados acidentados ou com mal súbito. </w:t>
      </w:r>
    </w:p>
    <w:p w14:paraId="6C9F57D7" w14:textId="77777777" w:rsidR="001556A0" w:rsidRPr="001556A0" w:rsidRDefault="001556A0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3676A25D" w14:textId="0F8FACBB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>4.</w:t>
      </w:r>
      <w:r w:rsidR="00C663D2">
        <w:rPr>
          <w:rFonts w:ascii="Cambria" w:hAnsi="Cambria"/>
          <w:b/>
          <w:sz w:val="28"/>
          <w:szCs w:val="28"/>
        </w:rPr>
        <w:t>8</w:t>
      </w:r>
      <w:r w:rsidRPr="001556A0">
        <w:rPr>
          <w:rFonts w:ascii="Cambria" w:hAnsi="Cambria"/>
          <w:b/>
          <w:sz w:val="28"/>
          <w:szCs w:val="28"/>
        </w:rPr>
        <w:t xml:space="preserve"> – </w:t>
      </w:r>
      <w:r w:rsidRPr="001556A0">
        <w:rPr>
          <w:rFonts w:ascii="Cambria" w:hAnsi="Cambria"/>
          <w:sz w:val="28"/>
          <w:szCs w:val="28"/>
        </w:rPr>
        <w:t xml:space="preserve">Apresentar os comprovantes de pagamentos de benefícios e encargos. </w:t>
      </w:r>
    </w:p>
    <w:p w14:paraId="003F8A9A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1E8FD864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sz w:val="28"/>
          <w:szCs w:val="28"/>
        </w:rPr>
      </w:pPr>
      <w:r w:rsidRPr="001556A0">
        <w:rPr>
          <w:rFonts w:ascii="Cambria" w:hAnsi="Cambria" w:cs="Consolas"/>
          <w:b/>
          <w:sz w:val="28"/>
          <w:szCs w:val="28"/>
        </w:rPr>
        <w:t>CLÁUSULA QUINTA</w:t>
      </w:r>
    </w:p>
    <w:p w14:paraId="0F6D2E40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sz w:val="28"/>
          <w:szCs w:val="28"/>
        </w:rPr>
      </w:pPr>
      <w:r w:rsidRPr="001556A0">
        <w:rPr>
          <w:rFonts w:ascii="Cambria" w:hAnsi="Cambria" w:cs="Consolas"/>
          <w:b/>
          <w:sz w:val="28"/>
          <w:szCs w:val="28"/>
        </w:rPr>
        <w:t>VALOR, RECURSOS E PAGAMENTO</w:t>
      </w:r>
    </w:p>
    <w:p w14:paraId="6A941062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sz w:val="28"/>
          <w:szCs w:val="28"/>
        </w:rPr>
      </w:pPr>
    </w:p>
    <w:p w14:paraId="4D457636" w14:textId="42675058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 w:cs="Consolas"/>
          <w:b/>
          <w:sz w:val="28"/>
          <w:szCs w:val="28"/>
        </w:rPr>
        <w:t>5.1 –</w:t>
      </w:r>
      <w:r w:rsidRPr="001556A0">
        <w:rPr>
          <w:rFonts w:ascii="Cambria" w:hAnsi="Cambria" w:cs="Consolas"/>
          <w:sz w:val="28"/>
          <w:szCs w:val="28"/>
        </w:rPr>
        <w:t xml:space="preserve"> </w:t>
      </w:r>
      <w:r w:rsidRPr="001556A0">
        <w:rPr>
          <w:rFonts w:ascii="Cambria" w:hAnsi="Cambria"/>
          <w:sz w:val="28"/>
          <w:szCs w:val="28"/>
        </w:rPr>
        <w:t xml:space="preserve">O valor total do presente contrato é de </w:t>
      </w:r>
      <w:r w:rsidR="00634A03" w:rsidRPr="00F8160E">
        <w:rPr>
          <w:rFonts w:ascii="Cambria" w:hAnsi="Cambria" w:cs="Consolas"/>
          <w:b/>
          <w:sz w:val="28"/>
          <w:szCs w:val="28"/>
        </w:rPr>
        <w:t xml:space="preserve">R$ </w:t>
      </w:r>
      <w:r w:rsidR="00634A03">
        <w:rPr>
          <w:rFonts w:ascii="Cambria" w:eastAsia="Times New Roman" w:hAnsi="Cambria" w:cs="Calibri"/>
          <w:b/>
          <w:sz w:val="28"/>
          <w:szCs w:val="28"/>
          <w:lang w:eastAsia="pt-BR"/>
        </w:rPr>
        <w:t>31.500,00 (TRINTA E UM MIL E QUINHENTOS REAIS</w:t>
      </w:r>
      <w:r w:rsidR="00634A03" w:rsidRPr="00F8160E">
        <w:rPr>
          <w:rFonts w:ascii="Cambria" w:hAnsi="Cambria" w:cs="Consolas"/>
          <w:b/>
          <w:sz w:val="28"/>
          <w:szCs w:val="28"/>
        </w:rPr>
        <w:t>)</w:t>
      </w:r>
      <w:r w:rsidRPr="001556A0">
        <w:rPr>
          <w:rFonts w:ascii="Cambria" w:hAnsi="Cambria"/>
          <w:sz w:val="28"/>
          <w:szCs w:val="28"/>
        </w:rPr>
        <w:t xml:space="preserve">, sendo que a </w:t>
      </w:r>
      <w:r w:rsidRPr="001556A0">
        <w:rPr>
          <w:rFonts w:ascii="Cambria" w:hAnsi="Cambria"/>
          <w:b/>
          <w:sz w:val="28"/>
          <w:szCs w:val="28"/>
        </w:rPr>
        <w:t>CONTRATADA</w:t>
      </w:r>
      <w:r w:rsidRPr="001556A0">
        <w:rPr>
          <w:rFonts w:ascii="Cambria" w:hAnsi="Cambria"/>
          <w:sz w:val="28"/>
          <w:szCs w:val="28"/>
        </w:rPr>
        <w:t xml:space="preserve"> perceberá a importância mensal estimada de </w:t>
      </w:r>
      <w:r w:rsidR="00634A03" w:rsidRPr="001556A0">
        <w:rPr>
          <w:rFonts w:ascii="Cambria" w:hAnsi="Cambria"/>
          <w:b/>
          <w:bCs/>
          <w:sz w:val="28"/>
          <w:szCs w:val="28"/>
        </w:rPr>
        <w:t xml:space="preserve">R$ </w:t>
      </w:r>
      <w:r w:rsidR="00634A03">
        <w:rPr>
          <w:rFonts w:ascii="Cambria" w:hAnsi="Cambria"/>
          <w:b/>
          <w:bCs/>
          <w:sz w:val="28"/>
          <w:szCs w:val="28"/>
        </w:rPr>
        <w:t>10.500,00 (DEZ MIL E QUINHENTOS REAIS</w:t>
      </w:r>
      <w:r w:rsidR="00634A03" w:rsidRPr="001556A0">
        <w:rPr>
          <w:rFonts w:ascii="Cambria" w:hAnsi="Cambria"/>
          <w:b/>
          <w:bCs/>
          <w:sz w:val="28"/>
          <w:szCs w:val="28"/>
        </w:rPr>
        <w:t>)</w:t>
      </w:r>
      <w:r w:rsidR="000F4435" w:rsidRPr="001556A0">
        <w:rPr>
          <w:rFonts w:ascii="Cambria" w:hAnsi="Cambria"/>
          <w:b/>
          <w:bCs/>
          <w:sz w:val="28"/>
          <w:szCs w:val="28"/>
        </w:rPr>
        <w:t>.</w:t>
      </w:r>
    </w:p>
    <w:p w14:paraId="7CD4E40F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0E3E099D" w14:textId="617A4C33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sz w:val="28"/>
          <w:szCs w:val="28"/>
        </w:rPr>
      </w:pPr>
      <w:r w:rsidRPr="001556A0">
        <w:rPr>
          <w:rFonts w:ascii="Cambria" w:hAnsi="Cambria" w:cs="Consolas"/>
          <w:b/>
          <w:sz w:val="28"/>
          <w:szCs w:val="28"/>
        </w:rPr>
        <w:t>5.2 –</w:t>
      </w:r>
      <w:r w:rsidRPr="001556A0">
        <w:rPr>
          <w:rFonts w:ascii="Cambria" w:hAnsi="Cambria"/>
          <w:sz w:val="28"/>
          <w:szCs w:val="28"/>
        </w:rPr>
        <w:t xml:space="preserve"> A despesa onerará os recursos orçamentários reservados na Funcional Programática</w:t>
      </w:r>
      <w:r w:rsidRPr="001556A0">
        <w:rPr>
          <w:rFonts w:ascii="Cambria" w:hAnsi="Cambria" w:cs="Consolas"/>
          <w:sz w:val="28"/>
          <w:szCs w:val="28"/>
        </w:rPr>
        <w:t>:</w:t>
      </w:r>
    </w:p>
    <w:p w14:paraId="7D0390BE" w14:textId="7E8C8B1E" w:rsidR="007E2057" w:rsidRPr="00A35E73" w:rsidRDefault="00A35E73" w:rsidP="007E2057">
      <w:pPr>
        <w:tabs>
          <w:tab w:val="left" w:pos="-1701"/>
        </w:tabs>
        <w:ind w:left="0" w:right="-1"/>
        <w:rPr>
          <w:rFonts w:ascii="Cambria" w:hAnsi="Cambria" w:cs="Consolas"/>
          <w:b/>
          <w:sz w:val="28"/>
          <w:szCs w:val="28"/>
        </w:rPr>
      </w:pPr>
      <w:r w:rsidRPr="00A35E73">
        <w:rPr>
          <w:rFonts w:ascii="Cambria" w:hAnsi="Cambria" w:cs="Consolas"/>
          <w:b/>
          <w:sz w:val="28"/>
          <w:szCs w:val="28"/>
        </w:rPr>
        <w:t>02.06.01.3.3.90.39.00.10.301.0031.2032.0000 – FICHA 262</w:t>
      </w:r>
      <w:r>
        <w:rPr>
          <w:rFonts w:ascii="Cambria" w:hAnsi="Cambria" w:cs="Consolas"/>
          <w:b/>
          <w:sz w:val="28"/>
          <w:szCs w:val="28"/>
        </w:rPr>
        <w:t>.</w:t>
      </w:r>
    </w:p>
    <w:p w14:paraId="0CD4B885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b/>
          <w:sz w:val="28"/>
          <w:szCs w:val="28"/>
        </w:rPr>
      </w:pPr>
    </w:p>
    <w:p w14:paraId="57B78495" w14:textId="33ECFF16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 w:cs="Consolas"/>
          <w:b/>
          <w:sz w:val="28"/>
          <w:szCs w:val="28"/>
        </w:rPr>
        <w:t>5.3 –</w:t>
      </w:r>
      <w:r w:rsidRPr="001556A0">
        <w:rPr>
          <w:rFonts w:ascii="Cambria" w:hAnsi="Cambria"/>
          <w:sz w:val="28"/>
          <w:szCs w:val="28"/>
        </w:rPr>
        <w:t xml:space="preserve"> Os originais das notas fiscais/faturas (emitidas em conformidade com as medições e após os Atestados de Realização dos Serviços da </w:t>
      </w:r>
      <w:r w:rsidR="00395936">
        <w:rPr>
          <w:rFonts w:ascii="Cambria" w:hAnsi="Cambria" w:cs="Consolas"/>
          <w:sz w:val="28"/>
          <w:szCs w:val="28"/>
        </w:rPr>
        <w:t>Secretária de Saúde</w:t>
      </w:r>
      <w:r w:rsidRPr="001556A0">
        <w:rPr>
          <w:rFonts w:ascii="Cambria" w:hAnsi="Cambria"/>
          <w:sz w:val="28"/>
          <w:szCs w:val="28"/>
        </w:rPr>
        <w:t xml:space="preserve">) deverão ser apresentados em até 03 (três) dias úteis da autorização de faturamento à </w:t>
      </w:r>
      <w:r w:rsidR="00395936">
        <w:rPr>
          <w:rFonts w:ascii="Cambria" w:hAnsi="Cambria" w:cs="Consolas"/>
          <w:sz w:val="28"/>
          <w:szCs w:val="28"/>
        </w:rPr>
        <w:t>Secretária de Saúde</w:t>
      </w:r>
      <w:r w:rsidRPr="001556A0">
        <w:rPr>
          <w:rFonts w:ascii="Cambria" w:hAnsi="Cambria"/>
          <w:sz w:val="28"/>
          <w:szCs w:val="28"/>
        </w:rPr>
        <w:t xml:space="preserve">, juntamente com os seguintes comprovantes, quando aplicável: </w:t>
      </w:r>
    </w:p>
    <w:p w14:paraId="36661FCC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06DE9C85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>a)</w:t>
      </w:r>
      <w:r w:rsidRPr="001556A0">
        <w:rPr>
          <w:rFonts w:ascii="Cambria" w:hAnsi="Cambria"/>
          <w:sz w:val="28"/>
          <w:szCs w:val="28"/>
        </w:rPr>
        <w:t xml:space="preserve"> Prova do recolhimento mensal do FGTS, por meio das guias de recolhimento do Fundo de Garantia do Tempo de Serviço e Informações à Previdência Social – GFIP, que deverão corresponder ao período de execução e por tomador de serviço (</w:t>
      </w:r>
      <w:r w:rsidRPr="001556A0">
        <w:rPr>
          <w:rFonts w:ascii="Cambria" w:hAnsi="Cambria"/>
          <w:b/>
          <w:sz w:val="28"/>
          <w:szCs w:val="28"/>
        </w:rPr>
        <w:t>CONTRATANTE</w:t>
      </w:r>
      <w:r w:rsidRPr="001556A0">
        <w:rPr>
          <w:rFonts w:ascii="Cambria" w:hAnsi="Cambria"/>
          <w:sz w:val="28"/>
          <w:szCs w:val="28"/>
        </w:rPr>
        <w:t xml:space="preserve">), da seguinte forma: </w:t>
      </w:r>
    </w:p>
    <w:p w14:paraId="75FA4543" w14:textId="44FF5E43" w:rsidR="00783494" w:rsidRDefault="00783494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13D0040A" w14:textId="77777777" w:rsidR="00395936" w:rsidRPr="001556A0" w:rsidRDefault="00395936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70788F90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lastRenderedPageBreak/>
        <w:t>a.1)</w:t>
      </w:r>
      <w:r w:rsidRPr="001556A0">
        <w:rPr>
          <w:rFonts w:ascii="Cambria" w:hAnsi="Cambria"/>
          <w:sz w:val="28"/>
          <w:szCs w:val="28"/>
        </w:rPr>
        <w:t xml:space="preserve"> Protocolo de Envio de Arquivos, emitido pela Conectividade Social; </w:t>
      </w:r>
    </w:p>
    <w:p w14:paraId="5C286C77" w14:textId="6DBE83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>a.2)</w:t>
      </w:r>
      <w:r w:rsidRPr="001556A0">
        <w:rPr>
          <w:rFonts w:ascii="Cambria" w:hAnsi="Cambria"/>
          <w:sz w:val="28"/>
          <w:szCs w:val="28"/>
        </w:rPr>
        <w:t xml:space="preserve"> Guia de Recolhimento do FGTS </w:t>
      </w:r>
      <w:r w:rsidR="009F1D04">
        <w:rPr>
          <w:rFonts w:ascii="Cambria" w:hAnsi="Cambria"/>
          <w:sz w:val="28"/>
          <w:szCs w:val="28"/>
        </w:rPr>
        <w:t>–</w:t>
      </w:r>
      <w:r w:rsidRPr="001556A0">
        <w:rPr>
          <w:rFonts w:ascii="Cambria" w:hAnsi="Cambria"/>
          <w:sz w:val="28"/>
          <w:szCs w:val="28"/>
        </w:rPr>
        <w:t xml:space="preserve"> GRF, gerada e impressa pelo SEFIP, com a autenticação mecânica ou acompanhada do comprovante de recolhimento bancário ou o comprovante emitido quando o recolhimento for efetuado pela Internet; </w:t>
      </w:r>
    </w:p>
    <w:p w14:paraId="15D5F377" w14:textId="725B18D1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 xml:space="preserve">a.3) </w:t>
      </w:r>
      <w:r w:rsidRPr="001556A0">
        <w:rPr>
          <w:rFonts w:ascii="Cambria" w:hAnsi="Cambria"/>
          <w:sz w:val="28"/>
          <w:szCs w:val="28"/>
        </w:rPr>
        <w:t xml:space="preserve">Relação dos Trabalhadores Constantes do Arquivo SEFIP </w:t>
      </w:r>
      <w:r w:rsidR="009F1D04">
        <w:rPr>
          <w:rFonts w:ascii="Cambria" w:hAnsi="Cambria"/>
          <w:sz w:val="28"/>
          <w:szCs w:val="28"/>
        </w:rPr>
        <w:t>–</w:t>
      </w:r>
      <w:r w:rsidRPr="001556A0">
        <w:rPr>
          <w:rFonts w:ascii="Cambria" w:hAnsi="Cambria"/>
          <w:sz w:val="28"/>
          <w:szCs w:val="28"/>
        </w:rPr>
        <w:t xml:space="preserve"> RE; </w:t>
      </w:r>
    </w:p>
    <w:p w14:paraId="4BE9D4BA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>a.4)</w:t>
      </w:r>
      <w:r w:rsidRPr="001556A0">
        <w:rPr>
          <w:rFonts w:ascii="Cambria" w:hAnsi="Cambria"/>
          <w:sz w:val="28"/>
          <w:szCs w:val="28"/>
        </w:rPr>
        <w:t xml:space="preserve"> Relação de Tomadores/Serviços/Obras – RET; </w:t>
      </w:r>
    </w:p>
    <w:p w14:paraId="6492BBC2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>a.5)</w:t>
      </w:r>
      <w:r w:rsidRPr="001556A0">
        <w:rPr>
          <w:rFonts w:ascii="Cambria" w:hAnsi="Cambria"/>
          <w:sz w:val="28"/>
          <w:szCs w:val="28"/>
        </w:rPr>
        <w:t xml:space="preserve"> Caso, por ocasião da apresentação da nota fiscal/fatura, não haja decorrido o prazo legal para recolhimento do FGTS poderão ser apresentadas cópias das guias de recolhimento referentes ao mês imediatamente anterior, devendo a </w:t>
      </w:r>
      <w:r w:rsidRPr="001556A0">
        <w:rPr>
          <w:rFonts w:ascii="Cambria" w:hAnsi="Cambria"/>
          <w:b/>
          <w:sz w:val="28"/>
          <w:szCs w:val="28"/>
        </w:rPr>
        <w:t>CONTRATADA</w:t>
      </w:r>
      <w:r w:rsidRPr="001556A0">
        <w:rPr>
          <w:rFonts w:ascii="Cambria" w:hAnsi="Cambria"/>
          <w:sz w:val="28"/>
          <w:szCs w:val="28"/>
        </w:rPr>
        <w:t xml:space="preserve"> apresentar a documentação devida, quando do vencimento do prazo legal para o recolhimento.</w:t>
      </w:r>
    </w:p>
    <w:p w14:paraId="6C39F9A9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b/>
          <w:sz w:val="28"/>
          <w:szCs w:val="28"/>
        </w:rPr>
      </w:pPr>
    </w:p>
    <w:p w14:paraId="072BAFB9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 xml:space="preserve">b) </w:t>
      </w:r>
      <w:r w:rsidRPr="001556A0">
        <w:rPr>
          <w:rFonts w:ascii="Cambria" w:hAnsi="Cambria"/>
          <w:sz w:val="28"/>
          <w:szCs w:val="28"/>
        </w:rPr>
        <w:t xml:space="preserve">Prova de recolhimento do Imposto sobre Serviços de Qualquer Natureza – ISSQN, devido no Município no qual a prestação do serviço for realizada, em consonância com as disposições contidas na Lei Complementar nº 116, de 31.07.03. </w:t>
      </w:r>
    </w:p>
    <w:p w14:paraId="32011244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6E268E2C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>c)</w:t>
      </w:r>
      <w:r w:rsidRPr="001556A0">
        <w:rPr>
          <w:rFonts w:ascii="Cambria" w:hAnsi="Cambria"/>
          <w:sz w:val="28"/>
          <w:szCs w:val="28"/>
        </w:rPr>
        <w:t xml:space="preserve"> Cópia da folha de pagamento específica para os serviços realizados sob este contrato, identificando o número do contrato, relacionando respectivamente todos os segurados colocados à disposição desta e informando: </w:t>
      </w:r>
    </w:p>
    <w:p w14:paraId="58291529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3B1DA461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>c.1)</w:t>
      </w:r>
      <w:r w:rsidRPr="001556A0">
        <w:rPr>
          <w:rFonts w:ascii="Cambria" w:hAnsi="Cambria"/>
          <w:sz w:val="28"/>
          <w:szCs w:val="28"/>
        </w:rPr>
        <w:t xml:space="preserve"> Nomes dos segurados; </w:t>
      </w:r>
    </w:p>
    <w:p w14:paraId="7B37F8F2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>c.2)</w:t>
      </w:r>
      <w:r w:rsidRPr="001556A0">
        <w:rPr>
          <w:rFonts w:ascii="Cambria" w:hAnsi="Cambria"/>
          <w:sz w:val="28"/>
          <w:szCs w:val="28"/>
        </w:rPr>
        <w:t xml:space="preserve"> Cargo ou função; </w:t>
      </w:r>
    </w:p>
    <w:p w14:paraId="2D5668B5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>c.3)</w:t>
      </w:r>
      <w:r w:rsidRPr="001556A0">
        <w:rPr>
          <w:rFonts w:ascii="Cambria" w:hAnsi="Cambria"/>
          <w:sz w:val="28"/>
          <w:szCs w:val="28"/>
        </w:rPr>
        <w:t xml:space="preserve"> Remuneração, discriminando separadamente as parcelas sujeitas ou não à incidência das contribuições previdenciárias; </w:t>
      </w:r>
    </w:p>
    <w:p w14:paraId="66FBA6EB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>c.4)</w:t>
      </w:r>
      <w:r w:rsidRPr="001556A0">
        <w:rPr>
          <w:rFonts w:ascii="Cambria" w:hAnsi="Cambria"/>
          <w:sz w:val="28"/>
          <w:szCs w:val="28"/>
        </w:rPr>
        <w:t xml:space="preserve"> Descontos legais; </w:t>
      </w:r>
    </w:p>
    <w:p w14:paraId="5F3F63EE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>c.5)</w:t>
      </w:r>
      <w:r w:rsidRPr="001556A0">
        <w:rPr>
          <w:rFonts w:ascii="Cambria" w:hAnsi="Cambria"/>
          <w:sz w:val="28"/>
          <w:szCs w:val="28"/>
        </w:rPr>
        <w:t xml:space="preserve"> Quantidade de quotas e valor pago a título de salário-família; </w:t>
      </w:r>
    </w:p>
    <w:p w14:paraId="1DE98425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>c.6)</w:t>
      </w:r>
      <w:r w:rsidRPr="001556A0">
        <w:rPr>
          <w:rFonts w:ascii="Cambria" w:hAnsi="Cambria"/>
          <w:sz w:val="28"/>
          <w:szCs w:val="28"/>
        </w:rPr>
        <w:t xml:space="preserve"> Totalização por rubrica e geral; </w:t>
      </w:r>
    </w:p>
    <w:p w14:paraId="227F3B63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>c.7)</w:t>
      </w:r>
      <w:r w:rsidRPr="001556A0">
        <w:rPr>
          <w:rFonts w:ascii="Cambria" w:hAnsi="Cambria"/>
          <w:sz w:val="28"/>
          <w:szCs w:val="28"/>
        </w:rPr>
        <w:t xml:space="preserve"> Resumo geral consolidado da folha de pagamento. </w:t>
      </w:r>
    </w:p>
    <w:p w14:paraId="0616046F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15B4C409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 xml:space="preserve">d) </w:t>
      </w:r>
      <w:r w:rsidRPr="001556A0">
        <w:rPr>
          <w:rFonts w:ascii="Cambria" w:hAnsi="Cambria"/>
          <w:sz w:val="28"/>
          <w:szCs w:val="28"/>
        </w:rPr>
        <w:t xml:space="preserve">Comprovantes de pagamento dos salários concernentes ao período que a prestação dos serviços se refere com a apresentação de um dos seguintes documentos: </w:t>
      </w:r>
    </w:p>
    <w:p w14:paraId="52D1391A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3F887E40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>d.1)</w:t>
      </w:r>
      <w:r w:rsidRPr="001556A0">
        <w:rPr>
          <w:rFonts w:ascii="Cambria" w:hAnsi="Cambria"/>
          <w:sz w:val="28"/>
          <w:szCs w:val="28"/>
        </w:rPr>
        <w:t xml:space="preserve"> Comprovante de depósito em conta bancária do empregado; ou </w:t>
      </w:r>
    </w:p>
    <w:p w14:paraId="726034FD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>d.2)</w:t>
      </w:r>
      <w:r w:rsidRPr="001556A0">
        <w:rPr>
          <w:rFonts w:ascii="Cambria" w:hAnsi="Cambria"/>
          <w:sz w:val="28"/>
          <w:szCs w:val="28"/>
        </w:rPr>
        <w:t xml:space="preserve"> Comprovante de pagamento a cada empregado ou recibo de cada um deles, contendo a identificação da empresa, a importância paga, os descontos efetuados, mês de referência, data de pagamento/recebimento e assinatura do funcionário. </w:t>
      </w:r>
    </w:p>
    <w:p w14:paraId="29813425" w14:textId="2E70992E" w:rsidR="007E2057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 w:cs="Consolas"/>
          <w:b/>
          <w:sz w:val="28"/>
          <w:szCs w:val="28"/>
        </w:rPr>
        <w:lastRenderedPageBreak/>
        <w:t>5.4 –</w:t>
      </w:r>
      <w:r w:rsidRPr="001556A0">
        <w:rPr>
          <w:rFonts w:ascii="Cambria" w:hAnsi="Cambria"/>
          <w:sz w:val="28"/>
          <w:szCs w:val="28"/>
        </w:rPr>
        <w:t xml:space="preserve"> No caso de a </w:t>
      </w:r>
      <w:r w:rsidRPr="001556A0">
        <w:rPr>
          <w:rFonts w:ascii="Cambria" w:hAnsi="Cambria"/>
          <w:b/>
          <w:sz w:val="28"/>
          <w:szCs w:val="28"/>
        </w:rPr>
        <w:t>CONTRATADA</w:t>
      </w:r>
      <w:r w:rsidRPr="001556A0">
        <w:rPr>
          <w:rFonts w:ascii="Cambria" w:hAnsi="Cambria"/>
          <w:sz w:val="28"/>
          <w:szCs w:val="28"/>
        </w:rPr>
        <w:t xml:space="preserve"> estar em situação de recuperação judicial, deverá apresentar declaração, relatório ou documento equivalente de seu administrador judicial, ou se o administrador judicial for pessoa jurídica, do profissional responsável pela condução do processo, de que está cumprindo o plano de recuperação judicial. </w:t>
      </w:r>
    </w:p>
    <w:p w14:paraId="162ED73C" w14:textId="77777777" w:rsidR="00C22851" w:rsidRPr="001556A0" w:rsidRDefault="00C22851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7063AECB" w14:textId="16EA210C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b/>
          <w:sz w:val="28"/>
          <w:szCs w:val="28"/>
        </w:rPr>
      </w:pPr>
      <w:r w:rsidRPr="001556A0">
        <w:rPr>
          <w:rFonts w:ascii="Cambria" w:hAnsi="Cambria" w:cs="Consolas"/>
          <w:b/>
          <w:sz w:val="28"/>
          <w:szCs w:val="28"/>
        </w:rPr>
        <w:t>5.5 –</w:t>
      </w:r>
      <w:r w:rsidRPr="001556A0">
        <w:rPr>
          <w:rFonts w:ascii="Cambria" w:hAnsi="Cambria"/>
          <w:sz w:val="28"/>
          <w:szCs w:val="28"/>
        </w:rPr>
        <w:t xml:space="preserve"> No caso de a </w:t>
      </w:r>
      <w:r w:rsidRPr="001556A0">
        <w:rPr>
          <w:rFonts w:ascii="Cambria" w:hAnsi="Cambria"/>
          <w:b/>
          <w:sz w:val="28"/>
          <w:szCs w:val="28"/>
        </w:rPr>
        <w:t>CONTRATADA</w:t>
      </w:r>
      <w:r w:rsidRPr="001556A0">
        <w:rPr>
          <w:rFonts w:ascii="Cambria" w:hAnsi="Cambria"/>
          <w:sz w:val="28"/>
          <w:szCs w:val="28"/>
        </w:rPr>
        <w:t xml:space="preserve"> estar em situação de recuperação extrajudicial, junto com os demais comprovantes, deverá apresentar comprovação documental de que está cumprindo as obrigações do plano de recuperação extrajudicial.</w:t>
      </w:r>
    </w:p>
    <w:p w14:paraId="3B359237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b/>
          <w:sz w:val="28"/>
          <w:szCs w:val="28"/>
        </w:rPr>
      </w:pPr>
    </w:p>
    <w:p w14:paraId="11371430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 w:cs="Consolas"/>
          <w:b/>
          <w:sz w:val="28"/>
          <w:szCs w:val="28"/>
        </w:rPr>
        <w:t>5.6 –</w:t>
      </w:r>
      <w:r w:rsidRPr="001556A0">
        <w:rPr>
          <w:rFonts w:ascii="Cambria" w:hAnsi="Cambria"/>
          <w:sz w:val="28"/>
          <w:szCs w:val="28"/>
        </w:rPr>
        <w:t xml:space="preserve"> A não apresentação das comprovações de que tratam as cláusulas anteriores assegura ao </w:t>
      </w:r>
      <w:r w:rsidRPr="001556A0">
        <w:rPr>
          <w:rFonts w:ascii="Cambria" w:hAnsi="Cambria"/>
          <w:b/>
          <w:sz w:val="28"/>
          <w:szCs w:val="28"/>
        </w:rPr>
        <w:t>CONTRATANTE</w:t>
      </w:r>
      <w:r w:rsidRPr="001556A0">
        <w:rPr>
          <w:rFonts w:ascii="Cambria" w:hAnsi="Cambria"/>
          <w:sz w:val="28"/>
          <w:szCs w:val="28"/>
        </w:rPr>
        <w:t xml:space="preserve"> o direito de sustar o pagamento respectivo e/ou pagamentos seguintes. </w:t>
      </w:r>
    </w:p>
    <w:p w14:paraId="090E1E80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7DB4DCA7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 w:cs="Consolas"/>
          <w:b/>
          <w:sz w:val="28"/>
          <w:szCs w:val="28"/>
        </w:rPr>
        <w:t>5.7 –</w:t>
      </w:r>
      <w:r w:rsidRPr="001556A0">
        <w:rPr>
          <w:rFonts w:ascii="Cambria" w:hAnsi="Cambria"/>
          <w:sz w:val="28"/>
          <w:szCs w:val="28"/>
        </w:rPr>
        <w:t xml:space="preserve"> Nos termos do artigo 31 da Lei nº 8.212, de 24.07.91, alterado pela Lei nº 9.711, de 20.11.98 e Instrução Normativa MPS/RFB nº 971, de 13.11.09, o </w:t>
      </w:r>
      <w:r w:rsidRPr="001556A0">
        <w:rPr>
          <w:rFonts w:ascii="Cambria" w:hAnsi="Cambria"/>
          <w:b/>
          <w:sz w:val="28"/>
          <w:szCs w:val="28"/>
        </w:rPr>
        <w:t>CONTRATANTE</w:t>
      </w:r>
      <w:r w:rsidRPr="001556A0">
        <w:rPr>
          <w:rFonts w:ascii="Cambria" w:hAnsi="Cambria"/>
          <w:sz w:val="28"/>
          <w:szCs w:val="28"/>
        </w:rPr>
        <w:t xml:space="preserve"> reterá 11% (onze por cento) do valor bruto da nota fiscal/fatura, obrigando-se a recolher em nome da </w:t>
      </w:r>
      <w:r w:rsidRPr="001556A0">
        <w:rPr>
          <w:rFonts w:ascii="Cambria" w:hAnsi="Cambria"/>
          <w:b/>
          <w:sz w:val="28"/>
          <w:szCs w:val="28"/>
        </w:rPr>
        <w:t>CONTRATADA</w:t>
      </w:r>
      <w:r w:rsidRPr="001556A0">
        <w:rPr>
          <w:rFonts w:ascii="Cambria" w:hAnsi="Cambria"/>
          <w:sz w:val="28"/>
          <w:szCs w:val="28"/>
        </w:rPr>
        <w:t xml:space="preserve">, a importância retida até o dia 20 (vinte) do mês subsequente ao da emissão da nota fiscal ou o dia útil imediatamente anterior, se não houver expediente bancário nesse dia. </w:t>
      </w:r>
    </w:p>
    <w:p w14:paraId="1E81EFCD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79D94C22" w14:textId="4BD5609F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 w:cs="Consolas"/>
          <w:b/>
          <w:sz w:val="28"/>
          <w:szCs w:val="28"/>
        </w:rPr>
        <w:t>5.8 –</w:t>
      </w:r>
      <w:r w:rsidRPr="001556A0">
        <w:rPr>
          <w:rFonts w:ascii="Cambria" w:hAnsi="Cambria"/>
          <w:sz w:val="28"/>
          <w:szCs w:val="28"/>
        </w:rPr>
        <w:t xml:space="preserve"> O </w:t>
      </w:r>
      <w:r w:rsidRPr="001556A0">
        <w:rPr>
          <w:rFonts w:ascii="Cambria" w:hAnsi="Cambria"/>
          <w:b/>
          <w:sz w:val="28"/>
          <w:szCs w:val="28"/>
        </w:rPr>
        <w:t>CONTRATANTE</w:t>
      </w:r>
      <w:r w:rsidRPr="001556A0">
        <w:rPr>
          <w:rFonts w:ascii="Cambria" w:hAnsi="Cambria"/>
          <w:sz w:val="28"/>
          <w:szCs w:val="28"/>
        </w:rPr>
        <w:t xml:space="preserve"> emitirá uma GPS </w:t>
      </w:r>
      <w:r w:rsidR="009F1D04">
        <w:rPr>
          <w:rFonts w:ascii="Cambria" w:hAnsi="Cambria"/>
          <w:sz w:val="28"/>
          <w:szCs w:val="28"/>
        </w:rPr>
        <w:t>–</w:t>
      </w:r>
      <w:r w:rsidRPr="001556A0">
        <w:rPr>
          <w:rFonts w:ascii="Cambria" w:hAnsi="Cambria"/>
          <w:sz w:val="28"/>
          <w:szCs w:val="28"/>
        </w:rPr>
        <w:t xml:space="preserve"> Guia da Previdência Social específica para a </w:t>
      </w:r>
      <w:r w:rsidRPr="001556A0">
        <w:rPr>
          <w:rFonts w:ascii="Cambria" w:hAnsi="Cambria"/>
          <w:b/>
          <w:sz w:val="28"/>
          <w:szCs w:val="28"/>
        </w:rPr>
        <w:t>CONTRATADA</w:t>
      </w:r>
      <w:r w:rsidRPr="001556A0">
        <w:rPr>
          <w:rFonts w:ascii="Cambria" w:hAnsi="Cambria"/>
          <w:sz w:val="28"/>
          <w:szCs w:val="28"/>
        </w:rPr>
        <w:t xml:space="preserve">. Na hipótese de emissão, no mesmo mês, de mais de uma nota fiscal/fatura pela </w:t>
      </w:r>
      <w:r w:rsidRPr="001556A0">
        <w:rPr>
          <w:rFonts w:ascii="Cambria" w:hAnsi="Cambria"/>
          <w:b/>
          <w:sz w:val="28"/>
          <w:szCs w:val="28"/>
        </w:rPr>
        <w:t>CONTRATADA</w:t>
      </w:r>
      <w:r w:rsidRPr="001556A0">
        <w:rPr>
          <w:rFonts w:ascii="Cambria" w:hAnsi="Cambria"/>
          <w:sz w:val="28"/>
          <w:szCs w:val="28"/>
        </w:rPr>
        <w:t xml:space="preserve">, o </w:t>
      </w:r>
      <w:r w:rsidRPr="001556A0">
        <w:rPr>
          <w:rFonts w:ascii="Cambria" w:hAnsi="Cambria"/>
          <w:b/>
          <w:sz w:val="28"/>
          <w:szCs w:val="28"/>
        </w:rPr>
        <w:t>CONTRATANTE</w:t>
      </w:r>
      <w:r w:rsidRPr="001556A0">
        <w:rPr>
          <w:rFonts w:ascii="Cambria" w:hAnsi="Cambria"/>
          <w:sz w:val="28"/>
          <w:szCs w:val="28"/>
        </w:rPr>
        <w:t xml:space="preserve"> se reserva o direito de consolidar o recolhimento dos valores retidos em uma Única Guia. </w:t>
      </w:r>
    </w:p>
    <w:p w14:paraId="204AAB31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6B962D92" w14:textId="548BDD4A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 w:cs="Consolas"/>
          <w:b/>
          <w:sz w:val="28"/>
          <w:szCs w:val="28"/>
        </w:rPr>
        <w:t>5.9 –</w:t>
      </w:r>
      <w:r w:rsidRPr="001556A0">
        <w:rPr>
          <w:rFonts w:ascii="Cambria" w:hAnsi="Cambria"/>
          <w:sz w:val="28"/>
          <w:szCs w:val="28"/>
        </w:rPr>
        <w:t xml:space="preserve"> Os pagamentos serão realizados mediante depósito na conta corrente bancária em nome da </w:t>
      </w:r>
      <w:r w:rsidRPr="001556A0">
        <w:rPr>
          <w:rFonts w:ascii="Cambria" w:hAnsi="Cambria"/>
          <w:b/>
          <w:sz w:val="28"/>
          <w:szCs w:val="28"/>
        </w:rPr>
        <w:t>CONTRATADA</w:t>
      </w:r>
      <w:r w:rsidRPr="001556A0">
        <w:rPr>
          <w:rFonts w:ascii="Cambria" w:hAnsi="Cambria"/>
          <w:sz w:val="28"/>
          <w:szCs w:val="28"/>
        </w:rPr>
        <w:t xml:space="preserve"> no Banco do Brasil S/A, no prazo de 15 (quinze) dias contados da emissão dos Atestados de Realização dos Serviços, desde que a correspondente nota fiscal, acompanhada dos documentos referidos nas cláusulas anteriores, sejam protocoladas junto à </w:t>
      </w:r>
      <w:r w:rsidR="00395936">
        <w:rPr>
          <w:rFonts w:ascii="Cambria" w:hAnsi="Cambria" w:cs="Consolas"/>
          <w:sz w:val="28"/>
          <w:szCs w:val="28"/>
        </w:rPr>
        <w:t>Secretária de Saúde</w:t>
      </w:r>
      <w:r w:rsidRPr="001556A0">
        <w:rPr>
          <w:rFonts w:ascii="Cambria" w:hAnsi="Cambria"/>
          <w:sz w:val="28"/>
          <w:szCs w:val="28"/>
        </w:rPr>
        <w:t xml:space="preserve"> no prazo de até 03 (três) dias úteis contados do recebimento da comunicação do aceite da realização dos serviços. </w:t>
      </w:r>
    </w:p>
    <w:p w14:paraId="7B5F31C5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0E055CF6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 w:cs="Consolas"/>
          <w:b/>
          <w:sz w:val="28"/>
          <w:szCs w:val="28"/>
        </w:rPr>
        <w:t>5.10 –</w:t>
      </w:r>
      <w:r w:rsidRPr="001556A0">
        <w:rPr>
          <w:rFonts w:ascii="Cambria" w:hAnsi="Cambria"/>
          <w:sz w:val="28"/>
          <w:szCs w:val="28"/>
        </w:rPr>
        <w:t xml:space="preserve"> A não observância do prazo previsto para apresentação das notas fiscais/faturas ou a sua apresentação com incorreções ensejará a prorrogação do prazo de pagamento por igual número de dias a que corresponderem os atrasos e/ou as incorreções verificadas.</w:t>
      </w:r>
    </w:p>
    <w:p w14:paraId="7ECC0FB9" w14:textId="0BBE2D01" w:rsidR="007E2057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sz w:val="28"/>
          <w:szCs w:val="28"/>
        </w:rPr>
      </w:pPr>
    </w:p>
    <w:p w14:paraId="75841B8C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sz w:val="28"/>
          <w:szCs w:val="28"/>
        </w:rPr>
      </w:pPr>
      <w:r w:rsidRPr="001556A0">
        <w:rPr>
          <w:rFonts w:ascii="Cambria" w:hAnsi="Cambria" w:cs="Consolas"/>
          <w:b/>
          <w:sz w:val="28"/>
          <w:szCs w:val="28"/>
        </w:rPr>
        <w:lastRenderedPageBreak/>
        <w:t>CLÁUSULA SEXTA</w:t>
      </w:r>
    </w:p>
    <w:p w14:paraId="6821C710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sz w:val="28"/>
          <w:szCs w:val="28"/>
        </w:rPr>
      </w:pPr>
      <w:r w:rsidRPr="001556A0">
        <w:rPr>
          <w:rFonts w:ascii="Cambria" w:hAnsi="Cambria" w:cs="Consolas"/>
          <w:b/>
          <w:sz w:val="28"/>
          <w:szCs w:val="28"/>
        </w:rPr>
        <w:t>OBRIGAÇÕES DO CONTRATANTE</w:t>
      </w:r>
    </w:p>
    <w:p w14:paraId="72DE9EBB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sz w:val="28"/>
          <w:szCs w:val="28"/>
        </w:rPr>
      </w:pPr>
    </w:p>
    <w:p w14:paraId="617C57AE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 xml:space="preserve">6.1 – </w:t>
      </w:r>
      <w:r w:rsidRPr="001556A0">
        <w:rPr>
          <w:rFonts w:ascii="Cambria" w:hAnsi="Cambria"/>
          <w:sz w:val="28"/>
          <w:szCs w:val="28"/>
        </w:rPr>
        <w:t xml:space="preserve">Efetuar os pagamentos nas condições e preços pactuados. </w:t>
      </w:r>
    </w:p>
    <w:p w14:paraId="7A3C8FD7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00671EF3" w14:textId="0A935BEE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 xml:space="preserve">6.2 – </w:t>
      </w:r>
      <w:r w:rsidRPr="001556A0">
        <w:rPr>
          <w:rFonts w:ascii="Cambria" w:hAnsi="Cambria"/>
          <w:sz w:val="28"/>
          <w:szCs w:val="28"/>
        </w:rPr>
        <w:t xml:space="preserve">Acompanhar e fiscalizar a execução do contrato pela </w:t>
      </w:r>
      <w:r w:rsidR="00395936">
        <w:rPr>
          <w:rFonts w:ascii="Cambria" w:hAnsi="Cambria" w:cs="Consolas"/>
          <w:sz w:val="28"/>
          <w:szCs w:val="28"/>
        </w:rPr>
        <w:t>Secretária de Saúde</w:t>
      </w:r>
      <w:r w:rsidRPr="001556A0">
        <w:rPr>
          <w:rFonts w:ascii="Cambria" w:hAnsi="Cambria"/>
          <w:sz w:val="28"/>
          <w:szCs w:val="28"/>
        </w:rPr>
        <w:t xml:space="preserve">, nos termos do Artigo 67 da Lei nº 8.666/93. </w:t>
      </w:r>
    </w:p>
    <w:p w14:paraId="0F1AFCDD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b/>
          <w:sz w:val="28"/>
          <w:szCs w:val="28"/>
        </w:rPr>
      </w:pPr>
    </w:p>
    <w:p w14:paraId="196360B0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 xml:space="preserve">6.3 – </w:t>
      </w:r>
      <w:r w:rsidRPr="001556A0">
        <w:rPr>
          <w:rFonts w:ascii="Cambria" w:hAnsi="Cambria"/>
          <w:sz w:val="28"/>
          <w:szCs w:val="28"/>
        </w:rPr>
        <w:t xml:space="preserve">Notificar, por escrito, a ocorrência de eventuais imperfeições no curso de execução dos serviços, fixando prazo para a sua correção. </w:t>
      </w:r>
    </w:p>
    <w:p w14:paraId="1480FCD7" w14:textId="77777777" w:rsidR="007E2057" w:rsidRPr="001556A0" w:rsidRDefault="007E2057" w:rsidP="007E2057">
      <w:pPr>
        <w:ind w:left="0" w:right="-1"/>
        <w:jc w:val="center"/>
        <w:rPr>
          <w:rStyle w:val="Forte"/>
          <w:rFonts w:ascii="Cambria" w:eastAsiaTheme="majorEastAsia" w:hAnsi="Cambria" w:cs="Consolas"/>
          <w:sz w:val="28"/>
          <w:szCs w:val="28"/>
        </w:rPr>
      </w:pPr>
    </w:p>
    <w:p w14:paraId="337072EB" w14:textId="77777777" w:rsidR="007E2057" w:rsidRPr="001556A0" w:rsidRDefault="007E2057" w:rsidP="007E2057">
      <w:pPr>
        <w:ind w:left="0" w:right="-1"/>
        <w:jc w:val="center"/>
        <w:rPr>
          <w:rStyle w:val="Forte"/>
          <w:rFonts w:ascii="Cambria" w:eastAsiaTheme="majorEastAsia" w:hAnsi="Cambria" w:cs="Consolas"/>
          <w:sz w:val="28"/>
          <w:szCs w:val="28"/>
        </w:rPr>
      </w:pPr>
      <w:r w:rsidRPr="001556A0">
        <w:rPr>
          <w:rStyle w:val="Forte"/>
          <w:rFonts w:ascii="Cambria" w:eastAsiaTheme="majorEastAsia" w:hAnsi="Cambria" w:cs="Consolas"/>
          <w:sz w:val="28"/>
          <w:szCs w:val="28"/>
        </w:rPr>
        <w:t>CLÁUSULA SÉTIMA</w:t>
      </w:r>
    </w:p>
    <w:p w14:paraId="7BF570D9" w14:textId="77777777" w:rsidR="007E2057" w:rsidRPr="001556A0" w:rsidRDefault="007E2057" w:rsidP="007E2057">
      <w:pPr>
        <w:ind w:left="0" w:right="-1"/>
        <w:jc w:val="center"/>
        <w:rPr>
          <w:rStyle w:val="Forte"/>
          <w:rFonts w:ascii="Cambria" w:eastAsiaTheme="majorEastAsia" w:hAnsi="Cambria" w:cs="Consolas"/>
          <w:sz w:val="28"/>
          <w:szCs w:val="28"/>
        </w:rPr>
      </w:pPr>
      <w:r w:rsidRPr="001556A0">
        <w:rPr>
          <w:rStyle w:val="Forte"/>
          <w:rFonts w:ascii="Cambria" w:eastAsiaTheme="majorEastAsia" w:hAnsi="Cambria" w:cs="Consolas"/>
          <w:sz w:val="28"/>
          <w:szCs w:val="28"/>
        </w:rPr>
        <w:t>DA FISCALIZAÇÃO</w:t>
      </w:r>
    </w:p>
    <w:p w14:paraId="11F73231" w14:textId="77777777" w:rsidR="007E2057" w:rsidRPr="001556A0" w:rsidRDefault="007E2057" w:rsidP="007E2057">
      <w:pPr>
        <w:ind w:left="0" w:right="-1"/>
        <w:rPr>
          <w:rFonts w:ascii="Cambria" w:hAnsi="Cambria"/>
          <w:sz w:val="28"/>
          <w:szCs w:val="28"/>
        </w:rPr>
      </w:pPr>
    </w:p>
    <w:p w14:paraId="534D30EE" w14:textId="491459D6" w:rsidR="007E2057" w:rsidRPr="001556A0" w:rsidRDefault="007E2057" w:rsidP="007E2057">
      <w:pPr>
        <w:ind w:left="0" w:right="-1"/>
        <w:rPr>
          <w:rFonts w:ascii="Cambria" w:hAnsi="Cambria" w:cs="Consolas"/>
          <w:sz w:val="28"/>
          <w:szCs w:val="28"/>
        </w:rPr>
      </w:pPr>
      <w:r w:rsidRPr="001556A0">
        <w:rPr>
          <w:rFonts w:ascii="Cambria" w:hAnsi="Cambria" w:cs="Consolas"/>
          <w:b/>
          <w:bCs/>
          <w:sz w:val="28"/>
          <w:szCs w:val="28"/>
        </w:rPr>
        <w:t xml:space="preserve">7.1 </w:t>
      </w:r>
      <w:r w:rsidRPr="001556A0">
        <w:rPr>
          <w:rFonts w:ascii="Cambria" w:hAnsi="Cambria" w:cs="Consolas"/>
          <w:sz w:val="28"/>
          <w:szCs w:val="28"/>
        </w:rPr>
        <w:t xml:space="preserve">– Fica nomeada como gestora do contrato, </w:t>
      </w:r>
      <w:r w:rsidR="001556A0">
        <w:rPr>
          <w:rFonts w:ascii="Cambria" w:hAnsi="Cambria" w:cs="Consolas"/>
          <w:sz w:val="28"/>
          <w:szCs w:val="28"/>
        </w:rPr>
        <w:t>a</w:t>
      </w:r>
      <w:r w:rsidR="001556A0" w:rsidRPr="00E96058">
        <w:rPr>
          <w:rFonts w:ascii="Cambria" w:hAnsi="Cambria" w:cs="Consolas"/>
          <w:sz w:val="28"/>
          <w:szCs w:val="28"/>
        </w:rPr>
        <w:t xml:space="preserve"> </w:t>
      </w:r>
      <w:r w:rsidR="00395936">
        <w:rPr>
          <w:rFonts w:ascii="Cambria" w:hAnsi="Cambria" w:cs="Consolas"/>
          <w:sz w:val="28"/>
          <w:szCs w:val="28"/>
        </w:rPr>
        <w:t xml:space="preserve">Senhora </w:t>
      </w:r>
      <w:proofErr w:type="spellStart"/>
      <w:r w:rsidR="00395936">
        <w:rPr>
          <w:rFonts w:ascii="Cambria" w:hAnsi="Cambria"/>
          <w:sz w:val="28"/>
          <w:szCs w:val="28"/>
        </w:rPr>
        <w:t>Evandra</w:t>
      </w:r>
      <w:proofErr w:type="spellEnd"/>
      <w:r w:rsidR="00395936">
        <w:rPr>
          <w:rFonts w:ascii="Cambria" w:hAnsi="Cambria"/>
          <w:sz w:val="28"/>
          <w:szCs w:val="28"/>
        </w:rPr>
        <w:t xml:space="preserve"> Cristina </w:t>
      </w:r>
      <w:proofErr w:type="spellStart"/>
      <w:r w:rsidR="00395936">
        <w:rPr>
          <w:rFonts w:ascii="Cambria" w:hAnsi="Cambria"/>
          <w:sz w:val="28"/>
          <w:szCs w:val="28"/>
        </w:rPr>
        <w:t>Zarbin</w:t>
      </w:r>
      <w:proofErr w:type="spellEnd"/>
      <w:r w:rsidR="00395936">
        <w:rPr>
          <w:rFonts w:ascii="Cambria" w:hAnsi="Cambria" w:cs="Consolas"/>
          <w:sz w:val="28"/>
          <w:szCs w:val="28"/>
        </w:rPr>
        <w:t xml:space="preserve">, Secretária de Saúde e </w:t>
      </w:r>
      <w:r w:rsidR="00395936">
        <w:rPr>
          <w:rFonts w:ascii="Cambria" w:hAnsi="Cambria" w:cs="Consolas"/>
          <w:bCs/>
          <w:sz w:val="28"/>
          <w:szCs w:val="28"/>
        </w:rPr>
        <w:t xml:space="preserve">CPF nº. </w:t>
      </w:r>
      <w:r w:rsidR="00395936">
        <w:rPr>
          <w:rFonts w:ascii="Cambria" w:hAnsi="Cambria" w:cs="Consolas"/>
          <w:sz w:val="28"/>
          <w:szCs w:val="28"/>
        </w:rPr>
        <w:t>169.740.388-36</w:t>
      </w:r>
      <w:r w:rsidRPr="001556A0">
        <w:rPr>
          <w:rFonts w:ascii="Cambria" w:hAnsi="Cambria" w:cs="Consolas"/>
          <w:bCs/>
          <w:sz w:val="28"/>
          <w:szCs w:val="28"/>
        </w:rPr>
        <w:t>.</w:t>
      </w:r>
    </w:p>
    <w:p w14:paraId="535AFDF7" w14:textId="77777777" w:rsidR="007E2057" w:rsidRPr="001556A0" w:rsidRDefault="007E2057" w:rsidP="007E2057">
      <w:pPr>
        <w:ind w:left="0" w:right="-1"/>
        <w:rPr>
          <w:rFonts w:ascii="Cambria" w:hAnsi="Cambria" w:cs="Consolas"/>
          <w:b/>
          <w:sz w:val="28"/>
          <w:szCs w:val="28"/>
        </w:rPr>
      </w:pPr>
    </w:p>
    <w:p w14:paraId="64CDCEF6" w14:textId="77777777" w:rsidR="007E2057" w:rsidRPr="001556A0" w:rsidRDefault="007E2057" w:rsidP="007E2057">
      <w:pPr>
        <w:ind w:left="0" w:right="-1"/>
        <w:rPr>
          <w:rFonts w:ascii="Cambria" w:hAnsi="Cambria" w:cs="Consolas"/>
          <w:bCs/>
          <w:sz w:val="28"/>
          <w:szCs w:val="28"/>
        </w:rPr>
      </w:pPr>
      <w:r w:rsidRPr="001556A0">
        <w:rPr>
          <w:rFonts w:ascii="Cambria" w:hAnsi="Cambria" w:cs="Consolas"/>
          <w:b/>
          <w:sz w:val="28"/>
          <w:szCs w:val="28"/>
        </w:rPr>
        <w:t>7.1.1 –</w:t>
      </w:r>
      <w:r w:rsidRPr="001556A0">
        <w:rPr>
          <w:rFonts w:ascii="Cambria" w:hAnsi="Cambria" w:cs="Consolas"/>
          <w:sz w:val="28"/>
          <w:szCs w:val="28"/>
        </w:rPr>
        <w:t xml:space="preserve"> No desempenho de suas atividades é assegurado a gestora do contrato o direito de verificar a perfeita execução do presente contrato em todos os termos e condições</w:t>
      </w:r>
      <w:r w:rsidRPr="001556A0">
        <w:rPr>
          <w:rFonts w:ascii="Cambria" w:hAnsi="Cambria" w:cs="Consolas"/>
          <w:bCs/>
          <w:sz w:val="28"/>
          <w:szCs w:val="28"/>
        </w:rPr>
        <w:t>.</w:t>
      </w:r>
    </w:p>
    <w:p w14:paraId="1F54D7C8" w14:textId="77777777" w:rsidR="000F4435" w:rsidRPr="001556A0" w:rsidRDefault="000F4435" w:rsidP="007E205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sz w:val="28"/>
          <w:szCs w:val="28"/>
        </w:rPr>
      </w:pPr>
    </w:p>
    <w:p w14:paraId="10301DCE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/>
          <w:b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>CLÁUSULA OITAVA</w:t>
      </w:r>
    </w:p>
    <w:p w14:paraId="20F42CC6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/>
          <w:b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 xml:space="preserve">TRANSFERÊNCIA E SUBCONTRATAÇÃO </w:t>
      </w:r>
    </w:p>
    <w:p w14:paraId="52665F9A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/>
          <w:sz w:val="28"/>
          <w:szCs w:val="28"/>
        </w:rPr>
      </w:pPr>
    </w:p>
    <w:p w14:paraId="3C6E6F36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b/>
          <w:sz w:val="28"/>
          <w:szCs w:val="28"/>
        </w:rPr>
      </w:pPr>
      <w:r w:rsidRPr="001556A0">
        <w:rPr>
          <w:rFonts w:ascii="Cambria" w:hAnsi="Cambria" w:cs="Consolas"/>
          <w:b/>
          <w:bCs/>
          <w:sz w:val="28"/>
          <w:szCs w:val="28"/>
        </w:rPr>
        <w:t xml:space="preserve">8.1 </w:t>
      </w:r>
      <w:r w:rsidRPr="001556A0">
        <w:rPr>
          <w:rFonts w:ascii="Cambria" w:hAnsi="Cambria" w:cs="Consolas"/>
          <w:b/>
          <w:sz w:val="28"/>
          <w:szCs w:val="28"/>
        </w:rPr>
        <w:t>–</w:t>
      </w:r>
      <w:r w:rsidRPr="001556A0">
        <w:rPr>
          <w:rFonts w:ascii="Cambria" w:hAnsi="Cambria" w:cs="Consolas"/>
          <w:sz w:val="28"/>
          <w:szCs w:val="28"/>
        </w:rPr>
        <w:t xml:space="preserve"> </w:t>
      </w:r>
      <w:r w:rsidRPr="001556A0">
        <w:rPr>
          <w:rFonts w:ascii="Cambria" w:hAnsi="Cambria"/>
          <w:sz w:val="28"/>
          <w:szCs w:val="28"/>
        </w:rPr>
        <w:t xml:space="preserve">A </w:t>
      </w:r>
      <w:r w:rsidRPr="001556A0">
        <w:rPr>
          <w:rFonts w:ascii="Cambria" w:hAnsi="Cambria"/>
          <w:b/>
          <w:sz w:val="28"/>
          <w:szCs w:val="28"/>
        </w:rPr>
        <w:t>CONTRATADA</w:t>
      </w:r>
      <w:r w:rsidRPr="001556A0">
        <w:rPr>
          <w:rFonts w:ascii="Cambria" w:hAnsi="Cambria"/>
          <w:sz w:val="28"/>
          <w:szCs w:val="28"/>
        </w:rPr>
        <w:t xml:space="preserve"> não poderá ceder ou transferir o presente contrato, no todo ou em parte, nem poderá subcontratar os serviços ora contratados, sob pena de rescisão.</w:t>
      </w:r>
    </w:p>
    <w:p w14:paraId="77DC0DB5" w14:textId="77777777" w:rsidR="000F4435" w:rsidRPr="001556A0" w:rsidRDefault="000F4435" w:rsidP="007E205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sz w:val="28"/>
          <w:szCs w:val="28"/>
        </w:rPr>
      </w:pPr>
    </w:p>
    <w:p w14:paraId="58FFCFFC" w14:textId="14E6DDEA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sz w:val="28"/>
          <w:szCs w:val="28"/>
        </w:rPr>
      </w:pPr>
      <w:r w:rsidRPr="001556A0">
        <w:rPr>
          <w:rFonts w:ascii="Cambria" w:hAnsi="Cambria" w:cs="Consolas"/>
          <w:b/>
          <w:sz w:val="28"/>
          <w:szCs w:val="28"/>
        </w:rPr>
        <w:t>CLÁUSULA NONA</w:t>
      </w:r>
    </w:p>
    <w:p w14:paraId="68DAE344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sz w:val="28"/>
          <w:szCs w:val="28"/>
        </w:rPr>
      </w:pPr>
      <w:r w:rsidRPr="001556A0">
        <w:rPr>
          <w:rFonts w:ascii="Cambria" w:hAnsi="Cambria" w:cs="Consolas"/>
          <w:b/>
          <w:sz w:val="28"/>
          <w:szCs w:val="28"/>
        </w:rPr>
        <w:t>RESCISÃO E SANÇÕES</w:t>
      </w:r>
    </w:p>
    <w:p w14:paraId="304D970C" w14:textId="77777777" w:rsidR="007E2057" w:rsidRPr="009F1D04" w:rsidRDefault="007E2057" w:rsidP="009F1D0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sz w:val="28"/>
          <w:szCs w:val="28"/>
        </w:rPr>
      </w:pPr>
    </w:p>
    <w:p w14:paraId="03B21308" w14:textId="77777777" w:rsidR="009F1D04" w:rsidRPr="009F1D04" w:rsidRDefault="009F1D04" w:rsidP="009F1D04">
      <w:pPr>
        <w:pStyle w:val="Rodap"/>
        <w:widowControl w:val="0"/>
        <w:ind w:left="0" w:right="-1"/>
        <w:rPr>
          <w:rFonts w:ascii="Cambria" w:hAnsi="Cambria"/>
          <w:bCs/>
          <w:iCs/>
          <w:sz w:val="28"/>
          <w:szCs w:val="28"/>
        </w:rPr>
      </w:pPr>
      <w:r w:rsidRPr="009F1D04">
        <w:rPr>
          <w:rFonts w:ascii="Cambria" w:hAnsi="Cambria"/>
          <w:b/>
          <w:iCs/>
          <w:sz w:val="28"/>
          <w:szCs w:val="28"/>
        </w:rPr>
        <w:t>9.1 –</w:t>
      </w:r>
      <w:r w:rsidRPr="009F1D04">
        <w:rPr>
          <w:rFonts w:ascii="Cambria" w:hAnsi="Cambria"/>
          <w:bCs/>
          <w:iCs/>
          <w:sz w:val="28"/>
          <w:szCs w:val="28"/>
        </w:rPr>
        <w:t xml:space="preserve"> O não cumprimento das obrigações assumidas no presente contrato ou a ocorrência da hipótese prevista nos artigos 77 e 78 da Lei Federal nº 8.666/93 e suas posteriores alterações, autoriza, desde já, o </w:t>
      </w:r>
      <w:r w:rsidRPr="009F1D04">
        <w:rPr>
          <w:rFonts w:ascii="Cambria" w:hAnsi="Cambria"/>
          <w:b/>
          <w:iCs/>
          <w:sz w:val="28"/>
          <w:szCs w:val="28"/>
        </w:rPr>
        <w:t>CONTRATANTE</w:t>
      </w:r>
      <w:r w:rsidRPr="009F1D04">
        <w:rPr>
          <w:rFonts w:ascii="Cambria" w:hAnsi="Cambria"/>
          <w:bCs/>
          <w:iCs/>
          <w:sz w:val="28"/>
          <w:szCs w:val="28"/>
        </w:rPr>
        <w:t xml:space="preserve"> a rescindir unilateralmente este contrato, independentemente de interpelação judicial, sendo aplicável, ainda, o disposto nos artigos 79 e 80 do mesmo diploma legal, no caso de inadimplência. </w:t>
      </w:r>
    </w:p>
    <w:p w14:paraId="68EA88D1" w14:textId="28FD0D65" w:rsidR="00783494" w:rsidRDefault="00783494" w:rsidP="009F1D04">
      <w:pPr>
        <w:pStyle w:val="Rodap"/>
        <w:widowControl w:val="0"/>
        <w:ind w:left="0" w:right="-1"/>
        <w:rPr>
          <w:rFonts w:ascii="Cambria" w:hAnsi="Cambria"/>
          <w:bCs/>
          <w:iCs/>
          <w:sz w:val="28"/>
          <w:szCs w:val="28"/>
        </w:rPr>
      </w:pPr>
    </w:p>
    <w:p w14:paraId="0EF795EA" w14:textId="77777777" w:rsidR="00634A03" w:rsidRPr="009F1D04" w:rsidRDefault="00634A03" w:rsidP="009F1D04">
      <w:pPr>
        <w:pStyle w:val="Rodap"/>
        <w:widowControl w:val="0"/>
        <w:ind w:left="0" w:right="-1"/>
        <w:rPr>
          <w:rFonts w:ascii="Cambria" w:hAnsi="Cambria"/>
          <w:bCs/>
          <w:iCs/>
          <w:sz w:val="28"/>
          <w:szCs w:val="28"/>
        </w:rPr>
      </w:pPr>
    </w:p>
    <w:p w14:paraId="0832DC29" w14:textId="332C71D4" w:rsidR="009F1D04" w:rsidRPr="009F1D04" w:rsidRDefault="009F1D04" w:rsidP="009F1D04">
      <w:pPr>
        <w:pStyle w:val="Rodap"/>
        <w:widowControl w:val="0"/>
        <w:ind w:left="0" w:right="-1"/>
        <w:rPr>
          <w:rFonts w:ascii="Cambria" w:hAnsi="Cambria"/>
          <w:bCs/>
          <w:iCs/>
          <w:sz w:val="28"/>
          <w:szCs w:val="28"/>
        </w:rPr>
      </w:pPr>
      <w:r w:rsidRPr="009F1D04">
        <w:rPr>
          <w:rFonts w:ascii="Cambria" w:hAnsi="Cambria"/>
          <w:b/>
          <w:iCs/>
          <w:sz w:val="28"/>
          <w:szCs w:val="28"/>
        </w:rPr>
        <w:lastRenderedPageBreak/>
        <w:t>9.2 –</w:t>
      </w:r>
      <w:r w:rsidRPr="009F1D04">
        <w:rPr>
          <w:rFonts w:ascii="Cambria" w:hAnsi="Cambria"/>
          <w:bCs/>
          <w:iCs/>
          <w:sz w:val="28"/>
          <w:szCs w:val="28"/>
        </w:rPr>
        <w:t xml:space="preserve"> A </w:t>
      </w:r>
      <w:r w:rsidRPr="009F1D04">
        <w:rPr>
          <w:rFonts w:ascii="Cambria" w:hAnsi="Cambria"/>
          <w:b/>
          <w:iCs/>
          <w:sz w:val="28"/>
          <w:szCs w:val="28"/>
        </w:rPr>
        <w:t>CONTRATADA</w:t>
      </w:r>
      <w:r w:rsidRPr="009F1D04">
        <w:rPr>
          <w:rFonts w:ascii="Cambria" w:hAnsi="Cambria"/>
          <w:bCs/>
          <w:iCs/>
          <w:sz w:val="28"/>
          <w:szCs w:val="28"/>
        </w:rPr>
        <w:t xml:space="preserve"> se sujeita às sanções previstas na legislação vigente e na </w:t>
      </w:r>
      <w:r w:rsidR="00783494" w:rsidRPr="00783494">
        <w:rPr>
          <w:rFonts w:ascii="Cambria" w:hAnsi="Cambria"/>
          <w:bCs/>
          <w:iCs/>
          <w:sz w:val="28"/>
          <w:szCs w:val="28"/>
        </w:rPr>
        <w:t>Resolução nº 001, de 05 de janeiro de 2021</w:t>
      </w:r>
      <w:r w:rsidRPr="00783494">
        <w:rPr>
          <w:rFonts w:ascii="Cambria" w:hAnsi="Cambria"/>
          <w:bCs/>
          <w:iCs/>
          <w:sz w:val="28"/>
          <w:szCs w:val="28"/>
        </w:rPr>
        <w:t xml:space="preserve">, do </w:t>
      </w:r>
      <w:r w:rsidRPr="00783494">
        <w:rPr>
          <w:rFonts w:ascii="Cambria" w:hAnsi="Cambria"/>
          <w:b/>
          <w:iCs/>
          <w:sz w:val="28"/>
          <w:szCs w:val="28"/>
        </w:rPr>
        <w:t>CONTRATANTE</w:t>
      </w:r>
      <w:r w:rsidRPr="00783494">
        <w:rPr>
          <w:rFonts w:ascii="Cambria" w:hAnsi="Cambria"/>
          <w:bCs/>
          <w:iCs/>
          <w:sz w:val="28"/>
          <w:szCs w:val="28"/>
        </w:rPr>
        <w:t>, que faz parte integrante</w:t>
      </w:r>
      <w:r w:rsidRPr="009F1D04">
        <w:rPr>
          <w:rFonts w:ascii="Cambria" w:hAnsi="Cambria"/>
          <w:bCs/>
          <w:iCs/>
          <w:sz w:val="28"/>
          <w:szCs w:val="28"/>
        </w:rPr>
        <w:t xml:space="preserve"> do presente ajuste. </w:t>
      </w:r>
    </w:p>
    <w:p w14:paraId="2549CABD" w14:textId="77777777" w:rsidR="00C663D2" w:rsidRPr="009F1D04" w:rsidRDefault="00C663D2" w:rsidP="009F1D04">
      <w:pPr>
        <w:pStyle w:val="Rodap"/>
        <w:widowControl w:val="0"/>
        <w:ind w:left="0" w:right="-1"/>
        <w:rPr>
          <w:rFonts w:ascii="Cambria" w:hAnsi="Cambria"/>
          <w:bCs/>
          <w:iCs/>
          <w:sz w:val="28"/>
          <w:szCs w:val="28"/>
        </w:rPr>
      </w:pPr>
    </w:p>
    <w:p w14:paraId="5E21B963" w14:textId="77777777" w:rsidR="009F1D04" w:rsidRPr="009F1D04" w:rsidRDefault="009F1D04" w:rsidP="009F1D04">
      <w:pPr>
        <w:pStyle w:val="Rodap"/>
        <w:widowControl w:val="0"/>
        <w:ind w:left="0" w:right="-1"/>
        <w:rPr>
          <w:rFonts w:ascii="Cambria" w:hAnsi="Cambria"/>
          <w:bCs/>
          <w:iCs/>
          <w:sz w:val="28"/>
          <w:szCs w:val="28"/>
        </w:rPr>
      </w:pPr>
      <w:r w:rsidRPr="009F1D04">
        <w:rPr>
          <w:rFonts w:ascii="Cambria" w:hAnsi="Cambria"/>
          <w:b/>
          <w:iCs/>
          <w:sz w:val="28"/>
          <w:szCs w:val="28"/>
        </w:rPr>
        <w:t>9.3 –</w:t>
      </w:r>
      <w:r w:rsidRPr="009F1D04">
        <w:rPr>
          <w:rFonts w:ascii="Cambria" w:hAnsi="Cambria"/>
          <w:bCs/>
          <w:iCs/>
          <w:sz w:val="28"/>
          <w:szCs w:val="28"/>
        </w:rPr>
        <w:t xml:space="preserve"> No caso de rescisão administrativa unilateral, a </w:t>
      </w:r>
      <w:r w:rsidRPr="009F1D04">
        <w:rPr>
          <w:rFonts w:ascii="Cambria" w:hAnsi="Cambria"/>
          <w:b/>
          <w:iCs/>
          <w:sz w:val="28"/>
          <w:szCs w:val="28"/>
        </w:rPr>
        <w:t>CONTRATADA</w:t>
      </w:r>
      <w:r w:rsidRPr="009F1D04">
        <w:rPr>
          <w:rFonts w:ascii="Cambria" w:hAnsi="Cambria"/>
          <w:bCs/>
          <w:iCs/>
          <w:sz w:val="28"/>
          <w:szCs w:val="28"/>
        </w:rPr>
        <w:t xml:space="preserve"> reconhece o direito do </w:t>
      </w:r>
      <w:r w:rsidRPr="009F1D04">
        <w:rPr>
          <w:rFonts w:ascii="Cambria" w:hAnsi="Cambria"/>
          <w:b/>
          <w:iCs/>
          <w:sz w:val="28"/>
          <w:szCs w:val="28"/>
        </w:rPr>
        <w:t>CONTRATANTE</w:t>
      </w:r>
      <w:r w:rsidRPr="009F1D04">
        <w:rPr>
          <w:rFonts w:ascii="Cambria" w:hAnsi="Cambria"/>
          <w:bCs/>
          <w:iCs/>
          <w:sz w:val="28"/>
          <w:szCs w:val="28"/>
        </w:rPr>
        <w:t xml:space="preserve"> de aplicar as sanções previstas neste ajuste e na legislação que rege a contratação. </w:t>
      </w:r>
    </w:p>
    <w:p w14:paraId="4ED1FF07" w14:textId="77777777" w:rsidR="009F1D04" w:rsidRPr="009F1D04" w:rsidRDefault="009F1D04" w:rsidP="009F1D04">
      <w:pPr>
        <w:pStyle w:val="Rodap"/>
        <w:widowControl w:val="0"/>
        <w:ind w:left="0" w:right="-1"/>
        <w:rPr>
          <w:rFonts w:ascii="Cambria" w:hAnsi="Cambria"/>
          <w:bCs/>
          <w:iCs/>
          <w:sz w:val="28"/>
          <w:szCs w:val="28"/>
        </w:rPr>
      </w:pPr>
    </w:p>
    <w:p w14:paraId="6931973E" w14:textId="77777777" w:rsidR="009F1D04" w:rsidRPr="009F1D04" w:rsidRDefault="009F1D04" w:rsidP="009F1D04">
      <w:pPr>
        <w:pStyle w:val="Rodap"/>
        <w:widowControl w:val="0"/>
        <w:ind w:left="0" w:right="-1"/>
        <w:rPr>
          <w:rFonts w:ascii="Cambria" w:hAnsi="Cambria"/>
          <w:bCs/>
          <w:iCs/>
          <w:sz w:val="28"/>
          <w:szCs w:val="28"/>
        </w:rPr>
      </w:pPr>
      <w:r w:rsidRPr="009F1D04">
        <w:rPr>
          <w:rFonts w:ascii="Cambria" w:hAnsi="Cambria"/>
          <w:b/>
          <w:iCs/>
          <w:sz w:val="28"/>
          <w:szCs w:val="28"/>
        </w:rPr>
        <w:t>9.4 –</w:t>
      </w:r>
      <w:r w:rsidRPr="009F1D04">
        <w:rPr>
          <w:rFonts w:ascii="Cambria" w:hAnsi="Cambria"/>
          <w:bCs/>
          <w:iCs/>
          <w:sz w:val="28"/>
          <w:szCs w:val="28"/>
        </w:rPr>
        <w:t xml:space="preserve"> A aplicação de quaisquer sanções referidas neste dispositivo, não afasta a responsabilização civil da </w:t>
      </w:r>
      <w:r w:rsidRPr="009F1D04">
        <w:rPr>
          <w:rFonts w:ascii="Cambria" w:hAnsi="Cambria"/>
          <w:b/>
          <w:iCs/>
          <w:sz w:val="28"/>
          <w:szCs w:val="28"/>
        </w:rPr>
        <w:t>CONTRATADA</w:t>
      </w:r>
      <w:r w:rsidRPr="009F1D04">
        <w:rPr>
          <w:rFonts w:ascii="Cambria" w:hAnsi="Cambria"/>
          <w:bCs/>
          <w:iCs/>
          <w:sz w:val="28"/>
          <w:szCs w:val="28"/>
        </w:rPr>
        <w:t xml:space="preserve"> pela inexecução total ou parcial do objeto ou pela inadimplência. </w:t>
      </w:r>
    </w:p>
    <w:p w14:paraId="2E840E59" w14:textId="77777777" w:rsidR="009F1D04" w:rsidRPr="009F1D04" w:rsidRDefault="009F1D04" w:rsidP="009F1D04">
      <w:pPr>
        <w:pStyle w:val="Rodap"/>
        <w:widowControl w:val="0"/>
        <w:ind w:left="0" w:right="-1"/>
        <w:rPr>
          <w:rFonts w:ascii="Cambria" w:hAnsi="Cambria"/>
          <w:bCs/>
          <w:iCs/>
          <w:sz w:val="28"/>
          <w:szCs w:val="28"/>
        </w:rPr>
      </w:pPr>
    </w:p>
    <w:p w14:paraId="14A73823" w14:textId="753FE464" w:rsidR="007E2057" w:rsidRDefault="009F1D04" w:rsidP="009F1D0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bCs/>
          <w:iCs/>
          <w:sz w:val="28"/>
          <w:szCs w:val="28"/>
        </w:rPr>
      </w:pPr>
      <w:r w:rsidRPr="009F1D04">
        <w:rPr>
          <w:rFonts w:ascii="Cambria" w:hAnsi="Cambria"/>
          <w:b/>
          <w:iCs/>
          <w:sz w:val="28"/>
          <w:szCs w:val="28"/>
        </w:rPr>
        <w:t xml:space="preserve">9.5 – </w:t>
      </w:r>
      <w:r w:rsidRPr="009F1D04">
        <w:rPr>
          <w:rFonts w:ascii="Cambria" w:hAnsi="Cambria"/>
          <w:bCs/>
          <w:iCs/>
          <w:sz w:val="28"/>
          <w:szCs w:val="28"/>
        </w:rPr>
        <w:t xml:space="preserve">A aplicação das penalidades não impede o </w:t>
      </w:r>
      <w:r w:rsidRPr="009F1D04">
        <w:rPr>
          <w:rFonts w:ascii="Cambria" w:hAnsi="Cambria"/>
          <w:b/>
          <w:iCs/>
          <w:sz w:val="28"/>
          <w:szCs w:val="28"/>
        </w:rPr>
        <w:t>CONTRATANTE</w:t>
      </w:r>
      <w:r w:rsidRPr="009F1D04">
        <w:rPr>
          <w:rFonts w:ascii="Cambria" w:hAnsi="Cambria"/>
          <w:bCs/>
          <w:iCs/>
          <w:sz w:val="28"/>
          <w:szCs w:val="28"/>
        </w:rPr>
        <w:t xml:space="preserve"> de exigir o ressarcimento dos prejuízos efetivados decorrentes de quaisquer faltas cometidas pela </w:t>
      </w:r>
      <w:r w:rsidRPr="009F1D04">
        <w:rPr>
          <w:rFonts w:ascii="Cambria" w:hAnsi="Cambria"/>
          <w:b/>
          <w:iCs/>
          <w:sz w:val="28"/>
          <w:szCs w:val="28"/>
        </w:rPr>
        <w:t>CONTRATADA</w:t>
      </w:r>
      <w:r w:rsidRPr="009F1D04">
        <w:rPr>
          <w:rFonts w:ascii="Cambria" w:hAnsi="Cambria"/>
          <w:bCs/>
          <w:iCs/>
          <w:sz w:val="28"/>
          <w:szCs w:val="28"/>
        </w:rPr>
        <w:t>.</w:t>
      </w:r>
    </w:p>
    <w:p w14:paraId="2F29CA8A" w14:textId="714BCD7F" w:rsidR="00C663D2" w:rsidRPr="00C663D2" w:rsidRDefault="00C663D2" w:rsidP="009F1D0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bCs/>
          <w:iCs/>
          <w:sz w:val="28"/>
          <w:szCs w:val="28"/>
        </w:rPr>
      </w:pPr>
    </w:p>
    <w:p w14:paraId="7705EEBB" w14:textId="77777777" w:rsidR="00C663D2" w:rsidRDefault="00C663D2" w:rsidP="009F1D0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9F1D04">
        <w:rPr>
          <w:rFonts w:ascii="Cambria" w:hAnsi="Cambria"/>
          <w:b/>
          <w:iCs/>
          <w:sz w:val="28"/>
          <w:szCs w:val="28"/>
        </w:rPr>
        <w:t>9.</w:t>
      </w:r>
      <w:r>
        <w:rPr>
          <w:rFonts w:ascii="Cambria" w:hAnsi="Cambria"/>
          <w:b/>
          <w:iCs/>
          <w:sz w:val="28"/>
          <w:szCs w:val="28"/>
        </w:rPr>
        <w:t>6</w:t>
      </w:r>
      <w:r w:rsidRPr="009F1D04">
        <w:rPr>
          <w:rFonts w:ascii="Cambria" w:hAnsi="Cambria"/>
          <w:b/>
          <w:iCs/>
          <w:sz w:val="28"/>
          <w:szCs w:val="28"/>
        </w:rPr>
        <w:t xml:space="preserve"> – </w:t>
      </w:r>
      <w:r w:rsidRPr="00C663D2">
        <w:rPr>
          <w:rFonts w:ascii="Cambria" w:hAnsi="Cambria"/>
          <w:sz w:val="28"/>
          <w:szCs w:val="28"/>
        </w:rPr>
        <w:t xml:space="preserve">No caso de a </w:t>
      </w:r>
      <w:r w:rsidRPr="00C663D2">
        <w:rPr>
          <w:rFonts w:ascii="Cambria" w:hAnsi="Cambria"/>
          <w:b/>
          <w:bCs/>
          <w:sz w:val="28"/>
          <w:szCs w:val="28"/>
        </w:rPr>
        <w:t>CONTRATADA</w:t>
      </w:r>
      <w:r w:rsidRPr="00C663D2">
        <w:rPr>
          <w:rFonts w:ascii="Cambria" w:hAnsi="Cambria"/>
          <w:sz w:val="28"/>
          <w:szCs w:val="28"/>
        </w:rPr>
        <w:t xml:space="preserve"> estar em situação de recuperação judicial, a convalidação em falência ensejará a imediata rescisão deste Contrato, sem prejuízo da aplicação das demais cominações legais. </w:t>
      </w:r>
    </w:p>
    <w:p w14:paraId="732D3FA3" w14:textId="77777777" w:rsidR="00C663D2" w:rsidRDefault="00C663D2" w:rsidP="009F1D0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04177847" w14:textId="3F1D2A01" w:rsidR="00C663D2" w:rsidRPr="00C663D2" w:rsidRDefault="00C663D2" w:rsidP="009F1D0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sz w:val="28"/>
          <w:szCs w:val="28"/>
        </w:rPr>
      </w:pPr>
      <w:r w:rsidRPr="009F1D04">
        <w:rPr>
          <w:rFonts w:ascii="Cambria" w:hAnsi="Cambria"/>
          <w:b/>
          <w:iCs/>
          <w:sz w:val="28"/>
          <w:szCs w:val="28"/>
        </w:rPr>
        <w:t>9.</w:t>
      </w:r>
      <w:r>
        <w:rPr>
          <w:rFonts w:ascii="Cambria" w:hAnsi="Cambria"/>
          <w:b/>
          <w:iCs/>
          <w:sz w:val="28"/>
          <w:szCs w:val="28"/>
        </w:rPr>
        <w:t>7</w:t>
      </w:r>
      <w:r w:rsidRPr="009F1D04">
        <w:rPr>
          <w:rFonts w:ascii="Cambria" w:hAnsi="Cambria"/>
          <w:b/>
          <w:iCs/>
          <w:sz w:val="28"/>
          <w:szCs w:val="28"/>
        </w:rPr>
        <w:t xml:space="preserve"> – </w:t>
      </w:r>
      <w:r w:rsidRPr="00C663D2">
        <w:rPr>
          <w:rFonts w:ascii="Cambria" w:hAnsi="Cambria"/>
          <w:sz w:val="28"/>
          <w:szCs w:val="28"/>
        </w:rPr>
        <w:t xml:space="preserve">No caso de a </w:t>
      </w:r>
      <w:r w:rsidRPr="00C663D2">
        <w:rPr>
          <w:rFonts w:ascii="Cambria" w:hAnsi="Cambria"/>
          <w:b/>
          <w:bCs/>
          <w:sz w:val="28"/>
          <w:szCs w:val="28"/>
        </w:rPr>
        <w:t>CONTRATADA</w:t>
      </w:r>
      <w:r w:rsidRPr="00C663D2">
        <w:rPr>
          <w:rFonts w:ascii="Cambria" w:hAnsi="Cambria"/>
          <w:sz w:val="28"/>
          <w:szCs w:val="28"/>
        </w:rPr>
        <w:t xml:space="preserve"> estar em situação de recuperação extrajudicial, o descumprimento do plano de recuperação ensejará a imediata rescisão deste Contrato, sem prejuízo da aplicação das demais cominações legais.</w:t>
      </w:r>
    </w:p>
    <w:p w14:paraId="6B3B6FDB" w14:textId="77777777" w:rsidR="00783494" w:rsidRDefault="00783494" w:rsidP="007E205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0FD45835" w14:textId="199B05D5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bCs/>
          <w:sz w:val="28"/>
          <w:szCs w:val="28"/>
        </w:rPr>
      </w:pPr>
      <w:r w:rsidRPr="001556A0">
        <w:rPr>
          <w:rFonts w:ascii="Cambria" w:hAnsi="Cambria" w:cs="Consolas"/>
          <w:b/>
          <w:bCs/>
          <w:sz w:val="28"/>
          <w:szCs w:val="28"/>
        </w:rPr>
        <w:t>CLÁUSULA DÉCIMA</w:t>
      </w:r>
    </w:p>
    <w:p w14:paraId="60489C21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bCs/>
          <w:sz w:val="28"/>
          <w:szCs w:val="28"/>
        </w:rPr>
      </w:pPr>
      <w:r w:rsidRPr="001556A0">
        <w:rPr>
          <w:rFonts w:ascii="Cambria" w:hAnsi="Cambria" w:cs="Consolas"/>
          <w:b/>
          <w:bCs/>
          <w:sz w:val="28"/>
          <w:szCs w:val="28"/>
        </w:rPr>
        <w:t>FORO</w:t>
      </w:r>
    </w:p>
    <w:p w14:paraId="5C9A84A3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b/>
          <w:bCs/>
          <w:sz w:val="28"/>
          <w:szCs w:val="28"/>
        </w:rPr>
      </w:pPr>
    </w:p>
    <w:p w14:paraId="2EDF5B93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sz w:val="28"/>
          <w:szCs w:val="28"/>
        </w:rPr>
      </w:pPr>
      <w:r w:rsidRPr="001556A0">
        <w:rPr>
          <w:rFonts w:ascii="Cambria" w:hAnsi="Cambria" w:cs="Consolas"/>
          <w:b/>
          <w:bCs/>
          <w:sz w:val="28"/>
          <w:szCs w:val="28"/>
        </w:rPr>
        <w:t xml:space="preserve">10.1 </w:t>
      </w:r>
      <w:r w:rsidRPr="001556A0">
        <w:rPr>
          <w:rFonts w:ascii="Cambria" w:hAnsi="Cambria" w:cs="Consolas"/>
          <w:sz w:val="28"/>
          <w:szCs w:val="28"/>
        </w:rPr>
        <w:t>– O Foro competente para toda e qualquer ação oriunda do presente contrato é o da Comarca de Pirajuí, Estado de São Paulo.</w:t>
      </w:r>
    </w:p>
    <w:p w14:paraId="49C8E1A1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sz w:val="28"/>
          <w:szCs w:val="28"/>
        </w:rPr>
      </w:pPr>
    </w:p>
    <w:p w14:paraId="3A84C56A" w14:textId="77777777" w:rsidR="007E2057" w:rsidRPr="00783494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sz w:val="28"/>
          <w:szCs w:val="28"/>
        </w:rPr>
      </w:pPr>
      <w:r w:rsidRPr="001556A0">
        <w:rPr>
          <w:rFonts w:ascii="Cambria" w:hAnsi="Cambria" w:cs="Consolas"/>
          <w:b/>
          <w:bCs/>
          <w:sz w:val="28"/>
          <w:szCs w:val="28"/>
        </w:rPr>
        <w:t xml:space="preserve">10.2 </w:t>
      </w:r>
      <w:r w:rsidRPr="001556A0">
        <w:rPr>
          <w:rFonts w:ascii="Cambria" w:hAnsi="Cambria" w:cs="Consolas"/>
          <w:sz w:val="28"/>
          <w:szCs w:val="28"/>
        </w:rPr>
        <w:t xml:space="preserve">– E, por estarem justas e contratadas, assinam o presente contrato em três </w:t>
      </w:r>
      <w:r w:rsidRPr="00783494">
        <w:rPr>
          <w:rFonts w:ascii="Cambria" w:hAnsi="Cambria" w:cs="Consolas"/>
          <w:sz w:val="28"/>
          <w:szCs w:val="28"/>
        </w:rPr>
        <w:t>vias de igual forma e teor, para todos os fins de direito.</w:t>
      </w:r>
    </w:p>
    <w:p w14:paraId="3CDFD55C" w14:textId="77777777" w:rsidR="00783494" w:rsidRPr="00783494" w:rsidRDefault="00783494" w:rsidP="00783494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sz w:val="28"/>
          <w:szCs w:val="28"/>
        </w:rPr>
      </w:pPr>
    </w:p>
    <w:p w14:paraId="1F68CC10" w14:textId="4E6EB3FA" w:rsidR="00783494" w:rsidRPr="00783494" w:rsidRDefault="00783494" w:rsidP="00783494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bCs/>
          <w:sz w:val="28"/>
          <w:szCs w:val="28"/>
        </w:rPr>
      </w:pPr>
      <w:r w:rsidRPr="00783494">
        <w:rPr>
          <w:rFonts w:ascii="Cambria" w:hAnsi="Cambria" w:cs="Consolas"/>
          <w:b/>
          <w:bCs/>
          <w:sz w:val="28"/>
          <w:szCs w:val="28"/>
        </w:rPr>
        <w:t xml:space="preserve">PIRAJUÍ, </w:t>
      </w:r>
      <w:r w:rsidR="00634A03">
        <w:rPr>
          <w:rFonts w:ascii="Cambria" w:hAnsi="Cambria" w:cs="Consolas"/>
          <w:b/>
          <w:bCs/>
          <w:sz w:val="28"/>
          <w:szCs w:val="28"/>
        </w:rPr>
        <w:t>19</w:t>
      </w:r>
      <w:r w:rsidRPr="00783494">
        <w:rPr>
          <w:rFonts w:ascii="Cambria" w:hAnsi="Cambria" w:cs="Consolas"/>
          <w:b/>
          <w:bCs/>
          <w:sz w:val="28"/>
          <w:szCs w:val="28"/>
        </w:rPr>
        <w:t xml:space="preserve"> DE </w:t>
      </w:r>
      <w:r w:rsidR="00634A03">
        <w:rPr>
          <w:rFonts w:ascii="Cambria" w:hAnsi="Cambria" w:cs="Consolas"/>
          <w:b/>
          <w:bCs/>
          <w:sz w:val="28"/>
          <w:szCs w:val="28"/>
        </w:rPr>
        <w:t>MARÇO</w:t>
      </w:r>
      <w:r w:rsidRPr="00783494">
        <w:rPr>
          <w:rFonts w:ascii="Cambria" w:hAnsi="Cambria" w:cs="Consolas"/>
          <w:b/>
          <w:bCs/>
          <w:sz w:val="28"/>
          <w:szCs w:val="28"/>
        </w:rPr>
        <w:t xml:space="preserve"> DE 2021.</w:t>
      </w:r>
    </w:p>
    <w:p w14:paraId="6B6A2FD1" w14:textId="77777777" w:rsidR="00783494" w:rsidRPr="00783494" w:rsidRDefault="00783494" w:rsidP="00783494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63B95637" w14:textId="77777777" w:rsidR="00783494" w:rsidRPr="00783494" w:rsidRDefault="00783494" w:rsidP="00783494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582D6E65" w14:textId="77777777" w:rsidR="00783494" w:rsidRPr="00783494" w:rsidRDefault="00783494" w:rsidP="00783494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bCs/>
          <w:sz w:val="28"/>
          <w:szCs w:val="28"/>
        </w:rPr>
      </w:pPr>
      <w:r w:rsidRPr="00783494">
        <w:rPr>
          <w:rFonts w:ascii="Cambria" w:hAnsi="Cambria" w:cs="Consolas"/>
          <w:b/>
          <w:bCs/>
          <w:sz w:val="28"/>
          <w:szCs w:val="28"/>
        </w:rPr>
        <w:t>MUNICÍPIO DE PIRAJUÍ</w:t>
      </w:r>
    </w:p>
    <w:p w14:paraId="61F1008A" w14:textId="77777777" w:rsidR="00783494" w:rsidRPr="00783494" w:rsidRDefault="00783494" w:rsidP="00783494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bCs/>
          <w:sz w:val="28"/>
          <w:szCs w:val="28"/>
        </w:rPr>
      </w:pPr>
      <w:r w:rsidRPr="00783494">
        <w:rPr>
          <w:rFonts w:ascii="Cambria" w:hAnsi="Cambria" w:cs="Consolas"/>
          <w:b/>
          <w:bCs/>
          <w:sz w:val="28"/>
          <w:szCs w:val="28"/>
        </w:rPr>
        <w:t>CESAR HENRIQUE DA CUNHA FIALA</w:t>
      </w:r>
    </w:p>
    <w:p w14:paraId="75AEA4E4" w14:textId="77777777" w:rsidR="00783494" w:rsidRPr="00783494" w:rsidRDefault="00783494" w:rsidP="00783494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bCs/>
          <w:sz w:val="28"/>
          <w:szCs w:val="28"/>
        </w:rPr>
      </w:pPr>
      <w:r w:rsidRPr="00783494">
        <w:rPr>
          <w:rFonts w:ascii="Cambria" w:hAnsi="Cambria" w:cs="Consolas"/>
          <w:b/>
          <w:bCs/>
          <w:sz w:val="28"/>
          <w:szCs w:val="28"/>
        </w:rPr>
        <w:t>CONTRATANTE</w:t>
      </w:r>
    </w:p>
    <w:p w14:paraId="2C32CE2D" w14:textId="77777777" w:rsidR="00783494" w:rsidRPr="00783494" w:rsidRDefault="00783494" w:rsidP="00783494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341C59BB" w14:textId="4F2E8249" w:rsidR="00783494" w:rsidRDefault="00783494" w:rsidP="00783494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4648FA2B" w14:textId="77777777" w:rsidR="00395936" w:rsidRPr="00783494" w:rsidRDefault="00395936" w:rsidP="00783494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3EAB3C6A" w14:textId="4A763503" w:rsidR="00783494" w:rsidRPr="00783494" w:rsidRDefault="00634A03" w:rsidP="00783494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bCs/>
          <w:sz w:val="28"/>
          <w:szCs w:val="28"/>
        </w:rPr>
      </w:pPr>
      <w:r w:rsidRPr="00634A03">
        <w:rPr>
          <w:rFonts w:ascii="Cambria" w:hAnsi="Cambria" w:cs="Consolas"/>
          <w:b/>
          <w:bCs/>
          <w:sz w:val="28"/>
          <w:szCs w:val="28"/>
        </w:rPr>
        <w:t xml:space="preserve">EMPRESA </w:t>
      </w:r>
      <w:r w:rsidRPr="00634A03">
        <w:rPr>
          <w:rFonts w:ascii="Cambria" w:eastAsia="Times New Roman" w:hAnsi="Cambria" w:cs="Arial"/>
          <w:b/>
          <w:bCs/>
          <w:sz w:val="28"/>
          <w:szCs w:val="28"/>
          <w:lang w:eastAsia="pt-BR"/>
        </w:rPr>
        <w:t>CAVALHEIRO REPRESENTACOES LTDA.</w:t>
      </w:r>
    </w:p>
    <w:p w14:paraId="4A399469" w14:textId="368DCF3D" w:rsidR="00783494" w:rsidRPr="00634A03" w:rsidRDefault="00395936" w:rsidP="00783494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bCs/>
          <w:color w:val="FF0000"/>
          <w:sz w:val="28"/>
          <w:szCs w:val="28"/>
        </w:rPr>
      </w:pPr>
      <w:r w:rsidRPr="00395936">
        <w:rPr>
          <w:rFonts w:ascii="Cambria" w:hAnsi="Cambria" w:cs="Arial"/>
          <w:b/>
          <w:sz w:val="28"/>
          <w:szCs w:val="28"/>
        </w:rPr>
        <w:t>DOUGLAS CARVALHO CAVALHEIRO</w:t>
      </w:r>
    </w:p>
    <w:p w14:paraId="1DFF5B2F" w14:textId="77777777" w:rsidR="00783494" w:rsidRPr="00783494" w:rsidRDefault="00783494" w:rsidP="00783494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bCs/>
          <w:sz w:val="28"/>
          <w:szCs w:val="28"/>
        </w:rPr>
      </w:pPr>
      <w:r w:rsidRPr="00783494">
        <w:rPr>
          <w:rFonts w:ascii="Cambria" w:hAnsi="Cambria" w:cs="Consolas"/>
          <w:b/>
          <w:bCs/>
          <w:sz w:val="28"/>
          <w:szCs w:val="28"/>
        </w:rPr>
        <w:t>CONTRATADA</w:t>
      </w:r>
    </w:p>
    <w:p w14:paraId="6859E826" w14:textId="77777777" w:rsidR="00783494" w:rsidRPr="00783494" w:rsidRDefault="00783494" w:rsidP="00783494">
      <w:pPr>
        <w:tabs>
          <w:tab w:val="left" w:pos="-1701"/>
        </w:tabs>
        <w:autoSpaceDE w:val="0"/>
        <w:autoSpaceDN w:val="0"/>
        <w:adjustRightInd w:val="0"/>
        <w:ind w:left="0" w:right="0"/>
        <w:jc w:val="left"/>
        <w:rPr>
          <w:rFonts w:ascii="Cambria" w:hAnsi="Cambria" w:cs="Consolas"/>
          <w:b/>
          <w:bCs/>
          <w:sz w:val="28"/>
          <w:szCs w:val="28"/>
        </w:rPr>
      </w:pPr>
    </w:p>
    <w:p w14:paraId="5C2BDDFB" w14:textId="77777777" w:rsidR="00783494" w:rsidRPr="00783494" w:rsidRDefault="00783494" w:rsidP="00783494">
      <w:pPr>
        <w:tabs>
          <w:tab w:val="left" w:pos="-1701"/>
        </w:tabs>
        <w:autoSpaceDE w:val="0"/>
        <w:autoSpaceDN w:val="0"/>
        <w:adjustRightInd w:val="0"/>
        <w:ind w:left="0" w:right="0"/>
        <w:jc w:val="left"/>
        <w:rPr>
          <w:rFonts w:ascii="Cambria" w:hAnsi="Cambria" w:cs="Consolas"/>
          <w:b/>
          <w:bCs/>
          <w:sz w:val="28"/>
          <w:szCs w:val="28"/>
        </w:rPr>
      </w:pPr>
      <w:r w:rsidRPr="00783494">
        <w:rPr>
          <w:rFonts w:ascii="Cambria" w:hAnsi="Cambria" w:cs="Consolas"/>
          <w:b/>
          <w:bCs/>
          <w:sz w:val="28"/>
          <w:szCs w:val="28"/>
        </w:rPr>
        <w:t>TESTEMUNHAS:</w:t>
      </w:r>
    </w:p>
    <w:p w14:paraId="19EFE0C5" w14:textId="77777777" w:rsidR="00783494" w:rsidRPr="00783494" w:rsidRDefault="00783494" w:rsidP="00783494">
      <w:pPr>
        <w:tabs>
          <w:tab w:val="left" w:pos="-1701"/>
        </w:tabs>
        <w:autoSpaceDE w:val="0"/>
        <w:autoSpaceDN w:val="0"/>
        <w:adjustRightInd w:val="0"/>
        <w:ind w:left="0" w:right="0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228E9F57" w14:textId="77777777" w:rsidR="00783494" w:rsidRPr="00783494" w:rsidRDefault="00783494" w:rsidP="00783494">
      <w:pPr>
        <w:tabs>
          <w:tab w:val="left" w:pos="-1701"/>
        </w:tabs>
        <w:autoSpaceDE w:val="0"/>
        <w:autoSpaceDN w:val="0"/>
        <w:adjustRightInd w:val="0"/>
        <w:ind w:left="0" w:right="0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548381CE" w14:textId="77777777" w:rsidR="00783494" w:rsidRPr="00783494" w:rsidRDefault="00783494" w:rsidP="00783494">
      <w:pPr>
        <w:tabs>
          <w:tab w:val="left" w:pos="-1701"/>
        </w:tabs>
        <w:autoSpaceDE w:val="0"/>
        <w:autoSpaceDN w:val="0"/>
        <w:adjustRightInd w:val="0"/>
        <w:ind w:left="0" w:right="0"/>
        <w:jc w:val="center"/>
        <w:rPr>
          <w:rFonts w:ascii="Cambria" w:hAnsi="Cambria" w:cs="Consolas"/>
          <w:b/>
          <w:bCs/>
          <w:sz w:val="28"/>
          <w:szCs w:val="28"/>
        </w:rPr>
      </w:pPr>
    </w:p>
    <w:tbl>
      <w:tblPr>
        <w:tblW w:w="9695" w:type="dxa"/>
        <w:tblInd w:w="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7"/>
        <w:gridCol w:w="4778"/>
      </w:tblGrid>
      <w:tr w:rsidR="00783494" w:rsidRPr="00783494" w14:paraId="7CC6B5DD" w14:textId="77777777" w:rsidTr="00783494">
        <w:trPr>
          <w:trHeight w:val="1587"/>
        </w:trPr>
        <w:tc>
          <w:tcPr>
            <w:tcW w:w="4917" w:type="dxa"/>
            <w:hideMark/>
          </w:tcPr>
          <w:p w14:paraId="54179453" w14:textId="77777777" w:rsidR="00783494" w:rsidRPr="00783494" w:rsidRDefault="00783494" w:rsidP="00783494">
            <w:pPr>
              <w:tabs>
                <w:tab w:val="left" w:pos="-1701"/>
              </w:tabs>
              <w:autoSpaceDE w:val="0"/>
              <w:autoSpaceDN w:val="0"/>
              <w:adjustRightInd w:val="0"/>
              <w:ind w:left="0" w:right="0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783494">
              <w:rPr>
                <w:rFonts w:ascii="Cambria" w:hAnsi="Cambria" w:cs="Consolas"/>
                <w:b/>
                <w:bCs/>
                <w:sz w:val="28"/>
                <w:szCs w:val="28"/>
              </w:rPr>
              <w:t>MARCUS VINICIUS C. DA SILVA</w:t>
            </w:r>
          </w:p>
          <w:p w14:paraId="27A221D9" w14:textId="77777777" w:rsidR="00783494" w:rsidRPr="00783494" w:rsidRDefault="00783494" w:rsidP="00783494">
            <w:pPr>
              <w:tabs>
                <w:tab w:val="left" w:pos="-1701"/>
              </w:tabs>
              <w:autoSpaceDE w:val="0"/>
              <w:autoSpaceDN w:val="0"/>
              <w:adjustRightInd w:val="0"/>
              <w:ind w:left="0" w:right="0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783494">
              <w:rPr>
                <w:rFonts w:ascii="Cambria" w:hAnsi="Cambria" w:cs="Consolas"/>
                <w:b/>
                <w:bCs/>
                <w:sz w:val="28"/>
                <w:szCs w:val="28"/>
              </w:rPr>
              <w:t>ENCARREGADO DE LICITAÇÕES</w:t>
            </w:r>
          </w:p>
          <w:p w14:paraId="11F958AD" w14:textId="77777777" w:rsidR="00783494" w:rsidRPr="00783494" w:rsidRDefault="00783494" w:rsidP="00783494">
            <w:pPr>
              <w:tabs>
                <w:tab w:val="left" w:pos="-1701"/>
              </w:tabs>
              <w:autoSpaceDE w:val="0"/>
              <w:autoSpaceDN w:val="0"/>
              <w:adjustRightInd w:val="0"/>
              <w:ind w:left="0" w:right="0"/>
              <w:jc w:val="center"/>
              <w:rPr>
                <w:rFonts w:ascii="Cambria" w:hAnsi="Cambria" w:cs="Consolas"/>
                <w:b/>
                <w:bCs/>
                <w:sz w:val="28"/>
                <w:szCs w:val="28"/>
                <w:lang w:val="en-US"/>
              </w:rPr>
            </w:pPr>
            <w:r w:rsidRPr="00783494">
              <w:rPr>
                <w:rFonts w:ascii="Cambria" w:hAnsi="Cambria" w:cs="Consolas"/>
                <w:b/>
                <w:bCs/>
                <w:sz w:val="28"/>
                <w:szCs w:val="28"/>
                <w:lang w:val="en-US"/>
              </w:rPr>
              <w:t>RG 33.595.537-X SSP/SP</w:t>
            </w:r>
          </w:p>
          <w:p w14:paraId="25CBAC55" w14:textId="77777777" w:rsidR="00783494" w:rsidRPr="00783494" w:rsidRDefault="00783494" w:rsidP="00783494">
            <w:pPr>
              <w:tabs>
                <w:tab w:val="left" w:pos="-1701"/>
              </w:tabs>
              <w:autoSpaceDE w:val="0"/>
              <w:autoSpaceDN w:val="0"/>
              <w:adjustRightInd w:val="0"/>
              <w:ind w:left="0" w:right="0"/>
              <w:jc w:val="center"/>
              <w:rPr>
                <w:rFonts w:ascii="Cambria" w:hAnsi="Cambria" w:cs="Consolas"/>
                <w:b/>
                <w:bCs/>
                <w:sz w:val="28"/>
                <w:szCs w:val="28"/>
                <w:lang w:val="en-US"/>
              </w:rPr>
            </w:pPr>
            <w:r w:rsidRPr="00783494">
              <w:rPr>
                <w:rFonts w:ascii="Cambria" w:hAnsi="Cambria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778" w:type="dxa"/>
            <w:hideMark/>
          </w:tcPr>
          <w:p w14:paraId="5FAEAE68" w14:textId="77777777" w:rsidR="005843A9" w:rsidRPr="009C0789" w:rsidRDefault="005843A9" w:rsidP="005843A9">
            <w:pPr>
              <w:widowControl w:val="0"/>
              <w:ind w:left="0" w:right="0"/>
              <w:jc w:val="center"/>
              <w:rPr>
                <w:rFonts w:ascii="Cambria" w:hAnsi="Cambria" w:cs="Consolas"/>
                <w:b/>
                <w:sz w:val="28"/>
                <w:szCs w:val="28"/>
                <w:lang w:val="es-ES_tradnl"/>
              </w:rPr>
            </w:pPr>
            <w:r w:rsidRPr="009C0789">
              <w:rPr>
                <w:rFonts w:ascii="Cambria" w:hAnsi="Cambria" w:cs="Consolas"/>
                <w:b/>
                <w:sz w:val="28"/>
                <w:szCs w:val="28"/>
                <w:lang w:val="es-ES_tradnl"/>
              </w:rPr>
              <w:t>MARCIO ROBERTO M. DA SILVA</w:t>
            </w:r>
          </w:p>
          <w:p w14:paraId="4B65B248" w14:textId="77777777" w:rsidR="005843A9" w:rsidRPr="009C0789" w:rsidRDefault="005843A9" w:rsidP="005843A9">
            <w:pPr>
              <w:widowControl w:val="0"/>
              <w:ind w:left="0" w:right="0"/>
              <w:jc w:val="center"/>
              <w:rPr>
                <w:rFonts w:ascii="Cambria" w:hAnsi="Cambria" w:cs="Consolas"/>
                <w:b/>
                <w:sz w:val="28"/>
                <w:szCs w:val="28"/>
                <w:lang w:val="es-ES_tradnl"/>
              </w:rPr>
            </w:pPr>
            <w:r w:rsidRPr="009C0789">
              <w:rPr>
                <w:rFonts w:ascii="Cambria" w:hAnsi="Cambria" w:cs="Consolas"/>
                <w:b/>
                <w:sz w:val="28"/>
                <w:szCs w:val="28"/>
                <w:lang w:val="es-ES_tradnl"/>
              </w:rPr>
              <w:t>DIGITADOR</w:t>
            </w:r>
          </w:p>
          <w:p w14:paraId="17756095" w14:textId="77777777" w:rsidR="005843A9" w:rsidRPr="009C0789" w:rsidRDefault="005843A9" w:rsidP="005843A9">
            <w:pPr>
              <w:widowControl w:val="0"/>
              <w:ind w:left="0" w:right="0"/>
              <w:jc w:val="center"/>
              <w:rPr>
                <w:rFonts w:ascii="Cambria" w:hAnsi="Cambria" w:cs="Consolas"/>
                <w:b/>
                <w:sz w:val="28"/>
                <w:szCs w:val="28"/>
                <w:lang w:val="es-ES_tradnl"/>
              </w:rPr>
            </w:pPr>
            <w:r w:rsidRPr="009C0789">
              <w:rPr>
                <w:rFonts w:ascii="Cambria" w:hAnsi="Cambria" w:cs="Consolas"/>
                <w:b/>
                <w:sz w:val="28"/>
                <w:szCs w:val="28"/>
                <w:lang w:val="es-ES_tradnl"/>
              </w:rPr>
              <w:t xml:space="preserve">RG </w:t>
            </w:r>
            <w:r w:rsidRPr="009C0789">
              <w:rPr>
                <w:rFonts w:ascii="Cambria" w:hAnsi="Cambria" w:cs="Consolas"/>
                <w:b/>
                <w:sz w:val="28"/>
                <w:szCs w:val="28"/>
              </w:rPr>
              <w:t>Nº</w:t>
            </w:r>
            <w:r w:rsidRPr="009C0789">
              <w:rPr>
                <w:rFonts w:ascii="Cambria" w:hAnsi="Cambria" w:cs="Consolas"/>
                <w:b/>
                <w:sz w:val="28"/>
                <w:szCs w:val="28"/>
                <w:lang w:val="es-ES_tradnl"/>
              </w:rPr>
              <w:t xml:space="preserve"> 34.806.960-1 SSP</w:t>
            </w:r>
            <w:r w:rsidRPr="009C0789">
              <w:rPr>
                <w:rFonts w:ascii="Cambria" w:hAnsi="Cambria" w:cs="Consolas"/>
                <w:b/>
                <w:sz w:val="28"/>
                <w:szCs w:val="28"/>
              </w:rPr>
              <w:t>/SP</w:t>
            </w:r>
          </w:p>
          <w:p w14:paraId="5DCBCF5D" w14:textId="0D06E13D" w:rsidR="00783494" w:rsidRDefault="005843A9" w:rsidP="005843A9">
            <w:pPr>
              <w:tabs>
                <w:tab w:val="left" w:pos="-1701"/>
              </w:tabs>
              <w:autoSpaceDE w:val="0"/>
              <w:autoSpaceDN w:val="0"/>
              <w:adjustRightInd w:val="0"/>
              <w:ind w:left="0" w:right="0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9C0789">
              <w:rPr>
                <w:rFonts w:ascii="Cambria" w:hAnsi="Cambria" w:cs="Consolas"/>
                <w:b/>
                <w:sz w:val="28"/>
                <w:szCs w:val="28"/>
                <w:lang w:val="es-ES_tradnl"/>
              </w:rPr>
              <w:t xml:space="preserve">CPF </w:t>
            </w:r>
            <w:r w:rsidRPr="009C0789">
              <w:rPr>
                <w:rFonts w:ascii="Cambria" w:hAnsi="Cambria" w:cs="Consolas"/>
                <w:b/>
                <w:sz w:val="28"/>
                <w:szCs w:val="28"/>
              </w:rPr>
              <w:t>Nº</w:t>
            </w:r>
            <w:r w:rsidRPr="009C0789">
              <w:rPr>
                <w:rFonts w:ascii="Cambria" w:hAnsi="Cambria" w:cs="Consolas"/>
                <w:b/>
                <w:sz w:val="28"/>
                <w:szCs w:val="28"/>
                <w:lang w:val="es-ES_tradnl"/>
              </w:rPr>
              <w:t xml:space="preserve"> 353.009.268-17</w:t>
            </w:r>
          </w:p>
          <w:p w14:paraId="4B75AEFB" w14:textId="67C07816" w:rsidR="00783494" w:rsidRPr="00783494" w:rsidRDefault="00783494" w:rsidP="00783494">
            <w:pPr>
              <w:tabs>
                <w:tab w:val="left" w:pos="-1701"/>
              </w:tabs>
              <w:autoSpaceDE w:val="0"/>
              <w:autoSpaceDN w:val="0"/>
              <w:adjustRightInd w:val="0"/>
              <w:ind w:left="0" w:right="0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</w:p>
        </w:tc>
      </w:tr>
    </w:tbl>
    <w:p w14:paraId="08F11C0F" w14:textId="2A4DB3FE" w:rsidR="00783494" w:rsidRPr="00783494" w:rsidRDefault="00783494" w:rsidP="00783494">
      <w:pPr>
        <w:tabs>
          <w:tab w:val="left" w:pos="-1701"/>
        </w:tabs>
        <w:autoSpaceDE w:val="0"/>
        <w:autoSpaceDN w:val="0"/>
        <w:adjustRightInd w:val="0"/>
        <w:ind w:left="0" w:right="0"/>
        <w:jc w:val="left"/>
        <w:rPr>
          <w:rFonts w:ascii="Cambria" w:hAnsi="Cambria" w:cs="Consolas"/>
          <w:b/>
          <w:bCs/>
          <w:sz w:val="28"/>
          <w:szCs w:val="28"/>
        </w:rPr>
      </w:pPr>
      <w:r w:rsidRPr="00783494">
        <w:rPr>
          <w:rFonts w:ascii="Cambria" w:hAnsi="Cambria" w:cs="Consolas"/>
          <w:b/>
          <w:bCs/>
          <w:sz w:val="28"/>
          <w:szCs w:val="28"/>
        </w:rPr>
        <w:t>GESTOR</w:t>
      </w:r>
      <w:r w:rsidR="00395936">
        <w:rPr>
          <w:rFonts w:ascii="Cambria" w:hAnsi="Cambria" w:cs="Consolas"/>
          <w:b/>
          <w:bCs/>
          <w:sz w:val="28"/>
          <w:szCs w:val="28"/>
        </w:rPr>
        <w:t>A</w:t>
      </w:r>
      <w:r w:rsidRPr="00783494">
        <w:rPr>
          <w:rFonts w:ascii="Cambria" w:hAnsi="Cambria" w:cs="Consolas"/>
          <w:b/>
          <w:bCs/>
          <w:sz w:val="28"/>
          <w:szCs w:val="28"/>
        </w:rPr>
        <w:t xml:space="preserve"> DO CONTRATO:</w:t>
      </w:r>
    </w:p>
    <w:p w14:paraId="24CE2106" w14:textId="77777777" w:rsidR="00783494" w:rsidRPr="00783494" w:rsidRDefault="00783494" w:rsidP="00783494">
      <w:pPr>
        <w:tabs>
          <w:tab w:val="left" w:pos="-1701"/>
        </w:tabs>
        <w:autoSpaceDE w:val="0"/>
        <w:autoSpaceDN w:val="0"/>
        <w:adjustRightInd w:val="0"/>
        <w:ind w:left="0" w:right="-1"/>
        <w:jc w:val="left"/>
        <w:rPr>
          <w:rFonts w:ascii="Cambria" w:hAnsi="Cambria" w:cs="Consolas"/>
          <w:b/>
          <w:bCs/>
          <w:sz w:val="28"/>
          <w:szCs w:val="28"/>
        </w:rPr>
      </w:pPr>
    </w:p>
    <w:p w14:paraId="12D5B827" w14:textId="77777777" w:rsidR="00783494" w:rsidRPr="00783494" w:rsidRDefault="00783494" w:rsidP="00783494">
      <w:pPr>
        <w:tabs>
          <w:tab w:val="left" w:pos="-1701"/>
        </w:tabs>
        <w:autoSpaceDE w:val="0"/>
        <w:autoSpaceDN w:val="0"/>
        <w:adjustRightInd w:val="0"/>
        <w:ind w:left="0" w:right="-1"/>
        <w:jc w:val="left"/>
        <w:rPr>
          <w:rFonts w:ascii="Cambria" w:hAnsi="Cambria" w:cs="Consolas"/>
          <w:b/>
          <w:bCs/>
          <w:sz w:val="28"/>
          <w:szCs w:val="28"/>
        </w:rPr>
      </w:pPr>
    </w:p>
    <w:p w14:paraId="2C0662E5" w14:textId="77777777" w:rsidR="00783494" w:rsidRPr="00783494" w:rsidRDefault="00783494" w:rsidP="00783494">
      <w:pPr>
        <w:tabs>
          <w:tab w:val="left" w:pos="-1701"/>
        </w:tabs>
        <w:autoSpaceDE w:val="0"/>
        <w:autoSpaceDN w:val="0"/>
        <w:adjustRightInd w:val="0"/>
        <w:ind w:left="0" w:right="-1"/>
        <w:jc w:val="left"/>
        <w:rPr>
          <w:rFonts w:ascii="Cambria" w:hAnsi="Cambria" w:cs="Consolas"/>
          <w:b/>
          <w:bCs/>
          <w:sz w:val="28"/>
          <w:szCs w:val="28"/>
        </w:rPr>
      </w:pPr>
    </w:p>
    <w:p w14:paraId="3A8AE924" w14:textId="2CB1147E" w:rsidR="00395936" w:rsidRPr="00395936" w:rsidRDefault="00395936" w:rsidP="00783494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bCs/>
          <w:sz w:val="28"/>
          <w:szCs w:val="28"/>
        </w:rPr>
      </w:pPr>
      <w:r w:rsidRPr="00395936">
        <w:rPr>
          <w:rFonts w:ascii="Cambria" w:hAnsi="Cambria"/>
          <w:b/>
          <w:bCs/>
          <w:sz w:val="28"/>
          <w:szCs w:val="28"/>
        </w:rPr>
        <w:t>EVANDRA CRISTINA ZARBIN</w:t>
      </w:r>
    </w:p>
    <w:p w14:paraId="0AF9D0EA" w14:textId="68B0446D" w:rsidR="00395936" w:rsidRPr="00395936" w:rsidRDefault="00395936" w:rsidP="00783494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bCs/>
          <w:sz w:val="28"/>
          <w:szCs w:val="28"/>
        </w:rPr>
      </w:pPr>
      <w:r w:rsidRPr="00395936">
        <w:rPr>
          <w:rFonts w:ascii="Cambria" w:hAnsi="Cambria" w:cs="Consolas"/>
          <w:b/>
          <w:bCs/>
          <w:sz w:val="28"/>
          <w:szCs w:val="28"/>
        </w:rPr>
        <w:t>SECRETÁRIA DE SAÚDE</w:t>
      </w:r>
    </w:p>
    <w:p w14:paraId="6C29F3CB" w14:textId="7EED5D73" w:rsidR="00783494" w:rsidRPr="00395936" w:rsidRDefault="00395936" w:rsidP="00783494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bCs/>
          <w:sz w:val="28"/>
          <w:szCs w:val="28"/>
        </w:rPr>
      </w:pPr>
      <w:r w:rsidRPr="00395936">
        <w:rPr>
          <w:rFonts w:ascii="Cambria" w:hAnsi="Cambria" w:cs="Consolas"/>
          <w:b/>
          <w:bCs/>
          <w:sz w:val="28"/>
          <w:szCs w:val="28"/>
        </w:rPr>
        <w:t>CPF Nº. 169.740.388-36</w:t>
      </w:r>
    </w:p>
    <w:p w14:paraId="207AA1B8" w14:textId="77777777" w:rsidR="00783494" w:rsidRPr="00783494" w:rsidRDefault="00783494" w:rsidP="00783494">
      <w:pPr>
        <w:rPr>
          <w:rFonts w:ascii="Cambria" w:hAnsi="Cambria"/>
          <w:sz w:val="28"/>
          <w:szCs w:val="28"/>
        </w:rPr>
      </w:pPr>
    </w:p>
    <w:p w14:paraId="1B9AC3C6" w14:textId="77777777" w:rsidR="00783494" w:rsidRPr="00783494" w:rsidRDefault="00783494" w:rsidP="00783494">
      <w:pPr>
        <w:rPr>
          <w:rFonts w:ascii="Cambria" w:hAnsi="Cambria"/>
          <w:sz w:val="28"/>
          <w:szCs w:val="28"/>
        </w:rPr>
      </w:pPr>
    </w:p>
    <w:p w14:paraId="1B5531B0" w14:textId="77777777" w:rsidR="00783494" w:rsidRPr="00783494" w:rsidRDefault="00783494" w:rsidP="00783494">
      <w:pPr>
        <w:rPr>
          <w:rFonts w:ascii="Cambria" w:hAnsi="Cambria"/>
          <w:sz w:val="28"/>
          <w:szCs w:val="28"/>
        </w:rPr>
      </w:pPr>
    </w:p>
    <w:p w14:paraId="2E5FED9A" w14:textId="77777777" w:rsidR="00783494" w:rsidRPr="00783494" w:rsidRDefault="00783494" w:rsidP="00783494">
      <w:pPr>
        <w:rPr>
          <w:rFonts w:ascii="Cambria" w:hAnsi="Cambria"/>
          <w:sz w:val="28"/>
          <w:szCs w:val="28"/>
        </w:rPr>
      </w:pPr>
    </w:p>
    <w:p w14:paraId="312AFD6B" w14:textId="7208FC17" w:rsidR="00783494" w:rsidRDefault="00783494" w:rsidP="00783494">
      <w:pPr>
        <w:rPr>
          <w:rFonts w:ascii="Cambria" w:hAnsi="Cambria"/>
          <w:sz w:val="28"/>
          <w:szCs w:val="28"/>
        </w:rPr>
      </w:pPr>
    </w:p>
    <w:p w14:paraId="5DBBFE1B" w14:textId="1010467A" w:rsidR="00783494" w:rsidRDefault="00783494" w:rsidP="00783494">
      <w:pPr>
        <w:rPr>
          <w:rFonts w:ascii="Cambria" w:hAnsi="Cambria"/>
          <w:sz w:val="28"/>
          <w:szCs w:val="28"/>
        </w:rPr>
      </w:pPr>
    </w:p>
    <w:p w14:paraId="5B6C62AD" w14:textId="77777777" w:rsidR="00783494" w:rsidRPr="00783494" w:rsidRDefault="00783494" w:rsidP="00783494">
      <w:pPr>
        <w:rPr>
          <w:rFonts w:ascii="Cambria" w:hAnsi="Cambria"/>
          <w:sz w:val="28"/>
          <w:szCs w:val="28"/>
        </w:rPr>
      </w:pPr>
    </w:p>
    <w:p w14:paraId="5948CEDB" w14:textId="77777777" w:rsidR="00783494" w:rsidRPr="00783494" w:rsidRDefault="00783494" w:rsidP="00783494">
      <w:pPr>
        <w:rPr>
          <w:rFonts w:ascii="Cambria" w:hAnsi="Cambria"/>
          <w:sz w:val="28"/>
          <w:szCs w:val="28"/>
        </w:rPr>
      </w:pPr>
    </w:p>
    <w:p w14:paraId="7D3AA486" w14:textId="77777777" w:rsidR="00783494" w:rsidRDefault="00783494" w:rsidP="00783494">
      <w:pPr>
        <w:pStyle w:val="Ttulo01"/>
        <w:rPr>
          <w:rFonts w:ascii="Cambria" w:hAnsi="Cambria" w:cs="Consolas"/>
          <w:sz w:val="28"/>
          <w:szCs w:val="28"/>
        </w:rPr>
      </w:pPr>
    </w:p>
    <w:p w14:paraId="5932B8E2" w14:textId="77777777" w:rsidR="00783494" w:rsidRDefault="00783494" w:rsidP="00783494">
      <w:pPr>
        <w:pStyle w:val="Ttulo01"/>
        <w:rPr>
          <w:rFonts w:ascii="Cambria" w:hAnsi="Cambria" w:cs="Consolas"/>
          <w:sz w:val="28"/>
          <w:szCs w:val="28"/>
        </w:rPr>
      </w:pPr>
    </w:p>
    <w:p w14:paraId="2D290049" w14:textId="77777777" w:rsidR="00783494" w:rsidRDefault="00783494" w:rsidP="00783494">
      <w:pPr>
        <w:pStyle w:val="Ttulo01"/>
        <w:rPr>
          <w:rFonts w:ascii="Cambria" w:hAnsi="Cambria" w:cs="Consolas"/>
          <w:sz w:val="28"/>
          <w:szCs w:val="28"/>
        </w:rPr>
      </w:pPr>
    </w:p>
    <w:p w14:paraId="3157065A" w14:textId="77777777" w:rsidR="00783494" w:rsidRDefault="00783494" w:rsidP="00783494">
      <w:pPr>
        <w:pStyle w:val="Ttulo01"/>
        <w:rPr>
          <w:rFonts w:ascii="Cambria" w:hAnsi="Cambria" w:cs="Consolas"/>
          <w:sz w:val="28"/>
          <w:szCs w:val="28"/>
        </w:rPr>
      </w:pPr>
    </w:p>
    <w:p w14:paraId="4EF11EB7" w14:textId="77777777" w:rsidR="00783494" w:rsidRDefault="00783494" w:rsidP="00783494">
      <w:pPr>
        <w:pStyle w:val="Ttulo01"/>
        <w:rPr>
          <w:rFonts w:ascii="Cambria" w:hAnsi="Cambria" w:cs="Consolas"/>
          <w:sz w:val="28"/>
          <w:szCs w:val="28"/>
        </w:rPr>
      </w:pPr>
    </w:p>
    <w:p w14:paraId="531C5CE4" w14:textId="77777777" w:rsidR="00783494" w:rsidRDefault="00783494" w:rsidP="00783494">
      <w:pPr>
        <w:pStyle w:val="Ttulo01"/>
        <w:rPr>
          <w:rFonts w:ascii="Cambria" w:hAnsi="Cambria" w:cs="Consolas"/>
          <w:sz w:val="28"/>
          <w:szCs w:val="28"/>
        </w:rPr>
      </w:pPr>
    </w:p>
    <w:p w14:paraId="4DE300AF" w14:textId="77777777" w:rsidR="00783494" w:rsidRDefault="00783494" w:rsidP="00783494">
      <w:pPr>
        <w:pStyle w:val="Ttulo01"/>
        <w:rPr>
          <w:rFonts w:ascii="Cambria" w:hAnsi="Cambria" w:cs="Consolas"/>
          <w:sz w:val="28"/>
          <w:szCs w:val="28"/>
        </w:rPr>
      </w:pPr>
    </w:p>
    <w:p w14:paraId="062A51DB" w14:textId="77777777" w:rsidR="00783494" w:rsidRDefault="00783494" w:rsidP="00783494">
      <w:pPr>
        <w:pStyle w:val="Ttulo01"/>
        <w:rPr>
          <w:rFonts w:ascii="Cambria" w:hAnsi="Cambria" w:cs="Consolas"/>
          <w:sz w:val="28"/>
          <w:szCs w:val="28"/>
        </w:rPr>
      </w:pPr>
    </w:p>
    <w:p w14:paraId="5934915B" w14:textId="2092EE11" w:rsidR="00783494" w:rsidRPr="00783494" w:rsidRDefault="00783494" w:rsidP="00783494">
      <w:pPr>
        <w:pStyle w:val="Ttulo01"/>
        <w:rPr>
          <w:rFonts w:ascii="Cambria" w:hAnsi="Cambria" w:cs="Consolas"/>
          <w:sz w:val="28"/>
          <w:szCs w:val="28"/>
        </w:rPr>
      </w:pPr>
      <w:r w:rsidRPr="00783494">
        <w:rPr>
          <w:rFonts w:ascii="Cambria" w:hAnsi="Cambria" w:cs="Consolas"/>
          <w:sz w:val="28"/>
          <w:szCs w:val="28"/>
        </w:rPr>
        <w:lastRenderedPageBreak/>
        <w:t>TERMO DE CIÊNCIA E DE NOTIFICAÇÃO</w:t>
      </w:r>
    </w:p>
    <w:p w14:paraId="50B93C2E" w14:textId="77777777" w:rsidR="00783494" w:rsidRPr="00783494" w:rsidRDefault="00783494" w:rsidP="00783494">
      <w:pPr>
        <w:ind w:left="0" w:right="0"/>
        <w:rPr>
          <w:rFonts w:ascii="Cambria" w:hAnsi="Cambria" w:cs="Consolas"/>
          <w:sz w:val="28"/>
          <w:szCs w:val="28"/>
        </w:rPr>
      </w:pPr>
    </w:p>
    <w:p w14:paraId="6D468EAB" w14:textId="77777777" w:rsidR="00783494" w:rsidRPr="00783494" w:rsidRDefault="00783494" w:rsidP="00783494">
      <w:pPr>
        <w:ind w:left="0" w:right="0"/>
        <w:rPr>
          <w:rFonts w:ascii="Cambria" w:hAnsi="Cambria" w:cs="Consolas"/>
          <w:b/>
          <w:sz w:val="28"/>
          <w:szCs w:val="28"/>
        </w:rPr>
      </w:pPr>
      <w:r w:rsidRPr="00783494">
        <w:rPr>
          <w:rFonts w:ascii="Cambria" w:hAnsi="Cambria" w:cs="Consolas"/>
          <w:b/>
          <w:sz w:val="28"/>
          <w:szCs w:val="28"/>
        </w:rPr>
        <w:t xml:space="preserve">CONTRATANTE: </w:t>
      </w:r>
      <w:r w:rsidRPr="00783494">
        <w:rPr>
          <w:rFonts w:ascii="Cambria" w:hAnsi="Cambria" w:cs="Consolas"/>
          <w:b/>
          <w:bCs/>
          <w:sz w:val="28"/>
          <w:szCs w:val="28"/>
        </w:rPr>
        <w:t>MUNICÍPIO DE PIRAJUÍ</w:t>
      </w:r>
    </w:p>
    <w:p w14:paraId="46DC2DC8" w14:textId="30F58159" w:rsidR="00783494" w:rsidRPr="00783494" w:rsidRDefault="00783494" w:rsidP="00783494">
      <w:pPr>
        <w:ind w:left="0" w:right="0"/>
        <w:rPr>
          <w:rFonts w:ascii="Cambria" w:hAnsi="Cambria" w:cs="Consolas"/>
          <w:b/>
          <w:sz w:val="28"/>
          <w:szCs w:val="28"/>
        </w:rPr>
      </w:pPr>
      <w:r w:rsidRPr="00783494">
        <w:rPr>
          <w:rFonts w:ascii="Cambria" w:hAnsi="Cambria" w:cs="Consolas"/>
          <w:b/>
          <w:sz w:val="28"/>
          <w:szCs w:val="28"/>
        </w:rPr>
        <w:t xml:space="preserve">CONTRATADA: </w:t>
      </w:r>
      <w:r w:rsidR="00634A03" w:rsidRPr="00634A03">
        <w:rPr>
          <w:rFonts w:ascii="Cambria" w:hAnsi="Cambria" w:cs="Consolas"/>
          <w:b/>
          <w:bCs/>
          <w:sz w:val="28"/>
          <w:szCs w:val="28"/>
        </w:rPr>
        <w:t xml:space="preserve">EMPRESA </w:t>
      </w:r>
      <w:r w:rsidR="00634A03" w:rsidRPr="00634A03">
        <w:rPr>
          <w:rFonts w:ascii="Cambria" w:eastAsia="Times New Roman" w:hAnsi="Cambria" w:cs="Arial"/>
          <w:b/>
          <w:bCs/>
          <w:sz w:val="28"/>
          <w:szCs w:val="28"/>
          <w:lang w:eastAsia="pt-BR"/>
        </w:rPr>
        <w:t>CAVALHEIRO REPRESENTACOES LTDA.</w:t>
      </w:r>
    </w:p>
    <w:p w14:paraId="07D52EA5" w14:textId="2721EE6F" w:rsidR="00783494" w:rsidRPr="00783494" w:rsidRDefault="00783494" w:rsidP="00783494">
      <w:pPr>
        <w:ind w:left="0" w:right="0"/>
        <w:rPr>
          <w:rFonts w:ascii="Cambria" w:hAnsi="Cambria" w:cs="Consolas"/>
          <w:sz w:val="28"/>
          <w:szCs w:val="28"/>
        </w:rPr>
      </w:pPr>
      <w:r w:rsidRPr="00783494">
        <w:rPr>
          <w:rFonts w:ascii="Cambria" w:hAnsi="Cambria" w:cs="Consolas"/>
          <w:b/>
          <w:sz w:val="28"/>
          <w:szCs w:val="28"/>
        </w:rPr>
        <w:t>CONTRATO Nº (DE ORIGEM):</w:t>
      </w:r>
      <w:r w:rsidRPr="00783494">
        <w:rPr>
          <w:rFonts w:ascii="Cambria" w:hAnsi="Cambria" w:cs="Consolas"/>
          <w:sz w:val="28"/>
          <w:szCs w:val="28"/>
        </w:rPr>
        <w:t xml:space="preserve"> 00</w:t>
      </w:r>
      <w:r>
        <w:rPr>
          <w:rFonts w:ascii="Cambria" w:hAnsi="Cambria" w:cs="Consolas"/>
          <w:sz w:val="28"/>
          <w:szCs w:val="28"/>
        </w:rPr>
        <w:t>6</w:t>
      </w:r>
      <w:r w:rsidRPr="00783494">
        <w:rPr>
          <w:rFonts w:ascii="Cambria" w:hAnsi="Cambria" w:cs="Consolas"/>
          <w:sz w:val="28"/>
          <w:szCs w:val="28"/>
        </w:rPr>
        <w:t>/2021</w:t>
      </w:r>
    </w:p>
    <w:p w14:paraId="186B3361" w14:textId="03A81F08" w:rsidR="00783494" w:rsidRPr="00783494" w:rsidRDefault="00783494" w:rsidP="00783494">
      <w:pPr>
        <w:ind w:left="0" w:right="0"/>
        <w:rPr>
          <w:rFonts w:ascii="Cambria" w:hAnsi="Cambria" w:cs="Consolas"/>
          <w:sz w:val="28"/>
          <w:szCs w:val="28"/>
        </w:rPr>
      </w:pPr>
      <w:r w:rsidRPr="00783494">
        <w:rPr>
          <w:rFonts w:ascii="Cambria" w:hAnsi="Cambria" w:cs="Consolas"/>
          <w:b/>
          <w:sz w:val="28"/>
          <w:szCs w:val="28"/>
        </w:rPr>
        <w:t>OBJETO:</w:t>
      </w:r>
      <w:r w:rsidRPr="00783494">
        <w:rPr>
          <w:rFonts w:ascii="Cambria" w:hAnsi="Cambria" w:cs="Consolas"/>
          <w:sz w:val="28"/>
          <w:szCs w:val="28"/>
        </w:rPr>
        <w:t xml:space="preserve"> </w:t>
      </w:r>
      <w:r w:rsidR="00634A03">
        <w:rPr>
          <w:rFonts w:ascii="Cambria" w:eastAsia="MS Mincho" w:hAnsi="Cambria" w:cs="Consolas"/>
          <w:bCs/>
          <w:sz w:val="28"/>
          <w:szCs w:val="28"/>
        </w:rPr>
        <w:t>Contratação de empresa especializada para prestação de serviços de 04 (quatro) controladores de acesso e apoio na Sala da Vacina da Secretaria de Saúde</w:t>
      </w:r>
      <w:r w:rsidR="00634A03" w:rsidRPr="00BA1230">
        <w:rPr>
          <w:rFonts w:ascii="Cambria" w:hAnsi="Cambria" w:cs="Consolas"/>
          <w:sz w:val="28"/>
          <w:szCs w:val="28"/>
        </w:rPr>
        <w:t>,</w:t>
      </w:r>
      <w:r w:rsidR="00634A03">
        <w:rPr>
          <w:rFonts w:ascii="Cambria" w:hAnsi="Cambria" w:cs="Consolas"/>
          <w:sz w:val="28"/>
          <w:szCs w:val="28"/>
        </w:rPr>
        <w:t xml:space="preserve"> de segunda à domingo, no período diurno e noturno, pelo período de 90 (noventa) dias,</w:t>
      </w:r>
      <w:r w:rsidR="00634A03" w:rsidRPr="00BA1230">
        <w:rPr>
          <w:rFonts w:ascii="Cambria" w:hAnsi="Cambria" w:cs="Consolas"/>
          <w:sz w:val="28"/>
          <w:szCs w:val="28"/>
        </w:rPr>
        <w:t xml:space="preserve"> </w:t>
      </w:r>
      <w:r w:rsidR="00634A03" w:rsidRPr="009A255E">
        <w:rPr>
          <w:rFonts w:ascii="Cambria" w:hAnsi="Cambria" w:cs="Consolas"/>
          <w:bCs/>
          <w:sz w:val="28"/>
          <w:szCs w:val="28"/>
        </w:rPr>
        <w:t xml:space="preserve">para fins de enfrentamento da emergência de saúde pública de importância internacional decorrente do novo </w:t>
      </w:r>
      <w:proofErr w:type="spellStart"/>
      <w:r w:rsidR="00634A03" w:rsidRPr="009A255E">
        <w:rPr>
          <w:rFonts w:ascii="Cambria" w:hAnsi="Cambria" w:cs="Consolas"/>
          <w:bCs/>
          <w:sz w:val="28"/>
          <w:szCs w:val="28"/>
        </w:rPr>
        <w:t>coronavírus</w:t>
      </w:r>
      <w:proofErr w:type="spellEnd"/>
      <w:r w:rsidR="00634A03" w:rsidRPr="009A255E">
        <w:rPr>
          <w:rFonts w:ascii="Cambria" w:hAnsi="Cambria" w:cs="Consolas"/>
          <w:bCs/>
          <w:sz w:val="28"/>
          <w:szCs w:val="28"/>
        </w:rPr>
        <w:t>, causador da COVID-19</w:t>
      </w:r>
      <w:r w:rsidRPr="00783494">
        <w:rPr>
          <w:rFonts w:ascii="Cambria" w:hAnsi="Cambria" w:cs="Consolas"/>
          <w:b/>
          <w:sz w:val="28"/>
          <w:szCs w:val="28"/>
        </w:rPr>
        <w:t>.</w:t>
      </w:r>
    </w:p>
    <w:p w14:paraId="639ED5FF" w14:textId="77777777" w:rsidR="00783494" w:rsidRPr="00783494" w:rsidRDefault="00783494" w:rsidP="00783494">
      <w:pPr>
        <w:ind w:left="0" w:right="0"/>
        <w:rPr>
          <w:rFonts w:ascii="Cambria" w:hAnsi="Cambria" w:cs="Consolas"/>
          <w:sz w:val="28"/>
          <w:szCs w:val="28"/>
        </w:rPr>
      </w:pPr>
      <w:r w:rsidRPr="00783494">
        <w:rPr>
          <w:rFonts w:ascii="Cambria" w:hAnsi="Cambria" w:cs="Consolas"/>
          <w:b/>
          <w:sz w:val="28"/>
          <w:szCs w:val="28"/>
        </w:rPr>
        <w:t>ADVOGADA/Nº OAB / E-mail:</w:t>
      </w:r>
      <w:r w:rsidRPr="00783494">
        <w:rPr>
          <w:rFonts w:ascii="Cambria" w:hAnsi="Cambria" w:cs="Consolas"/>
          <w:sz w:val="28"/>
          <w:szCs w:val="28"/>
        </w:rPr>
        <w:t xml:space="preserve"> Bruno Vilela </w:t>
      </w:r>
      <w:proofErr w:type="spellStart"/>
      <w:r w:rsidRPr="00783494">
        <w:rPr>
          <w:rFonts w:ascii="Cambria" w:hAnsi="Cambria" w:cs="Consolas"/>
          <w:sz w:val="28"/>
          <w:szCs w:val="28"/>
        </w:rPr>
        <w:t>Zuquieri</w:t>
      </w:r>
      <w:proofErr w:type="spellEnd"/>
      <w:r w:rsidRPr="00783494">
        <w:rPr>
          <w:rFonts w:ascii="Cambria" w:hAnsi="Cambria" w:cs="Consolas"/>
          <w:sz w:val="28"/>
          <w:szCs w:val="28"/>
        </w:rPr>
        <w:t xml:space="preserve"> / 209.005 / bruno.v.z@hotmail.com.</w:t>
      </w:r>
    </w:p>
    <w:p w14:paraId="77A03FE0" w14:textId="77777777" w:rsidR="00783494" w:rsidRPr="00783494" w:rsidRDefault="00783494" w:rsidP="00783494">
      <w:pPr>
        <w:ind w:left="0" w:right="0"/>
        <w:rPr>
          <w:rFonts w:ascii="Cambria" w:hAnsi="Cambria" w:cs="Arial"/>
          <w:sz w:val="28"/>
          <w:szCs w:val="28"/>
        </w:rPr>
      </w:pPr>
      <w:r w:rsidRPr="00783494">
        <w:rPr>
          <w:rFonts w:ascii="Cambria" w:hAnsi="Cambria" w:cs="Arial"/>
          <w:sz w:val="28"/>
          <w:szCs w:val="28"/>
        </w:rPr>
        <w:t>Pelo presente TERMO, nós, abaixo identificados:</w:t>
      </w:r>
    </w:p>
    <w:p w14:paraId="59BF77A6" w14:textId="77777777" w:rsidR="00783494" w:rsidRPr="00783494" w:rsidRDefault="00783494" w:rsidP="00783494">
      <w:pPr>
        <w:ind w:left="0" w:right="0"/>
        <w:rPr>
          <w:rFonts w:ascii="Cambria" w:hAnsi="Cambria" w:cs="Arial"/>
          <w:b/>
          <w:sz w:val="28"/>
          <w:szCs w:val="28"/>
        </w:rPr>
      </w:pPr>
      <w:r w:rsidRPr="00783494">
        <w:rPr>
          <w:rFonts w:ascii="Cambria" w:hAnsi="Cambria" w:cs="Arial"/>
          <w:b/>
          <w:sz w:val="28"/>
          <w:szCs w:val="28"/>
        </w:rPr>
        <w:t>1.</w:t>
      </w:r>
      <w:r w:rsidRPr="00783494">
        <w:rPr>
          <w:rFonts w:ascii="Cambria" w:hAnsi="Cambria" w:cs="Arial"/>
          <w:b/>
          <w:sz w:val="28"/>
          <w:szCs w:val="28"/>
        </w:rPr>
        <w:tab/>
        <w:t>Estamos CIENTES de que:</w:t>
      </w:r>
    </w:p>
    <w:p w14:paraId="215DFE23" w14:textId="77777777" w:rsidR="00783494" w:rsidRPr="00783494" w:rsidRDefault="00783494" w:rsidP="00783494">
      <w:pPr>
        <w:ind w:left="0" w:right="0"/>
        <w:rPr>
          <w:rFonts w:ascii="Cambria" w:hAnsi="Cambria" w:cs="Arial"/>
          <w:sz w:val="28"/>
          <w:szCs w:val="28"/>
        </w:rPr>
      </w:pPr>
      <w:r w:rsidRPr="00783494">
        <w:rPr>
          <w:rFonts w:ascii="Cambria" w:hAnsi="Cambria" w:cs="Arial"/>
          <w:sz w:val="28"/>
          <w:szCs w:val="28"/>
        </w:rPr>
        <w:t>a)</w:t>
      </w:r>
      <w:r w:rsidRPr="00783494">
        <w:rPr>
          <w:rFonts w:ascii="Cambria" w:hAnsi="Cambria" w:cs="Arial"/>
          <w:sz w:val="28"/>
          <w:szCs w:val="28"/>
        </w:rPr>
        <w:tab/>
        <w:t>o ajuste acima referido, seus aditamentos, bem como o acompanhamento de sua execução contratual, estarão sujeitos a análise e julgamento pelo Tribunal de Contas do Estado de São Paulo, cujo trâmite processual ocorrerá pelo sistema eletrônico;</w:t>
      </w:r>
    </w:p>
    <w:p w14:paraId="2DEB4E98" w14:textId="77777777" w:rsidR="00783494" w:rsidRPr="00783494" w:rsidRDefault="00783494" w:rsidP="00783494">
      <w:pPr>
        <w:ind w:left="0" w:right="0"/>
        <w:rPr>
          <w:rFonts w:ascii="Cambria" w:hAnsi="Cambria" w:cs="Arial"/>
          <w:sz w:val="28"/>
          <w:szCs w:val="28"/>
        </w:rPr>
      </w:pPr>
      <w:r w:rsidRPr="00783494">
        <w:rPr>
          <w:rFonts w:ascii="Cambria" w:hAnsi="Cambria" w:cs="Arial"/>
          <w:sz w:val="28"/>
          <w:szCs w:val="28"/>
        </w:rPr>
        <w:t>b)</w:t>
      </w:r>
      <w:r w:rsidRPr="00783494">
        <w:rPr>
          <w:rFonts w:ascii="Cambria" w:hAnsi="Cambria" w:cs="Arial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em consonância com o estabelecido na Resolução nº 01/2011 do TCESP;</w:t>
      </w:r>
    </w:p>
    <w:p w14:paraId="3732FACE" w14:textId="77777777" w:rsidR="00783494" w:rsidRPr="00783494" w:rsidRDefault="00783494" w:rsidP="00783494">
      <w:pPr>
        <w:ind w:left="0" w:right="0"/>
        <w:rPr>
          <w:rFonts w:ascii="Cambria" w:hAnsi="Cambria" w:cs="Arial"/>
          <w:sz w:val="28"/>
          <w:szCs w:val="28"/>
        </w:rPr>
      </w:pPr>
      <w:r w:rsidRPr="00783494">
        <w:rPr>
          <w:rFonts w:ascii="Cambria" w:hAnsi="Cambria" w:cs="Arial"/>
          <w:sz w:val="28"/>
          <w:szCs w:val="28"/>
        </w:rPr>
        <w:t>c)</w:t>
      </w:r>
      <w:r w:rsidRPr="00783494">
        <w:rPr>
          <w:rFonts w:ascii="Cambria" w:hAnsi="Cambria" w:cs="Arial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14:paraId="39CC85A8" w14:textId="77777777" w:rsidR="00783494" w:rsidRPr="00783494" w:rsidRDefault="00783494" w:rsidP="00783494">
      <w:pPr>
        <w:ind w:left="0" w:right="0"/>
        <w:rPr>
          <w:rFonts w:ascii="Cambria" w:hAnsi="Cambria" w:cs="Arial"/>
          <w:sz w:val="28"/>
          <w:szCs w:val="28"/>
        </w:rPr>
      </w:pPr>
      <w:r w:rsidRPr="00783494">
        <w:rPr>
          <w:rFonts w:ascii="Cambria" w:hAnsi="Cambria" w:cs="Arial"/>
          <w:sz w:val="28"/>
          <w:szCs w:val="28"/>
        </w:rPr>
        <w:t xml:space="preserve">d) as informações pessoais dos responsáveis pela </w:t>
      </w:r>
      <w:r w:rsidRPr="00783494">
        <w:rPr>
          <w:rFonts w:ascii="Cambria" w:hAnsi="Cambria" w:cs="Arial"/>
          <w:sz w:val="28"/>
          <w:szCs w:val="28"/>
          <w:u w:val="single"/>
        </w:rPr>
        <w:t>contratante</w:t>
      </w:r>
      <w:r w:rsidRPr="00783494">
        <w:rPr>
          <w:rFonts w:ascii="Cambria" w:hAnsi="Cambria" w:cs="Arial"/>
          <w:sz w:val="28"/>
          <w:szCs w:val="28"/>
        </w:rPr>
        <w:t xml:space="preserve"> estão cadastradas no módulo eletrônico do “Cadastro Corporativo TCESP – </w:t>
      </w:r>
      <w:proofErr w:type="spellStart"/>
      <w:r w:rsidRPr="00783494">
        <w:rPr>
          <w:rFonts w:ascii="Cambria" w:hAnsi="Cambria" w:cs="Arial"/>
          <w:sz w:val="28"/>
          <w:szCs w:val="28"/>
        </w:rPr>
        <w:t>CadTCESP</w:t>
      </w:r>
      <w:proofErr w:type="spellEnd"/>
      <w:r w:rsidRPr="00783494">
        <w:rPr>
          <w:rFonts w:ascii="Cambria" w:hAnsi="Cambria" w:cs="Arial"/>
          <w:sz w:val="28"/>
          <w:szCs w:val="28"/>
        </w:rPr>
        <w:t>”, nos termos previstos no Artigo 2º das Instruções nº 01/2020, conforme “Declaração(</w:t>
      </w:r>
      <w:proofErr w:type="spellStart"/>
      <w:r w:rsidRPr="00783494">
        <w:rPr>
          <w:rFonts w:ascii="Cambria" w:hAnsi="Cambria" w:cs="Arial"/>
          <w:sz w:val="28"/>
          <w:szCs w:val="28"/>
        </w:rPr>
        <w:t>ões</w:t>
      </w:r>
      <w:proofErr w:type="spellEnd"/>
      <w:r w:rsidRPr="00783494">
        <w:rPr>
          <w:rFonts w:ascii="Cambria" w:hAnsi="Cambria" w:cs="Arial"/>
          <w:sz w:val="28"/>
          <w:szCs w:val="28"/>
        </w:rPr>
        <w:t>) de Atualização Cadastral” anexa (s);</w:t>
      </w:r>
    </w:p>
    <w:p w14:paraId="7630492E" w14:textId="77777777" w:rsidR="00783494" w:rsidRPr="00783494" w:rsidRDefault="00783494" w:rsidP="00783494">
      <w:pPr>
        <w:ind w:left="0" w:right="0"/>
        <w:rPr>
          <w:rFonts w:ascii="Cambria" w:hAnsi="Cambria" w:cs="Arial"/>
          <w:sz w:val="28"/>
          <w:szCs w:val="28"/>
        </w:rPr>
      </w:pPr>
      <w:r w:rsidRPr="00783494">
        <w:rPr>
          <w:rFonts w:ascii="Cambria" w:hAnsi="Cambria" w:cs="Arial"/>
          <w:sz w:val="28"/>
          <w:szCs w:val="28"/>
        </w:rPr>
        <w:t>e) é de exclusiva responsabilidade do contratado manter seus dados sempre atualizados.</w:t>
      </w:r>
    </w:p>
    <w:p w14:paraId="4F211B8B" w14:textId="77777777" w:rsidR="00783494" w:rsidRPr="00783494" w:rsidRDefault="00783494" w:rsidP="00783494">
      <w:pPr>
        <w:ind w:left="0" w:right="0"/>
        <w:rPr>
          <w:rFonts w:ascii="Cambria" w:hAnsi="Cambria" w:cs="Arial"/>
          <w:b/>
          <w:sz w:val="28"/>
          <w:szCs w:val="28"/>
        </w:rPr>
      </w:pPr>
      <w:r w:rsidRPr="00783494">
        <w:rPr>
          <w:rFonts w:ascii="Cambria" w:hAnsi="Cambria" w:cs="Arial"/>
          <w:b/>
          <w:sz w:val="28"/>
          <w:szCs w:val="28"/>
        </w:rPr>
        <w:t>2.</w:t>
      </w:r>
      <w:r w:rsidRPr="00783494">
        <w:rPr>
          <w:rFonts w:ascii="Cambria" w:hAnsi="Cambria" w:cs="Arial"/>
          <w:b/>
          <w:sz w:val="28"/>
          <w:szCs w:val="28"/>
        </w:rPr>
        <w:tab/>
        <w:t>Damo-nos por NOTIFICADOS para:</w:t>
      </w:r>
    </w:p>
    <w:p w14:paraId="442A82F4" w14:textId="77777777" w:rsidR="00783494" w:rsidRPr="00783494" w:rsidRDefault="00783494" w:rsidP="00783494">
      <w:pPr>
        <w:ind w:left="0" w:right="0"/>
        <w:rPr>
          <w:rFonts w:ascii="Cambria" w:hAnsi="Cambria" w:cs="Arial"/>
          <w:sz w:val="28"/>
          <w:szCs w:val="28"/>
        </w:rPr>
      </w:pPr>
      <w:r w:rsidRPr="00783494">
        <w:rPr>
          <w:rFonts w:ascii="Cambria" w:hAnsi="Cambria" w:cs="Arial"/>
          <w:sz w:val="28"/>
          <w:szCs w:val="28"/>
        </w:rPr>
        <w:t>a)</w:t>
      </w:r>
      <w:r w:rsidRPr="00783494">
        <w:rPr>
          <w:rFonts w:ascii="Cambria" w:hAnsi="Cambria" w:cs="Arial"/>
          <w:sz w:val="28"/>
          <w:szCs w:val="28"/>
        </w:rPr>
        <w:tab/>
        <w:t>O acompanhamento dos atos do processo até seu julgamento final e consequente publicação;</w:t>
      </w:r>
    </w:p>
    <w:p w14:paraId="2DEEB437" w14:textId="63BB1C1E" w:rsidR="00783494" w:rsidRDefault="00783494" w:rsidP="00783494">
      <w:pPr>
        <w:ind w:left="0" w:right="0"/>
        <w:rPr>
          <w:rFonts w:ascii="Cambria" w:hAnsi="Cambria" w:cs="Arial"/>
          <w:sz w:val="28"/>
          <w:szCs w:val="28"/>
        </w:rPr>
      </w:pPr>
      <w:r w:rsidRPr="00783494">
        <w:rPr>
          <w:rFonts w:ascii="Cambria" w:hAnsi="Cambria" w:cs="Arial"/>
          <w:sz w:val="28"/>
          <w:szCs w:val="28"/>
        </w:rPr>
        <w:t>b)</w:t>
      </w:r>
      <w:r w:rsidRPr="00783494">
        <w:rPr>
          <w:rFonts w:ascii="Cambria" w:hAnsi="Cambria" w:cs="Arial"/>
          <w:sz w:val="28"/>
          <w:szCs w:val="28"/>
        </w:rPr>
        <w:tab/>
        <w:t>Se for o caso e de nosso interesse, nos prazos e nas formas legais e regimentais, exercer o direito de defesa, interpor recursos e o que mais couber.</w:t>
      </w:r>
    </w:p>
    <w:p w14:paraId="39847933" w14:textId="78B220AE" w:rsidR="00783494" w:rsidRPr="00783494" w:rsidRDefault="00783494" w:rsidP="00783494">
      <w:pPr>
        <w:ind w:left="0" w:right="0"/>
        <w:jc w:val="center"/>
        <w:rPr>
          <w:rFonts w:ascii="Cambria" w:hAnsi="Cambria" w:cs="Consolas"/>
          <w:b/>
          <w:sz w:val="28"/>
          <w:szCs w:val="28"/>
        </w:rPr>
      </w:pPr>
      <w:r w:rsidRPr="00783494">
        <w:rPr>
          <w:rFonts w:ascii="Cambria" w:hAnsi="Cambria" w:cs="Consolas"/>
          <w:b/>
          <w:bCs/>
          <w:sz w:val="28"/>
          <w:szCs w:val="28"/>
        </w:rPr>
        <w:lastRenderedPageBreak/>
        <w:t>PIRAJUÍ</w:t>
      </w:r>
      <w:r w:rsidRPr="00783494">
        <w:rPr>
          <w:rFonts w:ascii="Cambria" w:hAnsi="Cambria" w:cs="Consolas"/>
          <w:b/>
          <w:sz w:val="28"/>
          <w:szCs w:val="28"/>
        </w:rPr>
        <w:t xml:space="preserve">, </w:t>
      </w:r>
      <w:r w:rsidR="00634A03">
        <w:rPr>
          <w:rFonts w:ascii="Cambria" w:hAnsi="Cambria" w:cs="Consolas"/>
          <w:b/>
          <w:sz w:val="28"/>
          <w:szCs w:val="28"/>
        </w:rPr>
        <w:t>19</w:t>
      </w:r>
      <w:r w:rsidRPr="00783494">
        <w:rPr>
          <w:rFonts w:ascii="Cambria" w:hAnsi="Cambria" w:cs="Consolas"/>
          <w:b/>
          <w:sz w:val="28"/>
          <w:szCs w:val="28"/>
        </w:rPr>
        <w:t xml:space="preserve"> DE </w:t>
      </w:r>
      <w:r w:rsidR="00634A03">
        <w:rPr>
          <w:rFonts w:ascii="Cambria" w:hAnsi="Cambria" w:cs="Consolas"/>
          <w:b/>
          <w:sz w:val="28"/>
          <w:szCs w:val="28"/>
        </w:rPr>
        <w:t>MARÇO</w:t>
      </w:r>
      <w:r w:rsidRPr="00783494">
        <w:rPr>
          <w:rFonts w:ascii="Cambria" w:hAnsi="Cambria" w:cs="Consolas"/>
          <w:b/>
          <w:sz w:val="28"/>
          <w:szCs w:val="28"/>
        </w:rPr>
        <w:t xml:space="preserve"> DE 2021</w:t>
      </w:r>
      <w:r w:rsidRPr="00783494">
        <w:rPr>
          <w:rFonts w:ascii="Cambria" w:eastAsia="MS Mincho" w:hAnsi="Cambria" w:cs="Consolas"/>
          <w:b/>
          <w:bCs/>
          <w:sz w:val="28"/>
          <w:szCs w:val="28"/>
        </w:rPr>
        <w:t>.</w:t>
      </w:r>
    </w:p>
    <w:p w14:paraId="2A2A5D7D" w14:textId="77777777" w:rsidR="00783494" w:rsidRPr="00783494" w:rsidRDefault="00783494" w:rsidP="00783494">
      <w:pPr>
        <w:ind w:left="0" w:right="0"/>
        <w:rPr>
          <w:rFonts w:ascii="Cambria" w:hAnsi="Cambria" w:cs="Arial"/>
          <w:sz w:val="28"/>
          <w:szCs w:val="28"/>
        </w:rPr>
      </w:pPr>
    </w:p>
    <w:p w14:paraId="36515496" w14:textId="77777777" w:rsidR="00783494" w:rsidRPr="00783494" w:rsidRDefault="00783494" w:rsidP="00783494">
      <w:pPr>
        <w:ind w:left="0" w:right="0"/>
        <w:rPr>
          <w:rFonts w:ascii="Cambria" w:hAnsi="Cambria" w:cs="Arial"/>
          <w:b/>
          <w:sz w:val="28"/>
          <w:szCs w:val="28"/>
        </w:rPr>
      </w:pPr>
      <w:r w:rsidRPr="00783494">
        <w:rPr>
          <w:rFonts w:ascii="Cambria" w:hAnsi="Cambria" w:cs="Arial"/>
          <w:b/>
          <w:sz w:val="28"/>
          <w:szCs w:val="28"/>
        </w:rPr>
        <w:t>AUTORIDADE MÁXIMA DO ÓRGÃO/ENTIDADE</w:t>
      </w:r>
      <w:r w:rsidRPr="00783494">
        <w:rPr>
          <w:rFonts w:ascii="Cambria" w:hAnsi="Cambria" w:cs="Arial"/>
          <w:b/>
          <w:strike/>
          <w:sz w:val="28"/>
          <w:szCs w:val="28"/>
        </w:rPr>
        <w:t>:</w:t>
      </w:r>
    </w:p>
    <w:p w14:paraId="6926BF9A" w14:textId="77777777" w:rsidR="00783494" w:rsidRPr="00783494" w:rsidRDefault="00783494" w:rsidP="00783494">
      <w:pPr>
        <w:ind w:left="0" w:right="0"/>
        <w:rPr>
          <w:rFonts w:ascii="Cambria" w:hAnsi="Cambria" w:cs="Arial"/>
          <w:sz w:val="28"/>
          <w:szCs w:val="28"/>
        </w:rPr>
      </w:pPr>
      <w:r w:rsidRPr="00783494">
        <w:rPr>
          <w:rFonts w:ascii="Cambria" w:hAnsi="Cambria" w:cs="Arial"/>
          <w:sz w:val="28"/>
          <w:szCs w:val="28"/>
        </w:rPr>
        <w:t xml:space="preserve">Nome: </w:t>
      </w:r>
      <w:r w:rsidRPr="00783494">
        <w:rPr>
          <w:rFonts w:ascii="Cambria" w:hAnsi="Cambria" w:cs="Consolas"/>
          <w:b/>
          <w:sz w:val="28"/>
          <w:szCs w:val="28"/>
        </w:rPr>
        <w:t>CESAR HENRIQUE DA CUNHA FIALA</w:t>
      </w:r>
    </w:p>
    <w:p w14:paraId="0E91713B" w14:textId="77777777" w:rsidR="00783494" w:rsidRPr="00783494" w:rsidRDefault="00783494" w:rsidP="00783494">
      <w:pPr>
        <w:ind w:left="0" w:right="0"/>
        <w:rPr>
          <w:rFonts w:ascii="Cambria" w:hAnsi="Cambria" w:cs="Arial"/>
          <w:sz w:val="28"/>
          <w:szCs w:val="28"/>
        </w:rPr>
      </w:pPr>
      <w:r w:rsidRPr="00783494">
        <w:rPr>
          <w:rFonts w:ascii="Cambria" w:hAnsi="Cambria" w:cs="Arial"/>
          <w:sz w:val="28"/>
          <w:szCs w:val="28"/>
        </w:rPr>
        <w:t>Cargo: Prefeito Municipal</w:t>
      </w:r>
    </w:p>
    <w:p w14:paraId="7CB1A8B1" w14:textId="77777777" w:rsidR="00783494" w:rsidRPr="00783494" w:rsidRDefault="00783494" w:rsidP="00783494">
      <w:pPr>
        <w:ind w:left="0" w:right="0"/>
        <w:rPr>
          <w:rFonts w:ascii="Cambria" w:hAnsi="Cambria" w:cs="Arial"/>
          <w:strike/>
          <w:sz w:val="28"/>
          <w:szCs w:val="28"/>
        </w:rPr>
      </w:pPr>
      <w:r w:rsidRPr="00783494">
        <w:rPr>
          <w:rFonts w:ascii="Cambria" w:hAnsi="Cambria" w:cs="Arial"/>
          <w:sz w:val="28"/>
          <w:szCs w:val="28"/>
        </w:rPr>
        <w:t xml:space="preserve">CPF: </w:t>
      </w:r>
      <w:r w:rsidRPr="00783494">
        <w:rPr>
          <w:rFonts w:ascii="Cambria" w:hAnsi="Cambria" w:cs="Consolas"/>
          <w:sz w:val="28"/>
          <w:szCs w:val="28"/>
        </w:rPr>
        <w:t>382.854.078-37</w:t>
      </w:r>
      <w:r w:rsidRPr="00783494">
        <w:rPr>
          <w:rFonts w:ascii="Cambria" w:hAnsi="Cambria" w:cs="Arial"/>
          <w:sz w:val="28"/>
          <w:szCs w:val="28"/>
        </w:rPr>
        <w:t xml:space="preserve"> </w:t>
      </w:r>
    </w:p>
    <w:p w14:paraId="46A17A59" w14:textId="77777777" w:rsidR="00783494" w:rsidRPr="00783494" w:rsidRDefault="00783494" w:rsidP="00783494">
      <w:pPr>
        <w:ind w:left="0" w:right="0"/>
        <w:rPr>
          <w:rFonts w:ascii="Cambria" w:hAnsi="Cambria" w:cs="Arial"/>
          <w:b/>
          <w:sz w:val="28"/>
          <w:szCs w:val="28"/>
        </w:rPr>
      </w:pPr>
    </w:p>
    <w:p w14:paraId="3BDF7F79" w14:textId="77777777" w:rsidR="00783494" w:rsidRPr="00783494" w:rsidRDefault="00783494" w:rsidP="00783494">
      <w:pPr>
        <w:ind w:left="0" w:right="0"/>
        <w:rPr>
          <w:rFonts w:ascii="Cambria" w:hAnsi="Cambria" w:cs="Arial"/>
          <w:b/>
          <w:sz w:val="28"/>
          <w:szCs w:val="28"/>
        </w:rPr>
      </w:pPr>
      <w:r w:rsidRPr="00783494">
        <w:rPr>
          <w:rFonts w:ascii="Cambria" w:hAnsi="Cambria" w:cs="Arial"/>
          <w:b/>
          <w:sz w:val="28"/>
          <w:szCs w:val="28"/>
        </w:rPr>
        <w:t>RESPONSÁVEIS PELA HOMOLOGAÇÃO DO CERTAME OU RATIFICAÇÃO DA DISPENSA/INEXIGIBILIDADE DE LICITAÇÃO:</w:t>
      </w:r>
    </w:p>
    <w:p w14:paraId="082A2851" w14:textId="77777777" w:rsidR="00783494" w:rsidRPr="00783494" w:rsidRDefault="00783494" w:rsidP="00783494">
      <w:pPr>
        <w:ind w:left="0" w:right="0"/>
        <w:rPr>
          <w:rFonts w:ascii="Cambria" w:hAnsi="Cambria" w:cs="Arial"/>
          <w:sz w:val="28"/>
          <w:szCs w:val="28"/>
        </w:rPr>
      </w:pPr>
      <w:r w:rsidRPr="00783494">
        <w:rPr>
          <w:rFonts w:ascii="Cambria" w:hAnsi="Cambria" w:cs="Arial"/>
          <w:sz w:val="28"/>
          <w:szCs w:val="28"/>
        </w:rPr>
        <w:t xml:space="preserve">Nome: </w:t>
      </w:r>
      <w:r w:rsidRPr="00783494">
        <w:rPr>
          <w:rFonts w:ascii="Cambria" w:hAnsi="Cambria" w:cs="Consolas"/>
          <w:b/>
          <w:sz w:val="28"/>
          <w:szCs w:val="28"/>
        </w:rPr>
        <w:t>CESAR HENRIQUE DA CUNHA FIALA</w:t>
      </w:r>
    </w:p>
    <w:p w14:paraId="5459595B" w14:textId="77777777" w:rsidR="00783494" w:rsidRPr="00783494" w:rsidRDefault="00783494" w:rsidP="00783494">
      <w:pPr>
        <w:ind w:left="0" w:right="0"/>
        <w:rPr>
          <w:rFonts w:ascii="Cambria" w:hAnsi="Cambria" w:cs="Arial"/>
          <w:sz w:val="28"/>
          <w:szCs w:val="28"/>
        </w:rPr>
      </w:pPr>
      <w:r w:rsidRPr="00783494">
        <w:rPr>
          <w:rFonts w:ascii="Cambria" w:hAnsi="Cambria" w:cs="Arial"/>
          <w:sz w:val="28"/>
          <w:szCs w:val="28"/>
        </w:rPr>
        <w:t>Cargo: Prefeito Municipal</w:t>
      </w:r>
    </w:p>
    <w:p w14:paraId="02C5DF2A" w14:textId="77777777" w:rsidR="00783494" w:rsidRPr="00783494" w:rsidRDefault="00783494" w:rsidP="00783494">
      <w:pPr>
        <w:ind w:left="0" w:right="0"/>
        <w:rPr>
          <w:rFonts w:ascii="Cambria" w:hAnsi="Cambria" w:cs="Arial"/>
          <w:strike/>
          <w:sz w:val="28"/>
          <w:szCs w:val="28"/>
        </w:rPr>
      </w:pPr>
      <w:r w:rsidRPr="00783494">
        <w:rPr>
          <w:rFonts w:ascii="Cambria" w:hAnsi="Cambria" w:cs="Arial"/>
          <w:sz w:val="28"/>
          <w:szCs w:val="28"/>
        </w:rPr>
        <w:t xml:space="preserve">CPF: </w:t>
      </w:r>
      <w:r w:rsidRPr="00783494">
        <w:rPr>
          <w:rFonts w:ascii="Cambria" w:hAnsi="Cambria" w:cs="Consolas"/>
          <w:sz w:val="28"/>
          <w:szCs w:val="28"/>
        </w:rPr>
        <w:t>382.854.078-37</w:t>
      </w:r>
      <w:r w:rsidRPr="00783494">
        <w:rPr>
          <w:rFonts w:ascii="Cambria" w:hAnsi="Cambria" w:cs="Arial"/>
          <w:sz w:val="28"/>
          <w:szCs w:val="28"/>
        </w:rPr>
        <w:t xml:space="preserve"> </w:t>
      </w:r>
    </w:p>
    <w:p w14:paraId="7C0EFF55" w14:textId="77777777" w:rsidR="00783494" w:rsidRPr="00783494" w:rsidRDefault="00783494" w:rsidP="00783494">
      <w:pPr>
        <w:ind w:left="0" w:right="0"/>
        <w:rPr>
          <w:rFonts w:ascii="Cambria" w:hAnsi="Cambria" w:cs="Arial"/>
          <w:sz w:val="28"/>
          <w:szCs w:val="28"/>
        </w:rPr>
      </w:pPr>
    </w:p>
    <w:p w14:paraId="66665F1C" w14:textId="77777777" w:rsidR="00783494" w:rsidRPr="00783494" w:rsidRDefault="00783494" w:rsidP="00783494">
      <w:pPr>
        <w:ind w:left="0" w:right="0"/>
        <w:rPr>
          <w:rFonts w:ascii="Cambria" w:hAnsi="Cambria" w:cs="Arial"/>
          <w:sz w:val="28"/>
          <w:szCs w:val="28"/>
        </w:rPr>
      </w:pPr>
      <w:r w:rsidRPr="00783494">
        <w:rPr>
          <w:rFonts w:ascii="Cambria" w:hAnsi="Cambria" w:cs="Arial"/>
          <w:sz w:val="28"/>
          <w:szCs w:val="28"/>
        </w:rPr>
        <w:t>Assinatura: _______________________________________________________________________________</w:t>
      </w:r>
    </w:p>
    <w:p w14:paraId="005B9010" w14:textId="77777777" w:rsidR="00783494" w:rsidRPr="00783494" w:rsidRDefault="00783494" w:rsidP="00783494">
      <w:pPr>
        <w:ind w:left="0" w:right="0"/>
        <w:rPr>
          <w:rFonts w:ascii="Cambria" w:hAnsi="Cambria" w:cs="Arial"/>
          <w:b/>
          <w:sz w:val="28"/>
          <w:szCs w:val="28"/>
        </w:rPr>
      </w:pPr>
    </w:p>
    <w:p w14:paraId="53B275F3" w14:textId="77777777" w:rsidR="00783494" w:rsidRPr="00783494" w:rsidRDefault="00783494" w:rsidP="00783494">
      <w:pPr>
        <w:ind w:left="0" w:right="0"/>
        <w:rPr>
          <w:rFonts w:ascii="Cambria" w:hAnsi="Cambria" w:cs="Arial"/>
          <w:b/>
          <w:sz w:val="28"/>
          <w:szCs w:val="28"/>
        </w:rPr>
      </w:pPr>
      <w:r w:rsidRPr="00783494">
        <w:rPr>
          <w:rFonts w:ascii="Cambria" w:hAnsi="Cambria" w:cs="Arial"/>
          <w:b/>
          <w:sz w:val="28"/>
          <w:szCs w:val="28"/>
        </w:rPr>
        <w:t>RESPONSÁVEIS QUE ASSINARAM O AJUSTE:</w:t>
      </w:r>
    </w:p>
    <w:p w14:paraId="0063D7B4" w14:textId="77777777" w:rsidR="00783494" w:rsidRPr="00783494" w:rsidRDefault="00783494" w:rsidP="00783494">
      <w:pPr>
        <w:ind w:left="0" w:right="0"/>
        <w:rPr>
          <w:rFonts w:ascii="Cambria" w:hAnsi="Cambria" w:cs="Arial"/>
          <w:b/>
          <w:sz w:val="28"/>
          <w:szCs w:val="28"/>
        </w:rPr>
      </w:pPr>
    </w:p>
    <w:p w14:paraId="1156CFE3" w14:textId="77777777" w:rsidR="00783494" w:rsidRPr="00783494" w:rsidRDefault="00783494" w:rsidP="00783494">
      <w:pPr>
        <w:ind w:left="0" w:right="0"/>
        <w:rPr>
          <w:rFonts w:ascii="Cambria" w:hAnsi="Cambria" w:cs="Arial"/>
          <w:b/>
          <w:sz w:val="28"/>
          <w:szCs w:val="28"/>
        </w:rPr>
      </w:pPr>
      <w:r w:rsidRPr="00783494">
        <w:rPr>
          <w:rFonts w:ascii="Cambria" w:hAnsi="Cambria" w:cs="Arial"/>
          <w:b/>
          <w:sz w:val="28"/>
          <w:szCs w:val="28"/>
        </w:rPr>
        <w:t>Pelo contratante:</w:t>
      </w:r>
    </w:p>
    <w:p w14:paraId="4A71F37C" w14:textId="77777777" w:rsidR="00783494" w:rsidRPr="00783494" w:rsidRDefault="00783494" w:rsidP="00783494">
      <w:pPr>
        <w:ind w:left="0" w:right="0"/>
        <w:rPr>
          <w:rFonts w:ascii="Cambria" w:hAnsi="Cambria" w:cs="Arial"/>
          <w:sz w:val="28"/>
          <w:szCs w:val="28"/>
        </w:rPr>
      </w:pPr>
      <w:r w:rsidRPr="00783494">
        <w:rPr>
          <w:rFonts w:ascii="Cambria" w:hAnsi="Cambria" w:cs="Arial"/>
          <w:sz w:val="28"/>
          <w:szCs w:val="28"/>
        </w:rPr>
        <w:t xml:space="preserve">Nome: </w:t>
      </w:r>
      <w:r w:rsidRPr="00783494">
        <w:rPr>
          <w:rFonts w:ascii="Cambria" w:hAnsi="Cambria" w:cs="Consolas"/>
          <w:b/>
          <w:sz w:val="28"/>
          <w:szCs w:val="28"/>
        </w:rPr>
        <w:t>CESAR HENRIQUE DA CUNHA FIALA</w:t>
      </w:r>
    </w:p>
    <w:p w14:paraId="1096B0DA" w14:textId="77777777" w:rsidR="00783494" w:rsidRPr="00783494" w:rsidRDefault="00783494" w:rsidP="00783494">
      <w:pPr>
        <w:ind w:left="0" w:right="0"/>
        <w:rPr>
          <w:rFonts w:ascii="Cambria" w:hAnsi="Cambria" w:cs="Arial"/>
          <w:sz w:val="28"/>
          <w:szCs w:val="28"/>
        </w:rPr>
      </w:pPr>
      <w:r w:rsidRPr="00783494">
        <w:rPr>
          <w:rFonts w:ascii="Cambria" w:hAnsi="Cambria" w:cs="Arial"/>
          <w:sz w:val="28"/>
          <w:szCs w:val="28"/>
        </w:rPr>
        <w:t>Cargo: Prefeito Municipal</w:t>
      </w:r>
    </w:p>
    <w:p w14:paraId="000B47DB" w14:textId="77777777" w:rsidR="00783494" w:rsidRPr="00783494" w:rsidRDefault="00783494" w:rsidP="00783494">
      <w:pPr>
        <w:ind w:left="0" w:right="0"/>
        <w:rPr>
          <w:rFonts w:ascii="Cambria" w:hAnsi="Cambria" w:cs="Arial"/>
          <w:strike/>
          <w:sz w:val="28"/>
          <w:szCs w:val="28"/>
        </w:rPr>
      </w:pPr>
      <w:r w:rsidRPr="00783494">
        <w:rPr>
          <w:rFonts w:ascii="Cambria" w:hAnsi="Cambria" w:cs="Arial"/>
          <w:sz w:val="28"/>
          <w:szCs w:val="28"/>
        </w:rPr>
        <w:t xml:space="preserve">CPF: </w:t>
      </w:r>
      <w:r w:rsidRPr="00783494">
        <w:rPr>
          <w:rFonts w:ascii="Cambria" w:hAnsi="Cambria" w:cs="Consolas"/>
          <w:sz w:val="28"/>
          <w:szCs w:val="28"/>
        </w:rPr>
        <w:t>382.854.078-37</w:t>
      </w:r>
      <w:r w:rsidRPr="00783494">
        <w:rPr>
          <w:rFonts w:ascii="Cambria" w:hAnsi="Cambria" w:cs="Arial"/>
          <w:sz w:val="28"/>
          <w:szCs w:val="28"/>
        </w:rPr>
        <w:t xml:space="preserve"> </w:t>
      </w:r>
    </w:p>
    <w:p w14:paraId="4BD059ED" w14:textId="77777777" w:rsidR="00783494" w:rsidRPr="00783494" w:rsidRDefault="00783494" w:rsidP="00783494">
      <w:pPr>
        <w:ind w:left="0" w:right="0"/>
        <w:rPr>
          <w:rFonts w:ascii="Cambria" w:hAnsi="Cambria" w:cs="Arial"/>
          <w:sz w:val="28"/>
          <w:szCs w:val="28"/>
        </w:rPr>
      </w:pPr>
    </w:p>
    <w:p w14:paraId="1316A9E0" w14:textId="77777777" w:rsidR="00783494" w:rsidRPr="00783494" w:rsidRDefault="00783494" w:rsidP="00783494">
      <w:pPr>
        <w:ind w:left="0" w:right="0"/>
        <w:rPr>
          <w:rFonts w:ascii="Cambria" w:hAnsi="Cambria" w:cs="Arial"/>
          <w:sz w:val="28"/>
          <w:szCs w:val="28"/>
        </w:rPr>
      </w:pPr>
      <w:r w:rsidRPr="00783494">
        <w:rPr>
          <w:rFonts w:ascii="Cambria" w:hAnsi="Cambria" w:cs="Arial"/>
          <w:sz w:val="28"/>
          <w:szCs w:val="28"/>
        </w:rPr>
        <w:t>Assinatura: _______________________________________________________________________________</w:t>
      </w:r>
    </w:p>
    <w:p w14:paraId="677FB025" w14:textId="77777777" w:rsidR="00783494" w:rsidRPr="00783494" w:rsidRDefault="00783494" w:rsidP="00783494">
      <w:pPr>
        <w:ind w:left="0" w:right="0"/>
        <w:rPr>
          <w:rFonts w:ascii="Cambria" w:hAnsi="Cambria" w:cs="Arial"/>
          <w:b/>
          <w:sz w:val="28"/>
          <w:szCs w:val="28"/>
        </w:rPr>
      </w:pPr>
    </w:p>
    <w:p w14:paraId="28955701" w14:textId="77777777" w:rsidR="00783494" w:rsidRPr="00783494" w:rsidRDefault="00783494" w:rsidP="00783494">
      <w:pPr>
        <w:ind w:left="0" w:right="0"/>
        <w:rPr>
          <w:rFonts w:ascii="Cambria" w:hAnsi="Cambria" w:cs="Arial"/>
          <w:b/>
          <w:sz w:val="28"/>
          <w:szCs w:val="28"/>
        </w:rPr>
      </w:pPr>
      <w:r w:rsidRPr="00783494">
        <w:rPr>
          <w:rFonts w:ascii="Cambria" w:hAnsi="Cambria" w:cs="Arial"/>
          <w:b/>
          <w:sz w:val="28"/>
          <w:szCs w:val="28"/>
        </w:rPr>
        <w:t>Pela contratada:</w:t>
      </w:r>
    </w:p>
    <w:p w14:paraId="043799DC" w14:textId="2B6D5B41" w:rsidR="00783494" w:rsidRPr="00395936" w:rsidRDefault="00783494" w:rsidP="00783494">
      <w:pPr>
        <w:ind w:left="0" w:right="0"/>
        <w:rPr>
          <w:rFonts w:ascii="Cambria" w:hAnsi="Cambria" w:cs="Arial"/>
          <w:sz w:val="28"/>
          <w:szCs w:val="28"/>
        </w:rPr>
      </w:pPr>
      <w:r w:rsidRPr="00395936">
        <w:rPr>
          <w:rFonts w:ascii="Cambria" w:hAnsi="Cambria" w:cs="Arial"/>
          <w:sz w:val="28"/>
          <w:szCs w:val="28"/>
        </w:rPr>
        <w:t xml:space="preserve">Nome: </w:t>
      </w:r>
      <w:r w:rsidR="00395936" w:rsidRPr="00395936">
        <w:rPr>
          <w:rFonts w:ascii="Cambria" w:hAnsi="Cambria" w:cs="Arial"/>
          <w:b/>
          <w:sz w:val="28"/>
          <w:szCs w:val="28"/>
        </w:rPr>
        <w:t>DOUGLAS CARVALHO CAVALHEIRO</w:t>
      </w:r>
    </w:p>
    <w:p w14:paraId="64162DE3" w14:textId="77777777" w:rsidR="00783494" w:rsidRPr="00395936" w:rsidRDefault="00783494" w:rsidP="00783494">
      <w:pPr>
        <w:ind w:left="0" w:right="0"/>
        <w:rPr>
          <w:rFonts w:ascii="Cambria" w:hAnsi="Cambria" w:cs="Arial"/>
          <w:sz w:val="28"/>
          <w:szCs w:val="28"/>
        </w:rPr>
      </w:pPr>
      <w:r w:rsidRPr="00395936">
        <w:rPr>
          <w:rFonts w:ascii="Cambria" w:hAnsi="Cambria" w:cs="Arial"/>
          <w:sz w:val="28"/>
          <w:szCs w:val="28"/>
        </w:rPr>
        <w:t>Cargo: Empresário</w:t>
      </w:r>
    </w:p>
    <w:p w14:paraId="41EB5AAC" w14:textId="67465BBA" w:rsidR="00783494" w:rsidRPr="00A35E73" w:rsidRDefault="00783494" w:rsidP="00783494">
      <w:pPr>
        <w:ind w:left="0" w:right="0"/>
        <w:rPr>
          <w:rFonts w:ascii="Cambria" w:hAnsi="Cambria" w:cs="Arial"/>
          <w:sz w:val="28"/>
          <w:szCs w:val="28"/>
        </w:rPr>
      </w:pPr>
      <w:r w:rsidRPr="00A35E73">
        <w:rPr>
          <w:rFonts w:ascii="Cambria" w:hAnsi="Cambria" w:cs="Arial"/>
          <w:sz w:val="28"/>
          <w:szCs w:val="28"/>
        </w:rPr>
        <w:t xml:space="preserve">CPF: </w:t>
      </w:r>
      <w:r w:rsidR="00A35E73" w:rsidRPr="00A35E73">
        <w:rPr>
          <w:rFonts w:ascii="Cambria" w:hAnsi="Cambria" w:cs="Consolas"/>
          <w:sz w:val="28"/>
          <w:szCs w:val="28"/>
        </w:rPr>
        <w:t>161.360.328-21</w:t>
      </w:r>
      <w:r w:rsidRPr="00A35E73">
        <w:rPr>
          <w:rFonts w:ascii="Cambria" w:hAnsi="Cambria" w:cs="Arial"/>
          <w:sz w:val="28"/>
          <w:szCs w:val="28"/>
        </w:rPr>
        <w:t xml:space="preserve"> </w:t>
      </w:r>
    </w:p>
    <w:p w14:paraId="7D023FF6" w14:textId="77777777" w:rsidR="00783494" w:rsidRPr="00783494" w:rsidRDefault="00783494" w:rsidP="00783494">
      <w:pPr>
        <w:ind w:left="0" w:right="0"/>
        <w:rPr>
          <w:rFonts w:ascii="Cambria" w:hAnsi="Cambria" w:cs="Arial"/>
          <w:sz w:val="28"/>
          <w:szCs w:val="28"/>
        </w:rPr>
      </w:pPr>
    </w:p>
    <w:p w14:paraId="5A5CCB82" w14:textId="77777777" w:rsidR="00783494" w:rsidRPr="00783494" w:rsidRDefault="00783494" w:rsidP="00783494">
      <w:pPr>
        <w:ind w:left="0" w:right="0"/>
        <w:rPr>
          <w:rFonts w:ascii="Cambria" w:hAnsi="Cambria" w:cs="Arial"/>
          <w:sz w:val="28"/>
          <w:szCs w:val="28"/>
        </w:rPr>
      </w:pPr>
      <w:r w:rsidRPr="00783494">
        <w:rPr>
          <w:rFonts w:ascii="Cambria" w:hAnsi="Cambria" w:cs="Arial"/>
          <w:sz w:val="28"/>
          <w:szCs w:val="28"/>
        </w:rPr>
        <w:t>Assinatura: _______________________________________________________________________________</w:t>
      </w:r>
    </w:p>
    <w:p w14:paraId="34F81FE8" w14:textId="77777777" w:rsidR="00783494" w:rsidRPr="00783494" w:rsidRDefault="00783494" w:rsidP="00783494">
      <w:pPr>
        <w:ind w:left="0" w:right="0"/>
        <w:rPr>
          <w:rFonts w:ascii="Cambria" w:hAnsi="Cambria" w:cs="Arial"/>
          <w:b/>
          <w:sz w:val="28"/>
          <w:szCs w:val="28"/>
        </w:rPr>
      </w:pPr>
    </w:p>
    <w:p w14:paraId="2DECCD6A" w14:textId="77777777" w:rsidR="00783494" w:rsidRPr="00783494" w:rsidRDefault="00783494" w:rsidP="00783494">
      <w:pPr>
        <w:ind w:left="0" w:right="0"/>
        <w:rPr>
          <w:rFonts w:ascii="Cambria" w:hAnsi="Cambria" w:cs="Arial"/>
          <w:b/>
          <w:sz w:val="28"/>
          <w:szCs w:val="28"/>
        </w:rPr>
      </w:pPr>
      <w:r w:rsidRPr="00783494">
        <w:rPr>
          <w:rFonts w:ascii="Cambria" w:hAnsi="Cambria" w:cs="Arial"/>
          <w:b/>
          <w:sz w:val="28"/>
          <w:szCs w:val="28"/>
        </w:rPr>
        <w:t>ORDENADOR DE DESPESAS DA CONTRATANTE:</w:t>
      </w:r>
    </w:p>
    <w:p w14:paraId="709135F2" w14:textId="77777777" w:rsidR="00783494" w:rsidRPr="00783494" w:rsidRDefault="00783494" w:rsidP="00783494">
      <w:pPr>
        <w:ind w:left="0" w:right="0"/>
        <w:rPr>
          <w:rFonts w:ascii="Cambria" w:hAnsi="Cambria" w:cs="Arial"/>
          <w:sz w:val="28"/>
          <w:szCs w:val="28"/>
        </w:rPr>
      </w:pPr>
      <w:r w:rsidRPr="00783494">
        <w:rPr>
          <w:rFonts w:ascii="Cambria" w:hAnsi="Cambria" w:cs="Arial"/>
          <w:sz w:val="28"/>
          <w:szCs w:val="28"/>
        </w:rPr>
        <w:t xml:space="preserve">Nome: </w:t>
      </w:r>
      <w:r w:rsidRPr="00783494">
        <w:rPr>
          <w:rFonts w:ascii="Cambria" w:hAnsi="Cambria" w:cs="Consolas"/>
          <w:b/>
          <w:sz w:val="28"/>
          <w:szCs w:val="28"/>
        </w:rPr>
        <w:t>CESAR HENRIQUE DA CUNHA FIALA</w:t>
      </w:r>
    </w:p>
    <w:p w14:paraId="0DCF67F9" w14:textId="77777777" w:rsidR="00783494" w:rsidRPr="00783494" w:rsidRDefault="00783494" w:rsidP="00783494">
      <w:pPr>
        <w:ind w:left="0" w:right="0"/>
        <w:rPr>
          <w:rFonts w:ascii="Cambria" w:hAnsi="Cambria" w:cs="Arial"/>
          <w:sz w:val="28"/>
          <w:szCs w:val="28"/>
        </w:rPr>
      </w:pPr>
      <w:r w:rsidRPr="00783494">
        <w:rPr>
          <w:rFonts w:ascii="Cambria" w:hAnsi="Cambria" w:cs="Arial"/>
          <w:sz w:val="28"/>
          <w:szCs w:val="28"/>
        </w:rPr>
        <w:t>Cargo: Prefeito Municipal</w:t>
      </w:r>
    </w:p>
    <w:p w14:paraId="68D47407" w14:textId="77777777" w:rsidR="00783494" w:rsidRPr="00783494" w:rsidRDefault="00783494" w:rsidP="00783494">
      <w:pPr>
        <w:ind w:left="0" w:right="0"/>
        <w:rPr>
          <w:rFonts w:ascii="Cambria" w:hAnsi="Cambria" w:cs="Arial"/>
          <w:strike/>
          <w:sz w:val="28"/>
          <w:szCs w:val="28"/>
        </w:rPr>
      </w:pPr>
      <w:r w:rsidRPr="00783494">
        <w:rPr>
          <w:rFonts w:ascii="Cambria" w:hAnsi="Cambria" w:cs="Arial"/>
          <w:sz w:val="28"/>
          <w:szCs w:val="28"/>
        </w:rPr>
        <w:t xml:space="preserve">CPF: </w:t>
      </w:r>
      <w:r w:rsidRPr="00783494">
        <w:rPr>
          <w:rFonts w:ascii="Cambria" w:hAnsi="Cambria" w:cs="Consolas"/>
          <w:sz w:val="28"/>
          <w:szCs w:val="28"/>
        </w:rPr>
        <w:t>382.854.078-37</w:t>
      </w:r>
      <w:r w:rsidRPr="00783494">
        <w:rPr>
          <w:rFonts w:ascii="Cambria" w:hAnsi="Cambria" w:cs="Arial"/>
          <w:sz w:val="28"/>
          <w:szCs w:val="28"/>
        </w:rPr>
        <w:t xml:space="preserve"> </w:t>
      </w:r>
    </w:p>
    <w:p w14:paraId="39740FB4" w14:textId="77777777" w:rsidR="00783494" w:rsidRPr="00783494" w:rsidRDefault="00783494" w:rsidP="00783494">
      <w:pPr>
        <w:ind w:left="0" w:right="0"/>
        <w:rPr>
          <w:rFonts w:ascii="Cambria" w:hAnsi="Cambria" w:cs="Arial"/>
          <w:sz w:val="28"/>
          <w:szCs w:val="28"/>
        </w:rPr>
      </w:pPr>
    </w:p>
    <w:p w14:paraId="348B3A18" w14:textId="77777777" w:rsidR="00783494" w:rsidRPr="00783494" w:rsidRDefault="00783494" w:rsidP="00783494">
      <w:pPr>
        <w:ind w:left="0" w:right="0"/>
        <w:rPr>
          <w:rFonts w:ascii="Cambria" w:hAnsi="Cambria" w:cs="Arial"/>
          <w:sz w:val="28"/>
          <w:szCs w:val="28"/>
        </w:rPr>
      </w:pPr>
      <w:r w:rsidRPr="00783494">
        <w:rPr>
          <w:rFonts w:ascii="Cambria" w:hAnsi="Cambria" w:cs="Arial"/>
          <w:sz w:val="28"/>
          <w:szCs w:val="28"/>
        </w:rPr>
        <w:t>Assinatura: _______________________________________________________________________________</w:t>
      </w:r>
    </w:p>
    <w:p w14:paraId="5C406C0E" w14:textId="4256EB94" w:rsidR="00A836A4" w:rsidRDefault="00A836A4">
      <w:pPr>
        <w:spacing w:after="160" w:line="259" w:lineRule="auto"/>
        <w:ind w:left="0" w:right="0"/>
        <w:jc w:val="left"/>
        <w:rPr>
          <w:rFonts w:ascii="Cambria" w:hAnsi="Cambria"/>
          <w:b/>
          <w:caps/>
          <w:sz w:val="28"/>
          <w:szCs w:val="28"/>
        </w:rPr>
      </w:pPr>
      <w:r>
        <w:rPr>
          <w:rFonts w:ascii="Cambria" w:hAnsi="Cambria"/>
          <w:b/>
          <w:caps/>
          <w:sz w:val="28"/>
          <w:szCs w:val="28"/>
        </w:rPr>
        <w:br w:type="page"/>
      </w:r>
    </w:p>
    <w:p w14:paraId="428C5419" w14:textId="77777777" w:rsidR="00A836A4" w:rsidRPr="00301929" w:rsidRDefault="00A836A4" w:rsidP="00A836A4">
      <w:pPr>
        <w:pStyle w:val="Livro"/>
        <w:spacing w:before="0" w:after="0"/>
        <w:rPr>
          <w:rFonts w:ascii="Cambria" w:hAnsi="Cambria"/>
          <w:sz w:val="36"/>
          <w:szCs w:val="36"/>
        </w:rPr>
      </w:pPr>
      <w:r w:rsidRPr="00301929">
        <w:rPr>
          <w:rFonts w:ascii="Cambria" w:hAnsi="Cambria"/>
          <w:sz w:val="36"/>
          <w:szCs w:val="36"/>
        </w:rPr>
        <w:lastRenderedPageBreak/>
        <w:t>AUTORIZAÇÃO PARA INÍCIO DE SERVIÇOS</w:t>
      </w:r>
    </w:p>
    <w:p w14:paraId="1C8317FA" w14:textId="77777777" w:rsidR="00A836A4" w:rsidRPr="00301929" w:rsidRDefault="00A836A4" w:rsidP="00A836A4">
      <w:pPr>
        <w:pStyle w:val="Livro"/>
        <w:spacing w:before="0" w:after="0"/>
        <w:jc w:val="left"/>
        <w:rPr>
          <w:rFonts w:ascii="Cambria" w:hAnsi="Cambria"/>
          <w:b w:val="0"/>
          <w:bCs/>
          <w:sz w:val="28"/>
          <w:szCs w:val="28"/>
        </w:rPr>
      </w:pPr>
    </w:p>
    <w:p w14:paraId="6C3BA3F0" w14:textId="77777777" w:rsidR="00A836A4" w:rsidRPr="00301929" w:rsidRDefault="00A836A4" w:rsidP="00A836A4">
      <w:pPr>
        <w:pStyle w:val="Livro"/>
        <w:spacing w:before="0" w:after="0"/>
        <w:jc w:val="left"/>
        <w:rPr>
          <w:rFonts w:ascii="Cambria" w:hAnsi="Cambria"/>
          <w:b w:val="0"/>
          <w:bCs/>
          <w:sz w:val="28"/>
          <w:szCs w:val="28"/>
        </w:rPr>
      </w:pPr>
    </w:p>
    <w:p w14:paraId="470D3163" w14:textId="77777777" w:rsidR="00A836A4" w:rsidRPr="00301929" w:rsidRDefault="00A836A4" w:rsidP="00A836A4">
      <w:pPr>
        <w:pStyle w:val="Livro"/>
        <w:spacing w:before="0" w:after="0"/>
        <w:jc w:val="left"/>
        <w:rPr>
          <w:rFonts w:ascii="Cambria" w:hAnsi="Cambria"/>
          <w:b w:val="0"/>
          <w:bCs/>
          <w:sz w:val="28"/>
          <w:szCs w:val="28"/>
        </w:rPr>
      </w:pPr>
    </w:p>
    <w:p w14:paraId="602C7EE6" w14:textId="2B0B2C7F" w:rsidR="00A836A4" w:rsidRPr="00A836A4" w:rsidRDefault="00A836A4" w:rsidP="00A836A4">
      <w:pPr>
        <w:pStyle w:val="Livro"/>
        <w:spacing w:before="0" w:after="0"/>
        <w:ind w:firstLine="708"/>
        <w:jc w:val="both"/>
        <w:rPr>
          <w:rFonts w:ascii="Cambria" w:hAnsi="Cambria"/>
          <w:b w:val="0"/>
          <w:bCs/>
          <w:caps w:val="0"/>
          <w:sz w:val="28"/>
          <w:szCs w:val="28"/>
        </w:rPr>
      </w:pPr>
      <w:r w:rsidRPr="00A836A4">
        <w:rPr>
          <w:rFonts w:ascii="Cambria" w:hAnsi="Cambria"/>
          <w:b w:val="0"/>
          <w:bCs/>
          <w:caps w:val="0"/>
          <w:sz w:val="28"/>
          <w:szCs w:val="28"/>
        </w:rPr>
        <w:t>Nos termos do Instrumento Contratual nº 00</w:t>
      </w:r>
      <w:r w:rsidRPr="00A836A4">
        <w:rPr>
          <w:rFonts w:ascii="Cambria" w:hAnsi="Cambria"/>
          <w:b w:val="0"/>
          <w:bCs/>
          <w:caps w:val="0"/>
          <w:sz w:val="28"/>
          <w:szCs w:val="28"/>
        </w:rPr>
        <w:t>6</w:t>
      </w:r>
      <w:r w:rsidRPr="00A836A4">
        <w:rPr>
          <w:rFonts w:ascii="Cambria" w:hAnsi="Cambria"/>
          <w:b w:val="0"/>
          <w:bCs/>
          <w:caps w:val="0"/>
          <w:sz w:val="28"/>
          <w:szCs w:val="28"/>
        </w:rPr>
        <w:t>/2021, que tem por objeto a “</w:t>
      </w:r>
      <w:r w:rsidRPr="00A836A4">
        <w:rPr>
          <w:rFonts w:ascii="Cambria" w:eastAsia="MS Mincho" w:hAnsi="Cambria" w:cs="Consolas"/>
          <w:bCs/>
          <w:sz w:val="28"/>
          <w:szCs w:val="28"/>
        </w:rPr>
        <w:t>Contratação de empresa especializada para prestação de serviços de 04 (quatro) controladores de acesso e apoio na Sala da Vacina da Secretaria de Saúde</w:t>
      </w:r>
      <w:r w:rsidRPr="00A836A4">
        <w:rPr>
          <w:rFonts w:ascii="Cambria" w:hAnsi="Cambria" w:cs="Consolas"/>
          <w:sz w:val="28"/>
          <w:szCs w:val="28"/>
        </w:rPr>
        <w:t xml:space="preserve">, de segunda à domingo, no período diurno e noturno, pelo período de 90 (noventa) dias, </w:t>
      </w:r>
      <w:r w:rsidRPr="00A836A4">
        <w:rPr>
          <w:rFonts w:ascii="Cambria" w:hAnsi="Cambria" w:cs="Consolas"/>
          <w:bCs/>
          <w:sz w:val="28"/>
          <w:szCs w:val="28"/>
        </w:rPr>
        <w:t>para fins de enfrentamento da emergência de saúde pública de importância internacional decorrente do novo coronavírus, causador da COVID-19</w:t>
      </w:r>
      <w:r w:rsidRPr="00A836A4">
        <w:rPr>
          <w:rFonts w:ascii="Cambria" w:hAnsi="Cambria"/>
          <w:b w:val="0"/>
          <w:bCs/>
          <w:caps w:val="0"/>
          <w:sz w:val="28"/>
          <w:szCs w:val="28"/>
        </w:rPr>
        <w:t xml:space="preserve">”, serve a presente para autorizar o início dos serviços, a partir de </w:t>
      </w:r>
      <w:r>
        <w:rPr>
          <w:rFonts w:ascii="Cambria" w:hAnsi="Cambria"/>
          <w:b w:val="0"/>
          <w:bCs/>
          <w:caps w:val="0"/>
          <w:sz w:val="28"/>
          <w:szCs w:val="28"/>
        </w:rPr>
        <w:t>20</w:t>
      </w:r>
      <w:r w:rsidRPr="00A836A4">
        <w:rPr>
          <w:rFonts w:ascii="Cambria" w:hAnsi="Cambria"/>
          <w:b w:val="0"/>
          <w:bCs/>
          <w:caps w:val="0"/>
          <w:sz w:val="28"/>
          <w:szCs w:val="28"/>
        </w:rPr>
        <w:t>/0</w:t>
      </w:r>
      <w:r w:rsidRPr="00A836A4">
        <w:rPr>
          <w:rFonts w:ascii="Cambria" w:hAnsi="Cambria"/>
          <w:b w:val="0"/>
          <w:bCs/>
          <w:caps w:val="0"/>
          <w:sz w:val="28"/>
          <w:szCs w:val="28"/>
        </w:rPr>
        <w:t>3</w:t>
      </w:r>
      <w:r w:rsidRPr="00A836A4">
        <w:rPr>
          <w:rFonts w:ascii="Cambria" w:hAnsi="Cambria"/>
          <w:b w:val="0"/>
          <w:bCs/>
          <w:caps w:val="0"/>
          <w:sz w:val="28"/>
          <w:szCs w:val="28"/>
        </w:rPr>
        <w:t xml:space="preserve">/2021. </w:t>
      </w:r>
    </w:p>
    <w:p w14:paraId="260D38E3" w14:textId="77777777" w:rsidR="00A836A4" w:rsidRPr="00A836A4" w:rsidRDefault="00A836A4" w:rsidP="00A836A4">
      <w:pPr>
        <w:pStyle w:val="Livro"/>
        <w:spacing w:before="0" w:after="0"/>
        <w:jc w:val="both"/>
        <w:rPr>
          <w:rFonts w:ascii="Cambria" w:hAnsi="Cambria"/>
          <w:b w:val="0"/>
          <w:bCs/>
          <w:caps w:val="0"/>
          <w:sz w:val="28"/>
          <w:szCs w:val="28"/>
        </w:rPr>
      </w:pPr>
    </w:p>
    <w:p w14:paraId="644C358D" w14:textId="6582A7C0" w:rsidR="00A836A4" w:rsidRPr="00A836A4" w:rsidRDefault="00A836A4" w:rsidP="00A836A4">
      <w:pPr>
        <w:pStyle w:val="Livro"/>
        <w:spacing w:before="0" w:after="0"/>
        <w:rPr>
          <w:rFonts w:ascii="Cambria" w:hAnsi="Cambria"/>
          <w:caps w:val="0"/>
          <w:sz w:val="28"/>
          <w:szCs w:val="28"/>
        </w:rPr>
      </w:pPr>
      <w:r w:rsidRPr="00A836A4">
        <w:rPr>
          <w:rFonts w:ascii="Cambria" w:hAnsi="Cambria"/>
          <w:caps w:val="0"/>
          <w:sz w:val="28"/>
          <w:szCs w:val="28"/>
        </w:rPr>
        <w:t>PIRAJUÍ, 19 DE MARÇO DE 2021.</w:t>
      </w:r>
    </w:p>
    <w:p w14:paraId="1534A336" w14:textId="77777777" w:rsidR="00A836A4" w:rsidRPr="00A836A4" w:rsidRDefault="00A836A4" w:rsidP="00A836A4">
      <w:pPr>
        <w:pStyle w:val="Livro"/>
        <w:spacing w:before="0" w:after="0"/>
        <w:rPr>
          <w:rFonts w:ascii="Cambria" w:hAnsi="Cambria"/>
          <w:b w:val="0"/>
          <w:bCs/>
          <w:caps w:val="0"/>
          <w:sz w:val="28"/>
          <w:szCs w:val="28"/>
        </w:rPr>
      </w:pPr>
    </w:p>
    <w:p w14:paraId="1F661919" w14:textId="77777777" w:rsidR="00A836A4" w:rsidRPr="00A836A4" w:rsidRDefault="00A836A4" w:rsidP="00A836A4">
      <w:pPr>
        <w:pStyle w:val="Livro"/>
        <w:spacing w:before="0" w:after="0"/>
        <w:rPr>
          <w:rFonts w:ascii="Cambria" w:hAnsi="Cambria"/>
          <w:b w:val="0"/>
          <w:bCs/>
          <w:caps w:val="0"/>
          <w:sz w:val="28"/>
          <w:szCs w:val="28"/>
        </w:rPr>
      </w:pPr>
    </w:p>
    <w:p w14:paraId="2ADD9CB0" w14:textId="77777777" w:rsidR="00A836A4" w:rsidRPr="00A836A4" w:rsidRDefault="00A836A4" w:rsidP="00A836A4">
      <w:pPr>
        <w:pStyle w:val="Livro"/>
        <w:spacing w:before="0" w:after="0"/>
        <w:rPr>
          <w:rFonts w:ascii="Cambria" w:hAnsi="Cambria"/>
          <w:b w:val="0"/>
          <w:bCs/>
          <w:caps w:val="0"/>
          <w:sz w:val="28"/>
          <w:szCs w:val="28"/>
        </w:rPr>
      </w:pPr>
    </w:p>
    <w:p w14:paraId="6E565CDA" w14:textId="606A5920" w:rsidR="00A836A4" w:rsidRDefault="00A836A4" w:rsidP="00A836A4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/>
          <w:b/>
          <w:bCs/>
          <w:sz w:val="28"/>
          <w:szCs w:val="28"/>
        </w:rPr>
      </w:pPr>
      <w:r w:rsidRPr="00A836A4">
        <w:rPr>
          <w:rFonts w:ascii="Cambria" w:hAnsi="Cambria"/>
          <w:b/>
          <w:bCs/>
          <w:sz w:val="28"/>
          <w:szCs w:val="28"/>
        </w:rPr>
        <w:t>EVANDRA CRISTINA ZARBIN</w:t>
      </w:r>
    </w:p>
    <w:p w14:paraId="6AE9FB70" w14:textId="3472C725" w:rsidR="00A836A4" w:rsidRPr="00A836A4" w:rsidRDefault="00A836A4" w:rsidP="00A836A4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GESTORA DO CONTRATO</w:t>
      </w:r>
    </w:p>
    <w:p w14:paraId="023502F2" w14:textId="77777777" w:rsidR="00A836A4" w:rsidRPr="00A836A4" w:rsidRDefault="00A836A4" w:rsidP="00A836A4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bCs/>
          <w:sz w:val="28"/>
          <w:szCs w:val="28"/>
        </w:rPr>
      </w:pPr>
      <w:r w:rsidRPr="00A836A4">
        <w:rPr>
          <w:rFonts w:ascii="Cambria" w:hAnsi="Cambria" w:cs="Consolas"/>
          <w:b/>
          <w:bCs/>
          <w:sz w:val="28"/>
          <w:szCs w:val="28"/>
        </w:rPr>
        <w:t>SECRETÁRIA DE SAÚDE</w:t>
      </w:r>
    </w:p>
    <w:p w14:paraId="2F47C1A7" w14:textId="3A32FB41" w:rsidR="00A836A4" w:rsidRPr="00A836A4" w:rsidRDefault="00A836A4" w:rsidP="00A836A4">
      <w:pPr>
        <w:pStyle w:val="Livro"/>
        <w:spacing w:before="0" w:after="0"/>
        <w:rPr>
          <w:rFonts w:ascii="Cambria" w:hAnsi="Cambria" w:cs="Consolas"/>
          <w:bCs/>
          <w:sz w:val="28"/>
          <w:szCs w:val="28"/>
        </w:rPr>
      </w:pPr>
      <w:r w:rsidRPr="00A836A4">
        <w:rPr>
          <w:rFonts w:ascii="Cambria" w:hAnsi="Cambria" w:cs="Consolas"/>
          <w:bCs/>
          <w:sz w:val="28"/>
          <w:szCs w:val="28"/>
        </w:rPr>
        <w:t>CPF Nº. 169.740.388-36</w:t>
      </w:r>
    </w:p>
    <w:p w14:paraId="1FA11F1E" w14:textId="03337215" w:rsidR="00A836A4" w:rsidRPr="00A836A4" w:rsidRDefault="00A836A4" w:rsidP="00A836A4">
      <w:pPr>
        <w:pStyle w:val="Livro"/>
        <w:spacing w:before="0" w:after="0"/>
        <w:rPr>
          <w:rFonts w:ascii="Cambria" w:hAnsi="Cambria" w:cs="Consolas"/>
          <w:bCs/>
          <w:sz w:val="28"/>
          <w:szCs w:val="28"/>
        </w:rPr>
      </w:pPr>
    </w:p>
    <w:p w14:paraId="67AC3B3C" w14:textId="55696210" w:rsidR="00A836A4" w:rsidRPr="00A836A4" w:rsidRDefault="00A836A4" w:rsidP="00A836A4">
      <w:pPr>
        <w:pStyle w:val="Livro"/>
        <w:spacing w:before="0" w:after="0"/>
        <w:rPr>
          <w:rFonts w:ascii="Cambria" w:hAnsi="Cambria" w:cs="Consolas"/>
          <w:bCs/>
          <w:sz w:val="28"/>
          <w:szCs w:val="28"/>
        </w:rPr>
      </w:pPr>
    </w:p>
    <w:p w14:paraId="46E3D48E" w14:textId="2D5E3623" w:rsidR="00A836A4" w:rsidRPr="00A836A4" w:rsidRDefault="00A836A4" w:rsidP="00A836A4">
      <w:pPr>
        <w:pStyle w:val="Livro"/>
        <w:spacing w:before="0" w:after="0"/>
        <w:rPr>
          <w:rFonts w:ascii="Cambria" w:hAnsi="Cambria" w:cs="Consolas"/>
          <w:bCs/>
          <w:sz w:val="28"/>
          <w:szCs w:val="28"/>
        </w:rPr>
      </w:pPr>
    </w:p>
    <w:p w14:paraId="130AA614" w14:textId="77777777" w:rsidR="00A836A4" w:rsidRPr="00A836A4" w:rsidRDefault="00A836A4" w:rsidP="00A836A4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bCs/>
          <w:sz w:val="28"/>
          <w:szCs w:val="28"/>
        </w:rPr>
      </w:pPr>
      <w:r w:rsidRPr="00A836A4">
        <w:rPr>
          <w:rFonts w:ascii="Cambria" w:hAnsi="Cambria" w:cs="Consolas"/>
          <w:b/>
          <w:bCs/>
          <w:sz w:val="28"/>
          <w:szCs w:val="28"/>
        </w:rPr>
        <w:t xml:space="preserve">EMPRESA </w:t>
      </w:r>
      <w:r w:rsidRPr="00A836A4">
        <w:rPr>
          <w:rFonts w:ascii="Cambria" w:eastAsia="Times New Roman" w:hAnsi="Cambria" w:cs="Arial"/>
          <w:b/>
          <w:bCs/>
          <w:sz w:val="28"/>
          <w:szCs w:val="28"/>
          <w:lang w:eastAsia="pt-BR"/>
        </w:rPr>
        <w:t>CAVALHEIRO REPRESENTACOES LTDA.</w:t>
      </w:r>
    </w:p>
    <w:p w14:paraId="1A91FBF3" w14:textId="77777777" w:rsidR="00A836A4" w:rsidRPr="00A836A4" w:rsidRDefault="00A836A4" w:rsidP="00A836A4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bCs/>
          <w:color w:val="FF0000"/>
          <w:sz w:val="28"/>
          <w:szCs w:val="28"/>
        </w:rPr>
      </w:pPr>
      <w:r w:rsidRPr="00A836A4">
        <w:rPr>
          <w:rFonts w:ascii="Cambria" w:hAnsi="Cambria" w:cs="Arial"/>
          <w:b/>
          <w:sz w:val="28"/>
          <w:szCs w:val="28"/>
        </w:rPr>
        <w:t>DOUGLAS CARVALHO CAVALHEIRO</w:t>
      </w:r>
    </w:p>
    <w:p w14:paraId="124F9B6F" w14:textId="6D7B52F8" w:rsidR="00A836A4" w:rsidRPr="00A836A4" w:rsidRDefault="00A836A4" w:rsidP="00A836A4">
      <w:pPr>
        <w:pStyle w:val="Livro"/>
        <w:spacing w:before="0" w:after="0"/>
        <w:rPr>
          <w:rFonts w:ascii="Cambria" w:hAnsi="Cambria"/>
          <w:b w:val="0"/>
          <w:bCs/>
          <w:caps w:val="0"/>
          <w:sz w:val="28"/>
          <w:szCs w:val="28"/>
        </w:rPr>
      </w:pPr>
      <w:r w:rsidRPr="00A836A4">
        <w:rPr>
          <w:rFonts w:ascii="Cambria" w:hAnsi="Cambria" w:cs="Consolas"/>
          <w:bCs/>
          <w:sz w:val="28"/>
          <w:szCs w:val="28"/>
        </w:rPr>
        <w:t>CONTRATADA</w:t>
      </w:r>
    </w:p>
    <w:p w14:paraId="6EDCEBBF" w14:textId="77777777" w:rsidR="00A836A4" w:rsidRPr="00301929" w:rsidRDefault="00A836A4" w:rsidP="00A836A4">
      <w:pPr>
        <w:rPr>
          <w:rFonts w:ascii="Cambria" w:hAnsi="Cambria" w:cs="Consolas"/>
          <w:szCs w:val="28"/>
        </w:rPr>
      </w:pPr>
    </w:p>
    <w:p w14:paraId="1B98734F" w14:textId="77777777" w:rsidR="00783494" w:rsidRPr="00783494" w:rsidRDefault="00783494" w:rsidP="00783494">
      <w:pPr>
        <w:ind w:left="0" w:right="0"/>
        <w:rPr>
          <w:rFonts w:ascii="Cambria" w:hAnsi="Cambria"/>
          <w:b/>
          <w:caps/>
          <w:sz w:val="28"/>
          <w:szCs w:val="28"/>
        </w:rPr>
      </w:pPr>
    </w:p>
    <w:sectPr w:rsidR="00783494" w:rsidRPr="00783494" w:rsidSect="007E2057">
      <w:headerReference w:type="default" r:id="rId6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10833" w14:textId="77777777" w:rsidR="00421846" w:rsidRDefault="00421846" w:rsidP="000F4435">
      <w:r>
        <w:separator/>
      </w:r>
    </w:p>
  </w:endnote>
  <w:endnote w:type="continuationSeparator" w:id="0">
    <w:p w14:paraId="2174937F" w14:textId="77777777" w:rsidR="00421846" w:rsidRDefault="00421846" w:rsidP="000F4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7EF1E" w14:textId="77777777" w:rsidR="00421846" w:rsidRDefault="00421846" w:rsidP="000F4435">
      <w:r>
        <w:separator/>
      </w:r>
    </w:p>
  </w:footnote>
  <w:footnote w:type="continuationSeparator" w:id="0">
    <w:p w14:paraId="365C71AD" w14:textId="77777777" w:rsidR="00421846" w:rsidRDefault="00421846" w:rsidP="000F4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47"/>
      <w:gridCol w:w="8340"/>
    </w:tblGrid>
    <w:tr w:rsidR="003E7F68" w:rsidRPr="00AA60D8" w14:paraId="629EB8BF" w14:textId="77777777" w:rsidTr="006C619B">
      <w:trPr>
        <w:trHeight w:val="1538"/>
      </w:trPr>
      <w:tc>
        <w:tcPr>
          <w:tcW w:w="866" w:type="pct"/>
          <w:shd w:val="clear" w:color="auto" w:fill="FFFFFF"/>
        </w:tcPr>
        <w:p w14:paraId="6EB3FBB5" w14:textId="77777777" w:rsidR="003E7F68" w:rsidRPr="003E7F68" w:rsidRDefault="003E7F68" w:rsidP="003E7F68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A60D8">
            <w:rPr>
              <w:rFonts w:ascii="Old English Text MT" w:hAnsi="Old English Text MT"/>
              <w:noProof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9F3FD4F" wp14:editId="704976C5">
                    <wp:simplePos x="0" y="0"/>
                    <wp:positionH relativeFrom="column">
                      <wp:posOffset>-58008</wp:posOffset>
                    </wp:positionH>
                    <wp:positionV relativeFrom="paragraph">
                      <wp:posOffset>1156335</wp:posOffset>
                    </wp:positionV>
                    <wp:extent cx="6276340" cy="635"/>
                    <wp:effectExtent l="0" t="0" r="29210" b="37465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19EB122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-4.55pt;margin-top:91.05pt;width:494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" strokeweight="1pt"/>
                </w:pict>
              </mc:Fallback>
            </mc:AlternateContent>
          </w:r>
          <w:r w:rsidRPr="003E7F68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0288" behindDoc="0" locked="0" layoutInCell="1" allowOverlap="1" wp14:anchorId="4D5E50D0" wp14:editId="364F0F1C">
                <wp:simplePos x="0" y="0"/>
                <wp:positionH relativeFrom="column">
                  <wp:posOffset>107315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4" w:type="pct"/>
          <w:shd w:val="clear" w:color="auto" w:fill="FFFFFF" w:themeFill="background1"/>
        </w:tcPr>
        <w:p w14:paraId="09CC370F" w14:textId="77777777" w:rsidR="003E7F68" w:rsidRPr="00AA60D8" w:rsidRDefault="003E7F68" w:rsidP="003E7F68">
          <w:pPr>
            <w:pStyle w:val="Ttulo1"/>
            <w:spacing w:line="276" w:lineRule="auto"/>
            <w:rPr>
              <w:sz w:val="60"/>
              <w:szCs w:val="60"/>
            </w:rPr>
          </w:pPr>
          <w:r w:rsidRPr="00AA60D8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14:paraId="7A68E7ED" w14:textId="3F6635E6" w:rsidR="003E7F68" w:rsidRPr="00AA60D8" w:rsidRDefault="003E7F68" w:rsidP="003E7F68">
          <w:pPr>
            <w:pStyle w:val="Cabealho"/>
            <w:spacing w:line="276" w:lineRule="auto"/>
            <w:ind w:left="0" w:right="0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AA60D8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2596791E" w14:textId="77777777" w:rsidR="003E7F68" w:rsidRPr="00AA60D8" w:rsidRDefault="003E7F68" w:rsidP="003E7F68">
          <w:pPr>
            <w:pStyle w:val="Cabealho"/>
            <w:spacing w:line="276" w:lineRule="auto"/>
            <w:ind w:left="0" w:right="0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AA60D8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</w:t>
          </w:r>
          <w:r>
            <w:rPr>
              <w:rFonts w:ascii="Times New Roman" w:hAnsi="Times New Roman"/>
              <w:i/>
              <w:sz w:val="18"/>
              <w:szCs w:val="18"/>
            </w:rPr>
            <w:t>–</w:t>
          </w:r>
          <w:r w:rsidRPr="00AA60D8">
            <w:rPr>
              <w:rFonts w:ascii="Times New Roman" w:hAnsi="Times New Roman"/>
              <w:i/>
              <w:sz w:val="18"/>
              <w:szCs w:val="18"/>
            </w:rPr>
            <w:t xml:space="preserve"> Tel</w:t>
          </w:r>
          <w:r>
            <w:rPr>
              <w:rFonts w:ascii="Times New Roman" w:hAnsi="Times New Roman"/>
              <w:i/>
              <w:sz w:val="18"/>
              <w:szCs w:val="18"/>
            </w:rPr>
            <w:t>.</w:t>
          </w:r>
          <w:r w:rsidRPr="00AA60D8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14:paraId="18B13DDB" w14:textId="77777777" w:rsidR="003E7F68" w:rsidRPr="00D26D5B" w:rsidRDefault="003E7F68" w:rsidP="003E7F68">
          <w:pPr>
            <w:pStyle w:val="Cabealho"/>
            <w:spacing w:line="276" w:lineRule="auto"/>
            <w:ind w:left="0" w:right="0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AA60D8">
            <w:rPr>
              <w:rFonts w:ascii="Times New Roman" w:hAnsi="Times New Roman"/>
              <w:i/>
              <w:sz w:val="18"/>
              <w:szCs w:val="18"/>
            </w:rPr>
            <w:t>CEP 16.600-0</w:t>
          </w:r>
          <w:r>
            <w:rPr>
              <w:rFonts w:ascii="Times New Roman" w:hAnsi="Times New Roman"/>
              <w:i/>
              <w:sz w:val="18"/>
              <w:szCs w:val="18"/>
            </w:rPr>
            <w:t>41</w:t>
          </w:r>
          <w:r w:rsidRPr="00AA60D8">
            <w:rPr>
              <w:rFonts w:ascii="Times New Roman" w:hAnsi="Times New Roman"/>
              <w:i/>
              <w:sz w:val="18"/>
              <w:szCs w:val="18"/>
            </w:rPr>
            <w:t xml:space="preserve"> - Pirajuí/SP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r w:rsidRPr="00AA60D8">
            <w:rPr>
              <w:rFonts w:ascii="Times New Roman" w:hAnsi="Times New Roman"/>
              <w:i/>
              <w:sz w:val="18"/>
              <w:szCs w:val="18"/>
            </w:rPr>
            <w:t>-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r w:rsidRPr="00AA60D8">
            <w:rPr>
              <w:rFonts w:ascii="Times New Roman" w:hAnsi="Times New Roman"/>
              <w:i/>
              <w:sz w:val="18"/>
              <w:szCs w:val="18"/>
            </w:rPr>
            <w:t>CNPJ: 44.555.027/0001-16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r w:rsidRPr="00AA60D8">
            <w:rPr>
              <w:rFonts w:ascii="Times New Roman" w:hAnsi="Times New Roman"/>
              <w:i/>
              <w:sz w:val="18"/>
              <w:szCs w:val="18"/>
            </w:rPr>
            <w:t>-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r w:rsidRPr="00AA60D8">
            <w:rPr>
              <w:rFonts w:ascii="Times New Roman" w:hAnsi="Times New Roman"/>
              <w:i/>
              <w:sz w:val="18"/>
              <w:szCs w:val="18"/>
            </w:rPr>
            <w:t>e-mail: licitacao@pirajui.sp.gov.br</w:t>
          </w:r>
        </w:p>
      </w:tc>
    </w:tr>
  </w:tbl>
  <w:p w14:paraId="299F3DFB" w14:textId="77777777" w:rsidR="000F4435" w:rsidRPr="003E7F68" w:rsidRDefault="000F4435" w:rsidP="003E7F68">
    <w:pPr>
      <w:pStyle w:val="Cabealho"/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57"/>
    <w:rsid w:val="0005153B"/>
    <w:rsid w:val="0006330D"/>
    <w:rsid w:val="000652D8"/>
    <w:rsid w:val="000A6AF7"/>
    <w:rsid w:val="000C4D8C"/>
    <w:rsid w:val="000D3D04"/>
    <w:rsid w:val="000F4435"/>
    <w:rsid w:val="0014417F"/>
    <w:rsid w:val="001556A0"/>
    <w:rsid w:val="00395936"/>
    <w:rsid w:val="003E7F68"/>
    <w:rsid w:val="00421846"/>
    <w:rsid w:val="00511783"/>
    <w:rsid w:val="005843A9"/>
    <w:rsid w:val="00622502"/>
    <w:rsid w:val="00634A03"/>
    <w:rsid w:val="006F4F44"/>
    <w:rsid w:val="00783494"/>
    <w:rsid w:val="007E2057"/>
    <w:rsid w:val="008A0305"/>
    <w:rsid w:val="009F1D04"/>
    <w:rsid w:val="00A35E73"/>
    <w:rsid w:val="00A836A4"/>
    <w:rsid w:val="00C22851"/>
    <w:rsid w:val="00C663D2"/>
    <w:rsid w:val="00D766EE"/>
    <w:rsid w:val="00F57EC1"/>
    <w:rsid w:val="00FA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4D02C"/>
  <w15:chartTrackingRefBased/>
  <w15:docId w15:val="{7B0955FD-BA7E-44AB-9012-4E50D7F8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057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3E7F68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7E2057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character" w:styleId="Forte">
    <w:name w:val="Strong"/>
    <w:basedOn w:val="Fontepargpadro"/>
    <w:uiPriority w:val="22"/>
    <w:qFormat/>
    <w:rsid w:val="007E2057"/>
    <w:rPr>
      <w:b/>
      <w:bCs/>
    </w:rPr>
  </w:style>
  <w:style w:type="paragraph" w:styleId="SemEspaamento">
    <w:name w:val="No Spacing"/>
    <w:uiPriority w:val="1"/>
    <w:qFormat/>
    <w:rsid w:val="000A6AF7"/>
    <w:pPr>
      <w:spacing w:after="0" w:line="240" w:lineRule="auto"/>
    </w:pPr>
  </w:style>
  <w:style w:type="paragraph" w:styleId="Cabealho">
    <w:name w:val="header"/>
    <w:aliases w:val="Cabeçalho superior,Heading 1a,h,he,HeaderNN"/>
    <w:basedOn w:val="Normal"/>
    <w:link w:val="CabealhoChar"/>
    <w:unhideWhenUsed/>
    <w:rsid w:val="000F44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rsid w:val="000F443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F44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4435"/>
    <w:rPr>
      <w:rFonts w:ascii="Calibri" w:eastAsia="Calibri" w:hAnsi="Calibri" w:cs="Times New Roman"/>
    </w:rPr>
  </w:style>
  <w:style w:type="character" w:styleId="Hyperlink">
    <w:name w:val="Hyperlink"/>
    <w:rsid w:val="000F4435"/>
    <w:rPr>
      <w:color w:val="0000FF"/>
      <w:u w:val="single"/>
    </w:rPr>
  </w:style>
  <w:style w:type="paragraph" w:customStyle="1" w:styleId="Ttulo01">
    <w:name w:val="Título 01"/>
    <w:basedOn w:val="Ttulo"/>
    <w:rsid w:val="009F1D04"/>
    <w:pPr>
      <w:ind w:left="0" w:right="0"/>
      <w:contextualSpacing w:val="0"/>
      <w:jc w:val="center"/>
      <w:outlineLvl w:val="0"/>
    </w:pPr>
    <w:rPr>
      <w:rFonts w:ascii="Arial" w:eastAsia="Times New Roman" w:hAnsi="Arial" w:cs="Arial"/>
      <w:b/>
      <w:bCs/>
      <w:caps/>
      <w:spacing w:val="0"/>
      <w:kern w:val="0"/>
      <w:sz w:val="26"/>
      <w:szCs w:val="20"/>
      <w:lang w:eastAsia="pt-BR"/>
    </w:rPr>
  </w:style>
  <w:style w:type="paragraph" w:customStyle="1" w:styleId="Livro">
    <w:name w:val="Livro"/>
    <w:basedOn w:val="Normal"/>
    <w:link w:val="LivroChar"/>
    <w:qFormat/>
    <w:rsid w:val="009F1D04"/>
    <w:pPr>
      <w:spacing w:before="120" w:after="120"/>
      <w:ind w:left="0" w:right="0"/>
      <w:jc w:val="center"/>
      <w:outlineLvl w:val="0"/>
    </w:pPr>
    <w:rPr>
      <w:rFonts w:ascii="Arial" w:eastAsia="Times New Roman" w:hAnsi="Arial"/>
      <w:b/>
      <w:caps/>
      <w:sz w:val="24"/>
      <w:szCs w:val="24"/>
      <w:lang w:eastAsia="pt-BR"/>
    </w:rPr>
  </w:style>
  <w:style w:type="character" w:customStyle="1" w:styleId="LivroChar">
    <w:name w:val="Livro Char"/>
    <w:link w:val="Livro"/>
    <w:rsid w:val="009F1D04"/>
    <w:rPr>
      <w:rFonts w:ascii="Arial" w:eastAsia="Times New Roman" w:hAnsi="Arial" w:cs="Times New Roman"/>
      <w:b/>
      <w:caps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9F1D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F1D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har">
    <w:name w:val="Título 1 Char"/>
    <w:basedOn w:val="Fontepargpadro"/>
    <w:link w:val="Ttulo1"/>
    <w:rsid w:val="003E7F68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34A0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9593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35E7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E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3155</Words>
  <Characters>17043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Imprensa Prefeitura de Reginópolis</dc:creator>
  <cp:keywords/>
  <dc:description/>
  <cp:lastModifiedBy>user</cp:lastModifiedBy>
  <cp:revision>3</cp:revision>
  <cp:lastPrinted>2021-04-01T13:26:00Z</cp:lastPrinted>
  <dcterms:created xsi:type="dcterms:W3CDTF">2021-04-01T13:22:00Z</dcterms:created>
  <dcterms:modified xsi:type="dcterms:W3CDTF">2021-04-01T13:29:00Z</dcterms:modified>
</cp:coreProperties>
</file>