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5B10DE" w:rsidRDefault="009C5345" w:rsidP="009C5345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B10DE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9C5345" w:rsidRPr="005B10DE" w:rsidRDefault="009C5345" w:rsidP="009C5345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B10DE" w:rsidRPr="005B10DE" w:rsidRDefault="005B10DE" w:rsidP="005B10DE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5B10DE">
        <w:rPr>
          <w:rStyle w:val="Forte"/>
          <w:rFonts w:ascii="Consolas" w:hAnsi="Consolas" w:cs="Consolas"/>
          <w:sz w:val="28"/>
          <w:szCs w:val="28"/>
        </w:rPr>
        <w:t>CONCORRÊNCIA PÚBLICA Nº 001/2017</w:t>
      </w:r>
    </w:p>
    <w:p w:rsidR="005B10DE" w:rsidRPr="005B10DE" w:rsidRDefault="005B10DE" w:rsidP="005B10DE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5B10DE">
        <w:rPr>
          <w:rStyle w:val="Forte"/>
          <w:rFonts w:ascii="Consolas" w:hAnsi="Consolas" w:cs="Consolas"/>
          <w:sz w:val="28"/>
          <w:szCs w:val="28"/>
        </w:rPr>
        <w:t>EDITAL Nº 027/2017</w:t>
      </w:r>
    </w:p>
    <w:p w:rsidR="005B10DE" w:rsidRPr="005B10DE" w:rsidRDefault="005B10DE" w:rsidP="005B10DE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5B10DE">
        <w:rPr>
          <w:rStyle w:val="Forte"/>
          <w:rFonts w:ascii="Consolas" w:hAnsi="Consolas" w:cs="Consolas"/>
          <w:sz w:val="28"/>
          <w:szCs w:val="28"/>
        </w:rPr>
        <w:t>TIPO: MAIOR OFERTA</w:t>
      </w:r>
    </w:p>
    <w:p w:rsidR="005B10DE" w:rsidRPr="005B10DE" w:rsidRDefault="005B10DE" w:rsidP="005B10DE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5B10DE">
        <w:rPr>
          <w:rStyle w:val="Forte"/>
          <w:rFonts w:ascii="Consolas" w:hAnsi="Consolas" w:cs="Consolas"/>
          <w:sz w:val="28"/>
          <w:szCs w:val="28"/>
        </w:rPr>
        <w:t>PROCESSO Nº 028/2017</w:t>
      </w:r>
    </w:p>
    <w:p w:rsidR="005B10DE" w:rsidRPr="005B10DE" w:rsidRDefault="005B10DE" w:rsidP="005B10DE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5B10DE" w:rsidRPr="005B10DE" w:rsidRDefault="005B10DE" w:rsidP="005B10D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B10DE">
        <w:rPr>
          <w:rFonts w:ascii="Consolas" w:hAnsi="Consolas" w:cs="Consolas"/>
          <w:b/>
          <w:sz w:val="28"/>
          <w:szCs w:val="28"/>
        </w:rPr>
        <w:t xml:space="preserve">OBJETO: </w:t>
      </w:r>
      <w:r w:rsidRPr="005B10DE">
        <w:rPr>
          <w:rStyle w:val="Forte"/>
          <w:rFonts w:ascii="Consolas" w:hAnsi="Consolas" w:cs="Consolas"/>
          <w:b w:val="0"/>
          <w:sz w:val="28"/>
          <w:szCs w:val="28"/>
        </w:rPr>
        <w:t>A presente licitação tem por objeto, a</w:t>
      </w:r>
      <w:r w:rsidRPr="005B10DE">
        <w:rPr>
          <w:rStyle w:val="Forte"/>
          <w:rFonts w:ascii="Consolas" w:hAnsi="Consolas" w:cs="Consolas"/>
          <w:sz w:val="28"/>
          <w:szCs w:val="28"/>
        </w:rPr>
        <w:t xml:space="preserve"> </w:t>
      </w:r>
      <w:r w:rsidRPr="005B10DE">
        <w:rPr>
          <w:rFonts w:ascii="Consolas" w:hAnsi="Consolas" w:cs="Consolas"/>
          <w:b/>
          <w:bCs/>
          <w:sz w:val="28"/>
          <w:szCs w:val="28"/>
        </w:rPr>
        <w:t>PERMISSÃO DA EXECUÇÃO DO SERVIÇO DE REMOÇÃO, GUARDA E DEPÓSITO DE VEÍCULOS AUTOMOTORES</w:t>
      </w:r>
      <w:r w:rsidRPr="005B10DE">
        <w:rPr>
          <w:rFonts w:ascii="Consolas" w:hAnsi="Consolas" w:cs="Consolas"/>
          <w:bCs/>
          <w:sz w:val="28"/>
          <w:szCs w:val="28"/>
        </w:rPr>
        <w:t xml:space="preserve">, </w:t>
      </w:r>
      <w:r w:rsidRPr="005B10DE">
        <w:rPr>
          <w:rFonts w:ascii="Consolas" w:hAnsi="Consolas" w:cs="Consolas"/>
          <w:sz w:val="28"/>
          <w:szCs w:val="28"/>
        </w:rPr>
        <w:t>apreendidos ou recolhidos em decorrência de infração de trânsito, aplicação de medidas administrativas ou penalidades</w:t>
      </w:r>
      <w:r w:rsidRPr="005B10DE">
        <w:rPr>
          <w:rFonts w:ascii="Consolas" w:hAnsi="Consolas" w:cs="Consolas"/>
          <w:bCs/>
          <w:sz w:val="28"/>
          <w:szCs w:val="28"/>
        </w:rPr>
        <w:t xml:space="preserve">, de acordo com as Leis Municipais </w:t>
      </w:r>
      <w:proofErr w:type="spellStart"/>
      <w:r w:rsidRPr="005B10DE">
        <w:rPr>
          <w:rFonts w:ascii="Consolas" w:hAnsi="Consolas" w:cs="Consolas"/>
          <w:bCs/>
          <w:sz w:val="28"/>
          <w:szCs w:val="28"/>
        </w:rPr>
        <w:t>nºs</w:t>
      </w:r>
      <w:proofErr w:type="spellEnd"/>
      <w:r w:rsidRPr="005B10DE">
        <w:rPr>
          <w:rFonts w:ascii="Consolas" w:hAnsi="Consolas" w:cs="Consolas"/>
          <w:bCs/>
          <w:sz w:val="28"/>
          <w:szCs w:val="28"/>
        </w:rPr>
        <w:t xml:space="preserve"> 2.487/2017 e 2.494/2017</w:t>
      </w:r>
      <w:r w:rsidRPr="005B10DE">
        <w:rPr>
          <w:rFonts w:ascii="Consolas" w:hAnsi="Consolas" w:cs="Consolas"/>
          <w:sz w:val="28"/>
          <w:szCs w:val="28"/>
        </w:rPr>
        <w:t>.</w:t>
      </w:r>
    </w:p>
    <w:p w:rsidR="005B10DE" w:rsidRPr="005B10DE" w:rsidRDefault="005B10DE" w:rsidP="005B10DE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</w:p>
    <w:p w:rsidR="005B10DE" w:rsidRPr="005B10DE" w:rsidRDefault="005B10DE" w:rsidP="005B10DE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5B10DE">
        <w:rPr>
          <w:rFonts w:ascii="Consolas" w:hAnsi="Consolas" w:cs="Consolas"/>
          <w:b/>
          <w:sz w:val="28"/>
          <w:szCs w:val="28"/>
        </w:rPr>
        <w:t>DATA PARA A RETIRADA DO EDITAL: até 06/07/2017, às 16h00.</w:t>
      </w:r>
    </w:p>
    <w:p w:rsidR="005B10DE" w:rsidRPr="005B10DE" w:rsidRDefault="005B10DE" w:rsidP="005B10DE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:rsidR="005B10DE" w:rsidRPr="005B10DE" w:rsidRDefault="005B10DE" w:rsidP="005B10DE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5B10DE">
        <w:rPr>
          <w:rFonts w:ascii="Consolas" w:hAnsi="Consolas" w:cs="Consolas"/>
          <w:b/>
          <w:sz w:val="28"/>
          <w:szCs w:val="28"/>
        </w:rPr>
        <w:t>DATA DA REALIZAÇÃO: 07/07/2017, às 09h00.</w:t>
      </w:r>
    </w:p>
    <w:p w:rsidR="005B10DE" w:rsidRPr="005B10DE" w:rsidRDefault="005B10DE" w:rsidP="005B10DE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5B10DE" w:rsidRPr="005B10DE" w:rsidRDefault="005B10DE" w:rsidP="005B10D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B10DE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5B10DE">
        <w:rPr>
          <w:rFonts w:ascii="Consolas" w:hAnsi="Consolas" w:cs="Consolas"/>
          <w:sz w:val="28"/>
          <w:szCs w:val="28"/>
        </w:rPr>
        <w:t xml:space="preserve">: </w:t>
      </w:r>
      <w:r w:rsidRPr="005B10DE">
        <w:rPr>
          <w:rFonts w:ascii="Consolas" w:hAnsi="Consolas" w:cs="Consolas"/>
          <w:b/>
          <w:bCs/>
          <w:sz w:val="28"/>
          <w:szCs w:val="28"/>
        </w:rPr>
        <w:t xml:space="preserve">Sala da Comissão de Licitações </w:t>
      </w:r>
      <w:r w:rsidRPr="005B10DE">
        <w:rPr>
          <w:rFonts w:ascii="Consolas" w:hAnsi="Consolas" w:cs="Consolas"/>
          <w:sz w:val="28"/>
          <w:szCs w:val="28"/>
        </w:rPr>
        <w:t>– Praça Doutor Pedro da Rocha Braga n</w:t>
      </w:r>
      <w:r w:rsidRPr="005B10DE">
        <w:rPr>
          <w:rFonts w:ascii="Consolas" w:hAnsi="Consolas" w:cs="Consolas"/>
          <w:bCs/>
          <w:sz w:val="28"/>
          <w:szCs w:val="28"/>
        </w:rPr>
        <w:t xml:space="preserve">° </w:t>
      </w:r>
      <w:r w:rsidRPr="005B10DE">
        <w:rPr>
          <w:rFonts w:ascii="Consolas" w:hAnsi="Consolas" w:cs="Consolas"/>
          <w:sz w:val="28"/>
          <w:szCs w:val="28"/>
        </w:rPr>
        <w:t>116 – Centro – CEP 16.600-000. A sessão será conduzida pela Comissão de Licitações, designada nos autos do Processo n</w:t>
      </w:r>
      <w:r w:rsidRPr="005B10DE">
        <w:rPr>
          <w:rFonts w:ascii="Consolas" w:hAnsi="Consolas" w:cs="Consolas"/>
          <w:bCs/>
          <w:sz w:val="28"/>
          <w:szCs w:val="28"/>
        </w:rPr>
        <w:t>° 028/2017</w:t>
      </w:r>
      <w:r w:rsidRPr="005B10DE">
        <w:rPr>
          <w:rFonts w:ascii="Consolas" w:hAnsi="Consolas" w:cs="Consolas"/>
          <w:sz w:val="28"/>
          <w:szCs w:val="28"/>
        </w:rPr>
        <w:t>. Os trabalhos de abertura dos envelopes documentação serão iniciados imediatamente após o término do prazo acima, em ato público.</w:t>
      </w:r>
    </w:p>
    <w:p w:rsidR="005B10DE" w:rsidRPr="005B10DE" w:rsidRDefault="005B10DE" w:rsidP="005B10D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5B10DE" w:rsidRPr="005B10DE" w:rsidRDefault="005B10DE" w:rsidP="005B10DE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5B10DE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5B10DE">
        <w:rPr>
          <w:rFonts w:ascii="Consolas" w:hAnsi="Consolas" w:cs="Consolas"/>
          <w:sz w:val="28"/>
          <w:szCs w:val="28"/>
        </w:rPr>
        <w:t xml:space="preserve">: </w:t>
      </w:r>
      <w:r w:rsidRPr="005B10DE">
        <w:rPr>
          <w:rFonts w:ascii="Consolas" w:hAnsi="Consolas" w:cs="Consolas"/>
          <w:b/>
          <w:sz w:val="28"/>
          <w:szCs w:val="28"/>
        </w:rPr>
        <w:t>Diretoria de Divisão de Compras e Licitações</w:t>
      </w:r>
      <w:r w:rsidRPr="005B10DE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5B10DE">
        <w:rPr>
          <w:rFonts w:ascii="Consolas" w:hAnsi="Consolas" w:cs="Consolas"/>
          <w:bCs/>
          <w:sz w:val="28"/>
          <w:szCs w:val="28"/>
        </w:rPr>
        <w:t xml:space="preserve">° </w:t>
      </w:r>
      <w:r w:rsidRPr="005B10DE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licitacao@pirajui.sp.gov.br.</w:t>
      </w:r>
    </w:p>
    <w:p w:rsidR="009C5345" w:rsidRPr="005B10DE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5B10DE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5B10DE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B10DE">
        <w:rPr>
          <w:rFonts w:ascii="Consolas" w:hAnsi="Consolas" w:cs="Consolas"/>
          <w:b/>
          <w:sz w:val="28"/>
          <w:szCs w:val="28"/>
        </w:rPr>
        <w:t xml:space="preserve">PIRAJUÍ, </w:t>
      </w:r>
      <w:r w:rsidR="00F72CF5" w:rsidRPr="005B10DE">
        <w:rPr>
          <w:rFonts w:ascii="Consolas" w:hAnsi="Consolas" w:cs="Consolas"/>
          <w:b/>
          <w:sz w:val="28"/>
          <w:szCs w:val="28"/>
        </w:rPr>
        <w:t>SEXTA</w:t>
      </w:r>
      <w:r w:rsidRPr="005B10DE">
        <w:rPr>
          <w:rFonts w:ascii="Consolas" w:hAnsi="Consolas" w:cs="Consolas"/>
          <w:b/>
          <w:sz w:val="28"/>
          <w:szCs w:val="28"/>
        </w:rPr>
        <w:t xml:space="preserve">-FEIRA, </w:t>
      </w:r>
      <w:r w:rsidR="00F72CF5" w:rsidRPr="005B10DE">
        <w:rPr>
          <w:rFonts w:ascii="Consolas" w:hAnsi="Consolas" w:cs="Consolas"/>
          <w:b/>
          <w:sz w:val="28"/>
          <w:szCs w:val="28"/>
        </w:rPr>
        <w:t>02</w:t>
      </w:r>
      <w:r w:rsidRPr="005B10DE">
        <w:rPr>
          <w:rFonts w:ascii="Consolas" w:hAnsi="Consolas" w:cs="Consolas"/>
          <w:b/>
          <w:sz w:val="28"/>
          <w:szCs w:val="28"/>
        </w:rPr>
        <w:t xml:space="preserve"> DE </w:t>
      </w:r>
      <w:r w:rsidR="00F72CF5" w:rsidRPr="005B10DE">
        <w:rPr>
          <w:rFonts w:ascii="Consolas" w:hAnsi="Consolas" w:cs="Consolas"/>
          <w:b/>
          <w:sz w:val="28"/>
          <w:szCs w:val="28"/>
        </w:rPr>
        <w:t>JUNHO</w:t>
      </w:r>
      <w:r w:rsidRPr="005B10DE">
        <w:rPr>
          <w:rFonts w:ascii="Consolas" w:hAnsi="Consolas" w:cs="Consolas"/>
          <w:b/>
          <w:sz w:val="28"/>
          <w:szCs w:val="28"/>
        </w:rPr>
        <w:t xml:space="preserve"> DE 201</w:t>
      </w:r>
      <w:r w:rsidR="001A1D03" w:rsidRPr="005B10DE">
        <w:rPr>
          <w:rFonts w:ascii="Consolas" w:hAnsi="Consolas" w:cs="Consolas"/>
          <w:b/>
          <w:sz w:val="28"/>
          <w:szCs w:val="28"/>
        </w:rPr>
        <w:t>7</w:t>
      </w:r>
      <w:r w:rsidRPr="005B10DE">
        <w:rPr>
          <w:rFonts w:ascii="Consolas" w:hAnsi="Consolas" w:cs="Consolas"/>
          <w:b/>
          <w:sz w:val="28"/>
          <w:szCs w:val="28"/>
        </w:rPr>
        <w:t>.</w:t>
      </w:r>
    </w:p>
    <w:p w:rsidR="009C5345" w:rsidRPr="005B10DE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5B10DE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5B10DE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5B10DE" w:rsidRDefault="001A1D03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B10DE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5B10DE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B10DE">
        <w:rPr>
          <w:rFonts w:ascii="Consolas" w:hAnsi="Consolas" w:cs="Consolas"/>
          <w:b/>
          <w:sz w:val="28"/>
          <w:szCs w:val="28"/>
        </w:rPr>
        <w:t>PREFEIT</w:t>
      </w:r>
      <w:r w:rsidR="006C1E67" w:rsidRPr="005B10DE">
        <w:rPr>
          <w:rFonts w:ascii="Consolas" w:hAnsi="Consolas" w:cs="Consolas"/>
          <w:b/>
          <w:sz w:val="28"/>
          <w:szCs w:val="28"/>
        </w:rPr>
        <w:t>O</w:t>
      </w:r>
      <w:r w:rsidRPr="005B10DE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p w:rsidR="009C5345" w:rsidRPr="005B10DE" w:rsidRDefault="009C5345" w:rsidP="009C5345">
      <w:pPr>
        <w:rPr>
          <w:rFonts w:ascii="Consolas" w:hAnsi="Consolas" w:cs="Consolas"/>
          <w:sz w:val="28"/>
          <w:szCs w:val="28"/>
        </w:rPr>
      </w:pPr>
    </w:p>
    <w:p w:rsidR="009C5345" w:rsidRPr="005B10DE" w:rsidRDefault="009C5345" w:rsidP="009C5345">
      <w:pPr>
        <w:rPr>
          <w:rFonts w:ascii="Consolas" w:hAnsi="Consolas" w:cs="Consolas"/>
          <w:sz w:val="28"/>
          <w:szCs w:val="28"/>
        </w:rPr>
      </w:pPr>
    </w:p>
    <w:p w:rsidR="00057835" w:rsidRPr="005B10DE" w:rsidRDefault="00057835">
      <w:pPr>
        <w:rPr>
          <w:rFonts w:ascii="Consolas" w:hAnsi="Consolas" w:cs="Consolas"/>
          <w:sz w:val="28"/>
          <w:szCs w:val="28"/>
        </w:rPr>
      </w:pPr>
    </w:p>
    <w:sectPr w:rsidR="00057835" w:rsidRPr="005B10DE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1654E"/>
    <w:rsid w:val="00027AC4"/>
    <w:rsid w:val="000358E3"/>
    <w:rsid w:val="00057835"/>
    <w:rsid w:val="00080D0F"/>
    <w:rsid w:val="001A1D03"/>
    <w:rsid w:val="001C5504"/>
    <w:rsid w:val="002D52F6"/>
    <w:rsid w:val="003A0543"/>
    <w:rsid w:val="003F4CD1"/>
    <w:rsid w:val="005669A2"/>
    <w:rsid w:val="005B10DE"/>
    <w:rsid w:val="005D79DE"/>
    <w:rsid w:val="006C1E67"/>
    <w:rsid w:val="0070436A"/>
    <w:rsid w:val="00707CF2"/>
    <w:rsid w:val="007632A4"/>
    <w:rsid w:val="00785478"/>
    <w:rsid w:val="00831A8C"/>
    <w:rsid w:val="009A4062"/>
    <w:rsid w:val="009C5345"/>
    <w:rsid w:val="00C22BAC"/>
    <w:rsid w:val="00CC161C"/>
    <w:rsid w:val="00DA4CFC"/>
    <w:rsid w:val="00DE5344"/>
    <w:rsid w:val="00E75C3F"/>
    <w:rsid w:val="00EF5242"/>
    <w:rsid w:val="00F6576B"/>
    <w:rsid w:val="00F715D0"/>
    <w:rsid w:val="00F7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qFormat/>
    <w:rsid w:val="005B1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2017-06-02T17:30:00Z</dcterms:created>
  <dcterms:modified xsi:type="dcterms:W3CDTF">2017-06-02T17:30:00Z</dcterms:modified>
</cp:coreProperties>
</file>