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34" w:rsidRPr="00014764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014764">
        <w:rPr>
          <w:rFonts w:ascii="Consolas" w:hAnsi="Consolas" w:cs="Consolas"/>
          <w:b/>
          <w:bCs/>
          <w:color w:val="000000"/>
          <w:sz w:val="24"/>
          <w:szCs w:val="24"/>
        </w:rPr>
        <w:t>ATA DA SESSÃO PÚBLICA</w:t>
      </w:r>
    </w:p>
    <w:p w:rsidR="006B2334" w:rsidRPr="00014764" w:rsidRDefault="006B2334" w:rsidP="006B2334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6B2334" w:rsidRPr="00014764" w:rsidRDefault="00014764" w:rsidP="006B2334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4"/>
          <w:szCs w:val="24"/>
        </w:rPr>
      </w:pPr>
      <w:r w:rsidRPr="00014764">
        <w:rPr>
          <w:rFonts w:ascii="Consolas" w:hAnsi="Consolas" w:cs="Consolas"/>
          <w:b/>
          <w:bCs/>
          <w:color w:val="000000"/>
          <w:sz w:val="24"/>
          <w:szCs w:val="24"/>
        </w:rPr>
        <w:t xml:space="preserve">Concorrência Pública </w:t>
      </w:r>
      <w:r w:rsidR="006B2334" w:rsidRPr="00014764">
        <w:rPr>
          <w:rFonts w:ascii="Consolas" w:hAnsi="Consolas" w:cs="Consolas"/>
          <w:b/>
          <w:bCs/>
          <w:color w:val="000000"/>
          <w:sz w:val="24"/>
          <w:szCs w:val="24"/>
        </w:rPr>
        <w:t>Nº:</w:t>
      </w:r>
      <w:r w:rsidR="006B2334" w:rsidRPr="00014764">
        <w:rPr>
          <w:rFonts w:ascii="Consolas" w:hAnsi="Consolas" w:cs="Consolas"/>
          <w:b/>
          <w:bCs/>
          <w:color w:val="000000"/>
          <w:sz w:val="24"/>
          <w:szCs w:val="24"/>
        </w:rPr>
        <w:tab/>
      </w:r>
      <w:r w:rsidRPr="00014764">
        <w:rPr>
          <w:rFonts w:ascii="Consolas" w:hAnsi="Consolas" w:cs="Consolas"/>
          <w:b/>
          <w:bCs/>
          <w:sz w:val="24"/>
          <w:szCs w:val="24"/>
        </w:rPr>
        <w:t>002</w:t>
      </w:r>
      <w:r w:rsidR="0063144E">
        <w:rPr>
          <w:rFonts w:ascii="Consolas" w:hAnsi="Consolas" w:cs="Consolas"/>
          <w:b/>
          <w:bCs/>
          <w:sz w:val="24"/>
          <w:szCs w:val="24"/>
        </w:rPr>
        <w:t>/2018</w:t>
      </w:r>
    </w:p>
    <w:p w:rsidR="004B65C2" w:rsidRPr="00014764" w:rsidRDefault="006B2334" w:rsidP="004B65C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014764">
        <w:rPr>
          <w:rFonts w:ascii="Consolas" w:hAnsi="Consolas" w:cs="Consolas"/>
          <w:b/>
          <w:bCs/>
          <w:sz w:val="24"/>
          <w:szCs w:val="24"/>
        </w:rPr>
        <w:t xml:space="preserve">Processo </w:t>
      </w:r>
      <w:r w:rsidRPr="00014764">
        <w:rPr>
          <w:rFonts w:ascii="Consolas" w:hAnsi="Consolas" w:cs="Consolas"/>
          <w:b/>
          <w:bCs/>
          <w:color w:val="000000"/>
          <w:sz w:val="24"/>
          <w:szCs w:val="24"/>
        </w:rPr>
        <w:t>Nº:</w:t>
      </w:r>
      <w:r w:rsidRPr="00014764">
        <w:rPr>
          <w:rFonts w:ascii="Consolas" w:hAnsi="Consolas" w:cs="Consolas"/>
          <w:b/>
          <w:bCs/>
          <w:color w:val="000000"/>
          <w:sz w:val="24"/>
          <w:szCs w:val="24"/>
        </w:rPr>
        <w:tab/>
      </w:r>
      <w:r w:rsidR="0063144E">
        <w:rPr>
          <w:rFonts w:ascii="Consolas" w:hAnsi="Consolas" w:cs="Consolas"/>
          <w:b/>
          <w:bCs/>
          <w:color w:val="000000"/>
          <w:sz w:val="24"/>
          <w:szCs w:val="24"/>
        </w:rPr>
        <w:t>005/2018</w:t>
      </w:r>
    </w:p>
    <w:p w:rsidR="00394A23" w:rsidRPr="00014764" w:rsidRDefault="006B2334" w:rsidP="00B36E8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4"/>
          <w:szCs w:val="24"/>
        </w:rPr>
      </w:pPr>
      <w:r w:rsidRPr="00014764">
        <w:rPr>
          <w:rFonts w:ascii="Consolas" w:hAnsi="Consolas" w:cs="Consolas"/>
          <w:b/>
          <w:bCs/>
          <w:color w:val="000000"/>
          <w:sz w:val="24"/>
          <w:szCs w:val="24"/>
        </w:rPr>
        <w:t>Objeto</w:t>
      </w:r>
      <w:r w:rsidRPr="00014764">
        <w:rPr>
          <w:rFonts w:ascii="Consolas" w:hAnsi="Consolas" w:cs="Consolas"/>
          <w:b/>
          <w:bCs/>
          <w:color w:val="000000"/>
          <w:sz w:val="24"/>
          <w:szCs w:val="24"/>
        </w:rPr>
        <w:tab/>
        <w:t>:</w:t>
      </w:r>
      <w:r w:rsidRPr="00014764">
        <w:rPr>
          <w:rFonts w:ascii="Consolas" w:hAnsi="Consolas" w:cs="Consolas"/>
          <w:b/>
          <w:bCs/>
          <w:color w:val="000000"/>
          <w:sz w:val="24"/>
          <w:szCs w:val="24"/>
        </w:rPr>
        <w:tab/>
      </w:r>
      <w:r w:rsidR="00C64220" w:rsidRPr="00014764">
        <w:rPr>
          <w:rFonts w:ascii="Consolas" w:hAnsi="Consolas" w:cs="Consolas"/>
          <w:b/>
          <w:bCs/>
          <w:color w:val="000000"/>
          <w:sz w:val="24"/>
          <w:szCs w:val="24"/>
        </w:rPr>
        <w:tab/>
      </w:r>
      <w:r w:rsidR="0063144E" w:rsidRPr="0063144E">
        <w:rPr>
          <w:rFonts w:ascii="Consolas" w:hAnsi="Consolas" w:cs="Consolas"/>
          <w:bCs/>
          <w:sz w:val="24"/>
          <w:szCs w:val="24"/>
        </w:rPr>
        <w:t xml:space="preserve">Registro de Preços para a Aquisição de 60 (sessenta) Computadores e 30 (trinta) Impressoras, para a Diretoria da Divisão de Educação, localizada na Rua Riachuelo n° 468 – Centro – Pirajuí – SP, conforme especificações constantes do </w:t>
      </w:r>
      <w:r w:rsidR="0063144E" w:rsidRPr="0063144E">
        <w:rPr>
          <w:rFonts w:ascii="Consolas" w:hAnsi="Consolas" w:cs="Consolas"/>
          <w:b/>
          <w:bCs/>
          <w:sz w:val="24"/>
          <w:szCs w:val="24"/>
        </w:rPr>
        <w:t>Anexo I – Termo de Referência.</w:t>
      </w:r>
    </w:p>
    <w:p w:rsidR="00F77F57" w:rsidRPr="00014764" w:rsidRDefault="00F77F57" w:rsidP="00F77F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4"/>
          <w:szCs w:val="24"/>
        </w:rPr>
      </w:pPr>
    </w:p>
    <w:p w:rsidR="006B2334" w:rsidRPr="00014764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014764">
        <w:rPr>
          <w:rFonts w:ascii="Consolas" w:hAnsi="Consolas" w:cs="Consolas"/>
          <w:b/>
          <w:bCs/>
          <w:color w:val="000000"/>
          <w:sz w:val="24"/>
          <w:szCs w:val="24"/>
        </w:rPr>
        <w:t>PREÂMBULO</w:t>
      </w:r>
    </w:p>
    <w:p w:rsidR="006B2334" w:rsidRPr="00014764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6B2334" w:rsidRPr="00014764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014764">
        <w:rPr>
          <w:rFonts w:ascii="Consolas" w:hAnsi="Consolas" w:cs="Consolas"/>
          <w:color w:val="000000"/>
          <w:sz w:val="24"/>
          <w:szCs w:val="24"/>
        </w:rPr>
        <w:t xml:space="preserve">No dia </w:t>
      </w:r>
      <w:r w:rsidR="0063144E">
        <w:rPr>
          <w:rFonts w:ascii="Consolas" w:hAnsi="Consolas" w:cs="Consolas"/>
          <w:color w:val="000000"/>
          <w:sz w:val="24"/>
          <w:szCs w:val="24"/>
        </w:rPr>
        <w:t>08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 de </w:t>
      </w:r>
      <w:r w:rsidR="0063144E">
        <w:rPr>
          <w:rFonts w:ascii="Consolas" w:hAnsi="Consolas" w:cs="Consolas"/>
          <w:color w:val="000000"/>
          <w:sz w:val="24"/>
          <w:szCs w:val="24"/>
        </w:rPr>
        <w:t>março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 de 201</w:t>
      </w:r>
      <w:r w:rsidR="0063144E">
        <w:rPr>
          <w:rFonts w:ascii="Consolas" w:hAnsi="Consolas" w:cs="Consolas"/>
          <w:color w:val="000000"/>
          <w:sz w:val="24"/>
          <w:szCs w:val="24"/>
        </w:rPr>
        <w:t>8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, às </w:t>
      </w:r>
      <w:r w:rsidR="00014764">
        <w:rPr>
          <w:rFonts w:ascii="Consolas" w:hAnsi="Consolas" w:cs="Consolas"/>
          <w:color w:val="000000"/>
          <w:sz w:val="24"/>
          <w:szCs w:val="24"/>
        </w:rPr>
        <w:t>09h00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, reuniram-se na </w:t>
      </w:r>
      <w:r w:rsidRPr="00014764">
        <w:rPr>
          <w:rFonts w:ascii="Consolas" w:hAnsi="Consolas" w:cs="Consolas"/>
          <w:bCs/>
          <w:sz w:val="24"/>
          <w:szCs w:val="24"/>
        </w:rPr>
        <w:t>Sala da Comissão de Licitações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, do prédio sito na </w:t>
      </w:r>
      <w:r w:rsidRPr="00014764">
        <w:rPr>
          <w:rFonts w:ascii="Consolas" w:hAnsi="Consolas" w:cs="Consolas"/>
          <w:sz w:val="24"/>
          <w:szCs w:val="24"/>
        </w:rPr>
        <w:t>Praça Doutor Pedro da Rocha Braga nº 116 – Centro – CEP 16.600-000 – Pirajuí – SP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, o </w:t>
      </w:r>
      <w:r w:rsidR="00014764">
        <w:rPr>
          <w:rFonts w:ascii="Consolas" w:hAnsi="Consolas" w:cs="Consolas"/>
          <w:color w:val="000000"/>
          <w:sz w:val="24"/>
          <w:szCs w:val="24"/>
        </w:rPr>
        <w:t>Presidente da Comissã</w:t>
      </w:r>
      <w:r w:rsidRPr="00014764">
        <w:rPr>
          <w:rFonts w:ascii="Consolas" w:hAnsi="Consolas" w:cs="Consolas"/>
          <w:color w:val="000000"/>
          <w:sz w:val="24"/>
          <w:szCs w:val="24"/>
        </w:rPr>
        <w:t>o</w:t>
      </w:r>
      <w:r w:rsidR="00014764">
        <w:rPr>
          <w:rFonts w:ascii="Consolas" w:hAnsi="Consolas" w:cs="Consolas"/>
          <w:color w:val="000000"/>
          <w:sz w:val="24"/>
          <w:szCs w:val="24"/>
        </w:rPr>
        <w:t xml:space="preserve"> de Licitações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, </w:t>
      </w:r>
      <w:r w:rsidRPr="00014764">
        <w:rPr>
          <w:rFonts w:ascii="Consolas" w:hAnsi="Consolas" w:cs="Consolas"/>
          <w:b/>
          <w:color w:val="000000"/>
          <w:sz w:val="24"/>
          <w:szCs w:val="24"/>
        </w:rPr>
        <w:t>SENHOR MARCUS VINICIUS CANDIDO DA SILVA</w:t>
      </w:r>
      <w:r w:rsidR="00014764">
        <w:rPr>
          <w:rFonts w:ascii="Consolas" w:hAnsi="Consolas" w:cs="Consolas"/>
          <w:color w:val="000000"/>
          <w:sz w:val="24"/>
          <w:szCs w:val="24"/>
        </w:rPr>
        <w:t>, e os Membros da Comissão de Licitações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, </w:t>
      </w:r>
      <w:r w:rsidRPr="00014764">
        <w:rPr>
          <w:rFonts w:ascii="Consolas" w:hAnsi="Consolas" w:cs="Consolas"/>
          <w:b/>
          <w:color w:val="000000"/>
          <w:sz w:val="24"/>
          <w:szCs w:val="24"/>
        </w:rPr>
        <w:t>SENHOR</w:t>
      </w:r>
      <w:r w:rsidR="0063144E">
        <w:rPr>
          <w:rFonts w:ascii="Consolas" w:hAnsi="Consolas" w:cs="Consolas"/>
          <w:b/>
          <w:color w:val="000000"/>
          <w:sz w:val="24"/>
          <w:szCs w:val="24"/>
        </w:rPr>
        <w:t>E</w:t>
      </w:r>
      <w:r w:rsidRPr="00014764">
        <w:rPr>
          <w:rFonts w:ascii="Consolas" w:hAnsi="Consolas" w:cs="Consolas"/>
          <w:b/>
          <w:color w:val="000000"/>
          <w:sz w:val="24"/>
          <w:szCs w:val="24"/>
        </w:rPr>
        <w:t xml:space="preserve">S </w:t>
      </w:r>
      <w:r w:rsidR="0063144E">
        <w:rPr>
          <w:rFonts w:ascii="Consolas" w:hAnsi="Consolas" w:cs="Consolas"/>
          <w:b/>
          <w:color w:val="000000"/>
          <w:sz w:val="24"/>
          <w:szCs w:val="24"/>
        </w:rPr>
        <w:t>ANDERSON RIBEIRO MORO</w:t>
      </w:r>
      <w:r w:rsidR="004B65C2" w:rsidRPr="00014764">
        <w:rPr>
          <w:rFonts w:ascii="Consolas" w:hAnsi="Consolas" w:cs="Consolas"/>
          <w:b/>
          <w:color w:val="000000"/>
          <w:sz w:val="24"/>
          <w:szCs w:val="24"/>
        </w:rPr>
        <w:t xml:space="preserve"> E </w:t>
      </w:r>
      <w:r w:rsidR="00E709DA" w:rsidRPr="00014764">
        <w:rPr>
          <w:rFonts w:ascii="Consolas" w:hAnsi="Consolas" w:cs="Consolas"/>
          <w:b/>
          <w:color w:val="000000"/>
          <w:sz w:val="24"/>
          <w:szCs w:val="24"/>
        </w:rPr>
        <w:t>DUCIELE DA SILVA NUNES DE MELO</w:t>
      </w:r>
      <w:r w:rsidRPr="00014764">
        <w:rPr>
          <w:rFonts w:ascii="Consolas" w:hAnsi="Consolas" w:cs="Consolas"/>
          <w:color w:val="000000"/>
          <w:sz w:val="24"/>
          <w:szCs w:val="24"/>
        </w:rPr>
        <w:t>, para a Sessão Pública do Pregão em epígrafe.</w:t>
      </w:r>
    </w:p>
    <w:p w:rsidR="006B2334" w:rsidRPr="00014764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6B2334" w:rsidRPr="00014764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014764">
        <w:rPr>
          <w:rFonts w:ascii="Consolas" w:hAnsi="Consolas" w:cs="Consolas"/>
          <w:color w:val="000000"/>
          <w:sz w:val="24"/>
          <w:szCs w:val="24"/>
        </w:rPr>
        <w:t xml:space="preserve">Aberta a sessão, procedeu-se o exame dos documentos oferecidos pelos interessados presentes, visando à comprovação da existência de poderes para </w:t>
      </w:r>
      <w:r w:rsidR="00014764">
        <w:rPr>
          <w:rFonts w:ascii="Consolas" w:hAnsi="Consolas" w:cs="Consolas"/>
          <w:color w:val="000000"/>
          <w:sz w:val="24"/>
          <w:szCs w:val="24"/>
        </w:rPr>
        <w:t>representar os Licitantes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 e prática dos demais atos de atribuição dos Licitantes, na seguinte conformidade: </w:t>
      </w:r>
    </w:p>
    <w:p w:rsidR="006B2334" w:rsidRPr="00014764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6B2334" w:rsidRPr="00014764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014764">
        <w:rPr>
          <w:rFonts w:ascii="Consolas" w:hAnsi="Consolas" w:cs="Consolas"/>
          <w:b/>
          <w:bCs/>
          <w:color w:val="000000"/>
          <w:sz w:val="24"/>
          <w:szCs w:val="24"/>
        </w:rPr>
        <w:t>CREDENCIAMENTO</w:t>
      </w:r>
    </w:p>
    <w:p w:rsidR="006B2334" w:rsidRPr="00014764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6B2334" w:rsidRPr="00014764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014764">
        <w:rPr>
          <w:rFonts w:ascii="Consolas" w:hAnsi="Consolas" w:cs="Consolas"/>
          <w:b/>
          <w:bCs/>
          <w:color w:val="000000"/>
          <w:sz w:val="24"/>
          <w:szCs w:val="24"/>
        </w:rPr>
        <w:t>REPRESENTANTES</w:t>
      </w:r>
      <w:r w:rsidRPr="00014764">
        <w:rPr>
          <w:rFonts w:ascii="Consolas" w:hAnsi="Consolas" w:cs="Consolas"/>
          <w:b/>
          <w:bCs/>
          <w:color w:val="000000"/>
          <w:sz w:val="24"/>
          <w:szCs w:val="24"/>
        </w:rPr>
        <w:tab/>
      </w:r>
      <w:r w:rsidRPr="00014764">
        <w:rPr>
          <w:rFonts w:ascii="Consolas" w:hAnsi="Consolas" w:cs="Consolas"/>
          <w:b/>
          <w:bCs/>
          <w:color w:val="000000"/>
          <w:sz w:val="24"/>
          <w:szCs w:val="24"/>
        </w:rPr>
        <w:tab/>
        <w:t>EMPRESAS</w:t>
      </w:r>
      <w:r w:rsidR="006E2CCB" w:rsidRPr="00014764">
        <w:rPr>
          <w:rFonts w:ascii="Consolas" w:hAnsi="Consolas" w:cs="Consolas"/>
          <w:b/>
          <w:bCs/>
          <w:color w:val="000000"/>
          <w:sz w:val="24"/>
          <w:szCs w:val="24"/>
        </w:rPr>
        <w:t xml:space="preserve"> CREDENCIADAS</w:t>
      </w:r>
    </w:p>
    <w:p w:rsidR="00522D31" w:rsidRPr="00014764" w:rsidRDefault="00522D31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63144E" w:rsidRDefault="0063144E" w:rsidP="00CD42E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E.M. MARQUES INFORMATICA</w:t>
      </w:r>
      <w:r>
        <w:rPr>
          <w:rFonts w:ascii="Consolas" w:hAnsi="Consolas" w:cs="Consolas"/>
          <w:color w:val="000000"/>
          <w:sz w:val="24"/>
          <w:szCs w:val="24"/>
        </w:rPr>
        <w:tab/>
        <w:t>LUCIANA MACEDO</w:t>
      </w:r>
    </w:p>
    <w:p w:rsidR="00CD42E8" w:rsidRDefault="00CD42E8" w:rsidP="00CD42E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014764" w:rsidRDefault="0063144E" w:rsidP="0001476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MEIRI MITIKO SUZUKI NAKAMURA – ME</w:t>
      </w:r>
      <w:r>
        <w:rPr>
          <w:rFonts w:ascii="Consolas" w:hAnsi="Consolas" w:cs="Consolas"/>
          <w:color w:val="000000"/>
          <w:sz w:val="24"/>
          <w:szCs w:val="24"/>
        </w:rPr>
        <w:tab/>
        <w:t>CARLOS MITIO NAKAMURA</w:t>
      </w:r>
    </w:p>
    <w:p w:rsidR="0063144E" w:rsidRDefault="0063144E" w:rsidP="0001476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63144E" w:rsidRDefault="0063144E" w:rsidP="0001476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HCR COMERCIAL EIRELI – ME</w:t>
      </w:r>
      <w:r>
        <w:rPr>
          <w:rFonts w:ascii="Consolas" w:hAnsi="Consolas" w:cs="Consolas"/>
          <w:color w:val="000000"/>
          <w:sz w:val="24"/>
          <w:szCs w:val="24"/>
        </w:rPr>
        <w:tab/>
        <w:t>THIAGO MARTINS</w:t>
      </w:r>
    </w:p>
    <w:p w:rsidR="0063144E" w:rsidRDefault="0063144E" w:rsidP="0001476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63144E" w:rsidRDefault="0063144E" w:rsidP="0001476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MATHEUS CESTARI MAGALHÃES – EPP</w:t>
      </w:r>
      <w:r>
        <w:rPr>
          <w:rFonts w:ascii="Consolas" w:hAnsi="Consolas" w:cs="Consolas"/>
          <w:color w:val="000000"/>
          <w:sz w:val="24"/>
          <w:szCs w:val="24"/>
        </w:rPr>
        <w:tab/>
        <w:t>EUCIMAR COELHO MAGALHÃES</w:t>
      </w:r>
    </w:p>
    <w:p w:rsidR="0063144E" w:rsidRDefault="0063144E" w:rsidP="0001476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63144E" w:rsidRDefault="0063144E" w:rsidP="0001476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 xml:space="preserve">ACOSTA QUADRI &amp; CIA LTDA. </w:t>
      </w:r>
      <w:r>
        <w:rPr>
          <w:rFonts w:ascii="Consolas" w:hAnsi="Consolas" w:cs="Consolas"/>
          <w:color w:val="000000"/>
          <w:sz w:val="24"/>
          <w:szCs w:val="24"/>
        </w:rPr>
        <w:tab/>
        <w:t>PAULO CESAR MARCOS</w:t>
      </w:r>
    </w:p>
    <w:p w:rsidR="0063144E" w:rsidRDefault="0063144E" w:rsidP="0001476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63144E" w:rsidRDefault="0063144E" w:rsidP="0001476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ATHOMOZ COM. DE PROD. ELET. EIRELI ME</w:t>
      </w:r>
      <w:r>
        <w:rPr>
          <w:rFonts w:ascii="Consolas" w:hAnsi="Consolas" w:cs="Consolas"/>
          <w:color w:val="000000"/>
          <w:sz w:val="24"/>
          <w:szCs w:val="24"/>
        </w:rPr>
        <w:tab/>
        <w:t>PASCHOAL JOSÉ DE FIGUEIREDO</w:t>
      </w:r>
    </w:p>
    <w:p w:rsidR="0063144E" w:rsidRDefault="0063144E" w:rsidP="0001476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63144E" w:rsidRDefault="0063144E" w:rsidP="0001476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DEMARQUE &amp; ALMEIDA COM. E SERV. LTDA.</w:t>
      </w:r>
      <w:r>
        <w:rPr>
          <w:rFonts w:ascii="Consolas" w:hAnsi="Consolas" w:cs="Consolas"/>
          <w:color w:val="000000"/>
          <w:sz w:val="24"/>
          <w:szCs w:val="24"/>
        </w:rPr>
        <w:tab/>
        <w:t>MARCO ANTÔNIO SIQUEIRA ALMEIDA</w:t>
      </w:r>
    </w:p>
    <w:p w:rsidR="0063144E" w:rsidRDefault="0063144E" w:rsidP="0001476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63144E" w:rsidRDefault="0063144E" w:rsidP="0001476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ALLAN RODRIGUES SILVA – ME</w:t>
      </w: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  <w:t>LUCILIA SILVA CAXETA</w:t>
      </w:r>
    </w:p>
    <w:p w:rsidR="0063144E" w:rsidRDefault="0063144E" w:rsidP="0001476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63144E" w:rsidRDefault="0063144E" w:rsidP="0001476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TREND COMERCIAL EIRELI – EPP</w:t>
      </w:r>
      <w:r>
        <w:rPr>
          <w:rFonts w:ascii="Consolas" w:hAnsi="Consolas" w:cs="Consolas"/>
          <w:color w:val="000000"/>
          <w:sz w:val="24"/>
          <w:szCs w:val="24"/>
        </w:rPr>
        <w:tab/>
        <w:t>ALEX JUNIOR VIEIRA DE MELLO</w:t>
      </w:r>
    </w:p>
    <w:p w:rsidR="0063144E" w:rsidRDefault="0063144E" w:rsidP="0001476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6B2334" w:rsidRPr="00014764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014764">
        <w:rPr>
          <w:rFonts w:ascii="Consolas" w:hAnsi="Consolas" w:cs="Consolas"/>
          <w:color w:val="000000"/>
          <w:sz w:val="24"/>
          <w:szCs w:val="24"/>
        </w:rPr>
        <w:t xml:space="preserve">O </w:t>
      </w:r>
      <w:r w:rsidR="0063144E">
        <w:rPr>
          <w:rFonts w:ascii="Consolas" w:hAnsi="Consolas" w:cs="Consolas"/>
          <w:color w:val="000000"/>
          <w:sz w:val="24"/>
          <w:szCs w:val="24"/>
        </w:rPr>
        <w:t>Pregoeiro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 comunicou o encerramento do credenciamento.</w:t>
      </w:r>
    </w:p>
    <w:p w:rsidR="006B2334" w:rsidRPr="00014764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6B2334" w:rsidRPr="00014764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014764">
        <w:rPr>
          <w:rFonts w:ascii="Consolas" w:hAnsi="Consolas" w:cs="Consolas"/>
          <w:color w:val="000000"/>
          <w:sz w:val="24"/>
          <w:szCs w:val="24"/>
        </w:rPr>
        <w:lastRenderedPageBreak/>
        <w:t>Em seguida recebeu as Declarações dos Licitantes de que atendem plenamente os requisitos de Habilitação estabelecidos no Edital e os dois Envelopes contendo os Documentos de Habilitação</w:t>
      </w:r>
      <w:r w:rsidR="00CD42E8">
        <w:rPr>
          <w:rFonts w:ascii="Consolas" w:hAnsi="Consolas" w:cs="Consolas"/>
          <w:color w:val="000000"/>
          <w:sz w:val="24"/>
          <w:szCs w:val="24"/>
        </w:rPr>
        <w:t xml:space="preserve"> e a Proposta</w:t>
      </w:r>
      <w:r w:rsidRPr="00014764">
        <w:rPr>
          <w:rFonts w:ascii="Consolas" w:hAnsi="Consolas" w:cs="Consolas"/>
          <w:color w:val="000000"/>
          <w:sz w:val="24"/>
          <w:szCs w:val="24"/>
        </w:rPr>
        <w:t>, respectivamente.</w:t>
      </w:r>
    </w:p>
    <w:p w:rsidR="00DB71F0" w:rsidRPr="00014764" w:rsidRDefault="00DB71F0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6B2334" w:rsidRPr="00014764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014764">
        <w:rPr>
          <w:rFonts w:ascii="Consolas" w:hAnsi="Consolas" w:cs="Consolas"/>
          <w:b/>
          <w:bCs/>
          <w:color w:val="000000"/>
          <w:sz w:val="24"/>
          <w:szCs w:val="24"/>
        </w:rPr>
        <w:t xml:space="preserve">REGISTRO </w:t>
      </w:r>
    </w:p>
    <w:p w:rsidR="006B2334" w:rsidRPr="00014764" w:rsidRDefault="006B2334" w:rsidP="006B233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color w:val="000000"/>
          <w:sz w:val="24"/>
          <w:szCs w:val="24"/>
        </w:rPr>
      </w:pPr>
    </w:p>
    <w:p w:rsidR="00522D31" w:rsidRDefault="00522D31" w:rsidP="00522D3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014764">
        <w:rPr>
          <w:rFonts w:ascii="Consolas" w:hAnsi="Consolas" w:cs="Consolas"/>
          <w:color w:val="000000"/>
          <w:sz w:val="24"/>
          <w:szCs w:val="24"/>
        </w:rPr>
        <w:t>Ato contínuo</w:t>
      </w:r>
      <w:r w:rsidR="00F74987" w:rsidRPr="00014764">
        <w:rPr>
          <w:rFonts w:ascii="Consolas" w:hAnsi="Consolas" w:cs="Consolas"/>
          <w:color w:val="000000"/>
          <w:sz w:val="24"/>
          <w:szCs w:val="24"/>
        </w:rPr>
        <w:t xml:space="preserve"> foram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 abertos os Envelopes contendo </w:t>
      </w:r>
      <w:r w:rsidR="00CD42E8">
        <w:rPr>
          <w:rFonts w:ascii="Consolas" w:hAnsi="Consolas" w:cs="Consolas"/>
          <w:color w:val="000000"/>
          <w:sz w:val="24"/>
          <w:szCs w:val="24"/>
        </w:rPr>
        <w:t>o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s </w:t>
      </w:r>
      <w:r w:rsidR="0063144E">
        <w:rPr>
          <w:rFonts w:ascii="Consolas" w:hAnsi="Consolas" w:cs="Consolas"/>
          <w:color w:val="000000"/>
          <w:sz w:val="24"/>
          <w:szCs w:val="24"/>
        </w:rPr>
        <w:t>Documentos de Proposta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 e, com a colaboração dos membros da </w:t>
      </w:r>
      <w:r w:rsidR="0063144E">
        <w:rPr>
          <w:rFonts w:ascii="Consolas" w:hAnsi="Consolas" w:cs="Consolas"/>
          <w:color w:val="000000"/>
          <w:sz w:val="24"/>
          <w:szCs w:val="24"/>
        </w:rPr>
        <w:t>Equipe de Apoio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, o </w:t>
      </w:r>
      <w:r w:rsidR="0063144E">
        <w:rPr>
          <w:rFonts w:ascii="Consolas" w:hAnsi="Consolas" w:cs="Consolas"/>
          <w:color w:val="000000"/>
          <w:sz w:val="24"/>
          <w:szCs w:val="24"/>
        </w:rPr>
        <w:t>Pregoeiro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 examinou a compatibilidade </w:t>
      </w:r>
      <w:r w:rsidR="00CD42E8">
        <w:rPr>
          <w:rFonts w:ascii="Consolas" w:hAnsi="Consolas" w:cs="Consolas"/>
          <w:color w:val="000000"/>
          <w:sz w:val="24"/>
          <w:szCs w:val="24"/>
        </w:rPr>
        <w:t>dos mesmos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 com aqueles</w:t>
      </w:r>
      <w:r w:rsidR="00CD42E8">
        <w:rPr>
          <w:rFonts w:ascii="Consolas" w:hAnsi="Consolas" w:cs="Consolas"/>
          <w:color w:val="000000"/>
          <w:sz w:val="24"/>
          <w:szCs w:val="24"/>
        </w:rPr>
        <w:t xml:space="preserve"> critérios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 definidos no Edital.</w:t>
      </w:r>
    </w:p>
    <w:p w:rsidR="00CD42E8" w:rsidRDefault="00CD42E8" w:rsidP="00522D3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7E6167" w:rsidRPr="007E6167" w:rsidRDefault="0063144E" w:rsidP="007E616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O</w:t>
      </w:r>
      <w:r w:rsidR="00ED4576" w:rsidRPr="00ED4576">
        <w:rPr>
          <w:rFonts w:ascii="Consolas" w:hAnsi="Consolas" w:cs="Consolas"/>
          <w:color w:val="000000"/>
          <w:sz w:val="24"/>
          <w:szCs w:val="24"/>
        </w:rPr>
        <w:t xml:space="preserve"> proponente </w:t>
      </w:r>
      <w:r w:rsidRPr="0063144E">
        <w:rPr>
          <w:rFonts w:ascii="Consolas" w:hAnsi="Consolas" w:cs="Consolas"/>
          <w:b/>
          <w:color w:val="000000"/>
          <w:sz w:val="24"/>
          <w:szCs w:val="24"/>
        </w:rPr>
        <w:t>DEMARQUE &amp; ALMEIDA COM</w:t>
      </w:r>
      <w:r>
        <w:rPr>
          <w:rFonts w:ascii="Consolas" w:hAnsi="Consolas" w:cs="Consolas"/>
          <w:b/>
          <w:color w:val="000000"/>
          <w:sz w:val="24"/>
          <w:szCs w:val="24"/>
        </w:rPr>
        <w:t>ÉRCIO</w:t>
      </w:r>
      <w:r w:rsidRPr="0063144E">
        <w:rPr>
          <w:rFonts w:ascii="Consolas" w:hAnsi="Consolas" w:cs="Consolas"/>
          <w:b/>
          <w:color w:val="000000"/>
          <w:sz w:val="24"/>
          <w:szCs w:val="24"/>
        </w:rPr>
        <w:t xml:space="preserve"> E SERV</w:t>
      </w:r>
      <w:r>
        <w:rPr>
          <w:rFonts w:ascii="Consolas" w:hAnsi="Consolas" w:cs="Consolas"/>
          <w:b/>
          <w:color w:val="000000"/>
          <w:sz w:val="24"/>
          <w:szCs w:val="24"/>
        </w:rPr>
        <w:t>IÇOS</w:t>
      </w:r>
      <w:r w:rsidRPr="0063144E">
        <w:rPr>
          <w:rFonts w:ascii="Consolas" w:hAnsi="Consolas" w:cs="Consolas"/>
          <w:b/>
          <w:color w:val="000000"/>
          <w:sz w:val="24"/>
          <w:szCs w:val="24"/>
        </w:rPr>
        <w:t xml:space="preserve"> LTDA</w:t>
      </w:r>
      <w:r w:rsidR="00ED4576" w:rsidRPr="00ED4576">
        <w:rPr>
          <w:rFonts w:ascii="Consolas" w:hAnsi="Consolas" w:cs="Consolas"/>
          <w:b/>
          <w:color w:val="000000"/>
          <w:sz w:val="24"/>
          <w:szCs w:val="24"/>
        </w:rPr>
        <w:t xml:space="preserve">, </w:t>
      </w:r>
      <w:r w:rsidR="00ED4576" w:rsidRPr="00ED4576">
        <w:rPr>
          <w:rFonts w:ascii="Consolas" w:hAnsi="Consolas" w:cs="Consolas"/>
          <w:color w:val="000000"/>
          <w:sz w:val="24"/>
          <w:szCs w:val="24"/>
        </w:rPr>
        <w:t xml:space="preserve">foi julgado </w:t>
      </w:r>
      <w:r>
        <w:rPr>
          <w:rFonts w:ascii="Consolas" w:hAnsi="Consolas" w:cs="Consolas"/>
          <w:color w:val="000000"/>
          <w:sz w:val="24"/>
          <w:szCs w:val="24"/>
        </w:rPr>
        <w:t>desclassificado</w:t>
      </w:r>
      <w:r w:rsidR="00ED4576" w:rsidRPr="00ED4576">
        <w:rPr>
          <w:rFonts w:ascii="Consolas" w:hAnsi="Consolas" w:cs="Consolas"/>
          <w:color w:val="000000"/>
          <w:sz w:val="24"/>
          <w:szCs w:val="24"/>
        </w:rPr>
        <w:t xml:space="preserve">, porque o licitante não atendeu a exigência </w:t>
      </w:r>
      <w:r w:rsidR="00ED4576">
        <w:rPr>
          <w:rFonts w:ascii="Consolas" w:hAnsi="Consolas" w:cs="Consolas"/>
          <w:color w:val="000000"/>
          <w:sz w:val="24"/>
          <w:szCs w:val="24"/>
        </w:rPr>
        <w:t>do item</w:t>
      </w:r>
      <w:r w:rsidR="006D7ECC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="006D7ECC" w:rsidRPr="006D7ECC">
        <w:rPr>
          <w:rFonts w:ascii="Consolas" w:hAnsi="Consolas" w:cs="Consolas"/>
          <w:b/>
          <w:color w:val="000000"/>
          <w:sz w:val="24"/>
          <w:szCs w:val="24"/>
        </w:rPr>
        <w:t>5.2 –</w:t>
      </w:r>
      <w:r w:rsidR="006D7ECC" w:rsidRPr="006D7ECC">
        <w:rPr>
          <w:rFonts w:ascii="Consolas" w:hAnsi="Consolas" w:cs="Consolas"/>
          <w:color w:val="000000"/>
          <w:sz w:val="24"/>
          <w:szCs w:val="24"/>
        </w:rPr>
        <w:t xml:space="preserve"> Os prazos de garantia dos equipamentos serão de 60 (sessenta) meses, contados a partir da data de emissão do Atestado de Recebimento</w:t>
      </w:r>
      <w:r w:rsidR="00ED4576" w:rsidRPr="00ED4576">
        <w:rPr>
          <w:rFonts w:ascii="Consolas" w:hAnsi="Consolas" w:cs="Consolas"/>
          <w:b/>
          <w:bCs/>
          <w:color w:val="000000"/>
          <w:sz w:val="24"/>
          <w:szCs w:val="24"/>
        </w:rPr>
        <w:t>;</w:t>
      </w:r>
      <w:r w:rsidR="00ED4576">
        <w:rPr>
          <w:rFonts w:ascii="Consolas" w:hAnsi="Consolas" w:cs="Consolas"/>
          <w:b/>
          <w:bCs/>
          <w:color w:val="000000"/>
          <w:sz w:val="24"/>
          <w:szCs w:val="24"/>
        </w:rPr>
        <w:t xml:space="preserve"> </w:t>
      </w:r>
      <w:r w:rsidR="00ED4576" w:rsidRPr="00ED4576">
        <w:rPr>
          <w:rFonts w:ascii="Consolas" w:hAnsi="Consolas" w:cs="Consolas"/>
          <w:bCs/>
          <w:color w:val="000000"/>
          <w:sz w:val="24"/>
          <w:szCs w:val="24"/>
        </w:rPr>
        <w:t>o</w:t>
      </w:r>
      <w:r w:rsidR="00ED4576">
        <w:rPr>
          <w:rFonts w:ascii="Consolas" w:hAnsi="Consolas" w:cs="Consolas"/>
          <w:b/>
          <w:bCs/>
          <w:color w:val="000000"/>
          <w:sz w:val="24"/>
          <w:szCs w:val="24"/>
        </w:rPr>
        <w:t xml:space="preserve"> </w:t>
      </w:r>
      <w:r w:rsidR="00ED4576" w:rsidRPr="00ED4576">
        <w:rPr>
          <w:rFonts w:ascii="Consolas" w:hAnsi="Consolas" w:cs="Consolas"/>
          <w:color w:val="000000"/>
          <w:sz w:val="24"/>
          <w:szCs w:val="24"/>
        </w:rPr>
        <w:t xml:space="preserve">proponente </w:t>
      </w:r>
      <w:r w:rsidR="00ED4576" w:rsidRPr="00ED4576">
        <w:rPr>
          <w:rFonts w:ascii="Consolas" w:hAnsi="Consolas" w:cs="Consolas"/>
          <w:b/>
          <w:color w:val="000000"/>
          <w:sz w:val="24"/>
          <w:szCs w:val="24"/>
        </w:rPr>
        <w:tab/>
      </w:r>
      <w:r w:rsidR="006D7ECC" w:rsidRPr="006D7ECC">
        <w:rPr>
          <w:rFonts w:ascii="Consolas" w:hAnsi="Consolas" w:cs="Consolas"/>
          <w:b/>
          <w:color w:val="000000"/>
          <w:sz w:val="24"/>
          <w:szCs w:val="24"/>
        </w:rPr>
        <w:t>MATHEUS CESTARI MAGALHÃES – EPP</w:t>
      </w:r>
      <w:r w:rsidR="00ED4576" w:rsidRPr="00ED4576">
        <w:rPr>
          <w:rFonts w:ascii="Consolas" w:hAnsi="Consolas" w:cs="Consolas"/>
          <w:b/>
          <w:color w:val="000000"/>
          <w:sz w:val="24"/>
          <w:szCs w:val="24"/>
        </w:rPr>
        <w:t xml:space="preserve">, </w:t>
      </w:r>
      <w:r w:rsidR="00ED4576" w:rsidRPr="00ED4576">
        <w:rPr>
          <w:rFonts w:ascii="Consolas" w:hAnsi="Consolas" w:cs="Consolas"/>
          <w:color w:val="000000"/>
          <w:sz w:val="24"/>
          <w:szCs w:val="24"/>
        </w:rPr>
        <w:t xml:space="preserve">foi julgado </w:t>
      </w:r>
      <w:r w:rsidR="006D7ECC">
        <w:rPr>
          <w:rFonts w:ascii="Consolas" w:hAnsi="Consolas" w:cs="Consolas"/>
          <w:color w:val="000000"/>
          <w:sz w:val="24"/>
          <w:szCs w:val="24"/>
        </w:rPr>
        <w:t>desclassificado</w:t>
      </w:r>
      <w:r w:rsidR="00ED4576" w:rsidRPr="00ED4576">
        <w:rPr>
          <w:rFonts w:ascii="Consolas" w:hAnsi="Consolas" w:cs="Consolas"/>
          <w:color w:val="000000"/>
          <w:sz w:val="24"/>
          <w:szCs w:val="24"/>
        </w:rPr>
        <w:t xml:space="preserve">, porque o licitante não atendeu a exigência </w:t>
      </w:r>
      <w:r w:rsidR="00ED4576">
        <w:rPr>
          <w:rFonts w:ascii="Consolas" w:hAnsi="Consolas" w:cs="Consolas"/>
          <w:color w:val="000000"/>
          <w:sz w:val="24"/>
          <w:szCs w:val="24"/>
        </w:rPr>
        <w:t xml:space="preserve">do item </w:t>
      </w:r>
      <w:r w:rsidR="006D7ECC" w:rsidRPr="006D7ECC">
        <w:rPr>
          <w:rFonts w:ascii="Consolas" w:hAnsi="Consolas" w:cs="Consolas"/>
          <w:b/>
          <w:color w:val="000000"/>
          <w:sz w:val="24"/>
          <w:szCs w:val="24"/>
        </w:rPr>
        <w:t>.2 –</w:t>
      </w:r>
      <w:r w:rsidR="006D7ECC" w:rsidRPr="006D7ECC">
        <w:rPr>
          <w:rFonts w:ascii="Consolas" w:hAnsi="Consolas" w:cs="Consolas"/>
          <w:color w:val="000000"/>
          <w:sz w:val="24"/>
          <w:szCs w:val="24"/>
        </w:rPr>
        <w:t xml:space="preserve"> Os prazos de garantia dos equipamentos serão de 60 (sessenta) meses, contados a partir da data de emissão do Atestado de Recebimento</w:t>
      </w:r>
      <w:r w:rsidR="006D7ECC">
        <w:rPr>
          <w:rFonts w:ascii="Consolas" w:hAnsi="Consolas" w:cs="Consolas"/>
          <w:color w:val="000000"/>
          <w:sz w:val="24"/>
          <w:szCs w:val="24"/>
        </w:rPr>
        <w:t xml:space="preserve"> e </w:t>
      </w:r>
      <w:r w:rsidR="007E6167">
        <w:rPr>
          <w:rFonts w:ascii="Consolas" w:hAnsi="Consolas" w:cs="Consolas"/>
          <w:bCs/>
          <w:color w:val="000000"/>
          <w:sz w:val="24"/>
          <w:szCs w:val="24"/>
        </w:rPr>
        <w:t xml:space="preserve">o proponente </w:t>
      </w:r>
      <w:r w:rsidR="006D7ECC" w:rsidRPr="006D7ECC">
        <w:rPr>
          <w:rFonts w:ascii="Consolas" w:hAnsi="Consolas" w:cs="Consolas"/>
          <w:b/>
          <w:color w:val="000000"/>
          <w:sz w:val="24"/>
          <w:szCs w:val="24"/>
        </w:rPr>
        <w:t>ALLAN RODRIGUES SILVA – ME</w:t>
      </w:r>
      <w:r w:rsidR="007E6167">
        <w:rPr>
          <w:rFonts w:ascii="Consolas" w:hAnsi="Consolas" w:cs="Consolas"/>
          <w:b/>
          <w:color w:val="000000"/>
          <w:sz w:val="24"/>
          <w:szCs w:val="24"/>
        </w:rPr>
        <w:t xml:space="preserve">, </w:t>
      </w:r>
      <w:r w:rsidR="007E6167">
        <w:rPr>
          <w:rFonts w:ascii="Consolas" w:hAnsi="Consolas" w:cs="Consolas"/>
          <w:color w:val="000000"/>
          <w:sz w:val="24"/>
          <w:szCs w:val="24"/>
        </w:rPr>
        <w:t xml:space="preserve">foi julgado </w:t>
      </w:r>
      <w:r w:rsidR="006D7ECC">
        <w:rPr>
          <w:rFonts w:ascii="Consolas" w:hAnsi="Consolas" w:cs="Consolas"/>
          <w:color w:val="000000"/>
          <w:sz w:val="24"/>
          <w:szCs w:val="24"/>
        </w:rPr>
        <w:t xml:space="preserve">desclassificado a  pedido de sua representante </w:t>
      </w:r>
      <w:r w:rsidR="006D7ECC" w:rsidRPr="006D7ECC">
        <w:rPr>
          <w:rFonts w:ascii="Consolas" w:hAnsi="Consolas" w:cs="Consolas"/>
          <w:b/>
          <w:color w:val="000000"/>
          <w:sz w:val="24"/>
          <w:szCs w:val="24"/>
        </w:rPr>
        <w:t>LUCILIA SILVA CAXETA</w:t>
      </w:r>
      <w:r w:rsidR="007E6167">
        <w:rPr>
          <w:rFonts w:ascii="Consolas" w:hAnsi="Consolas" w:cs="Consolas"/>
          <w:b/>
          <w:bCs/>
          <w:color w:val="000000"/>
          <w:sz w:val="24"/>
          <w:szCs w:val="24"/>
        </w:rPr>
        <w:t>.</w:t>
      </w:r>
    </w:p>
    <w:p w:rsidR="00ED4576" w:rsidRPr="00ED4576" w:rsidRDefault="00ED4576" w:rsidP="00ED457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color w:val="000000"/>
          <w:sz w:val="24"/>
          <w:szCs w:val="24"/>
        </w:rPr>
      </w:pPr>
      <w:r>
        <w:rPr>
          <w:rFonts w:ascii="Consolas" w:hAnsi="Consolas" w:cs="Consolas"/>
          <w:bCs/>
          <w:color w:val="000000"/>
          <w:sz w:val="24"/>
          <w:szCs w:val="24"/>
        </w:rPr>
        <w:t xml:space="preserve"> </w:t>
      </w:r>
    </w:p>
    <w:p w:rsidR="006B2334" w:rsidRPr="00014764" w:rsidRDefault="006B2334" w:rsidP="006B233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6B2334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014764">
        <w:rPr>
          <w:rFonts w:ascii="Consolas" w:hAnsi="Consolas" w:cs="Consolas"/>
          <w:b/>
          <w:bCs/>
          <w:color w:val="000000"/>
          <w:sz w:val="24"/>
          <w:szCs w:val="24"/>
        </w:rPr>
        <w:t>OCORRÊNCIAS NA SESSÃO PÚBLICA</w:t>
      </w:r>
    </w:p>
    <w:p w:rsidR="0055434A" w:rsidRDefault="0055434A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6D7ECC" w:rsidRPr="006D7ECC" w:rsidRDefault="006D7ECC" w:rsidP="006D7EC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color w:val="000000"/>
          <w:sz w:val="24"/>
          <w:szCs w:val="24"/>
        </w:rPr>
      </w:pPr>
      <w:r w:rsidRPr="006D7ECC">
        <w:rPr>
          <w:rFonts w:ascii="Consolas" w:hAnsi="Consolas" w:cs="Consolas"/>
          <w:bCs/>
          <w:color w:val="000000"/>
          <w:sz w:val="24"/>
          <w:szCs w:val="24"/>
        </w:rPr>
        <w:t>Após</w:t>
      </w:r>
      <w:r>
        <w:rPr>
          <w:rFonts w:ascii="Consolas" w:hAnsi="Consolas" w:cs="Consolas"/>
          <w:bCs/>
          <w:color w:val="000000"/>
          <w:sz w:val="24"/>
          <w:szCs w:val="24"/>
        </w:rPr>
        <w:t xml:space="preserve"> a analise das propostas dos demais licitantes, o Senhor Pregoeiro suspendeu a Sessão para a analise detalhada das propostas pelo</w:t>
      </w:r>
      <w:r w:rsidR="00AF0457">
        <w:rPr>
          <w:rFonts w:ascii="Consolas" w:hAnsi="Consolas" w:cs="Consolas"/>
          <w:bCs/>
          <w:color w:val="000000"/>
          <w:sz w:val="24"/>
          <w:szCs w:val="24"/>
        </w:rPr>
        <w:t xml:space="preserve"> Departamento competente.</w:t>
      </w:r>
      <w:r>
        <w:rPr>
          <w:rFonts w:ascii="Consolas" w:hAnsi="Consolas" w:cs="Consolas"/>
          <w:bCs/>
          <w:color w:val="000000"/>
          <w:sz w:val="24"/>
          <w:szCs w:val="24"/>
        </w:rPr>
        <w:t xml:space="preserve"> </w:t>
      </w:r>
    </w:p>
    <w:p w:rsidR="006D7ECC" w:rsidRDefault="006D7ECC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CD42E8" w:rsidRPr="0055434A" w:rsidRDefault="0055434A" w:rsidP="0055434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color w:val="000000"/>
          <w:sz w:val="24"/>
          <w:szCs w:val="24"/>
        </w:rPr>
      </w:pPr>
      <w:r w:rsidRPr="0055434A">
        <w:rPr>
          <w:rFonts w:ascii="Consolas" w:hAnsi="Consolas" w:cs="Consolas"/>
          <w:bCs/>
          <w:color w:val="000000"/>
          <w:sz w:val="24"/>
          <w:szCs w:val="24"/>
        </w:rPr>
        <w:t xml:space="preserve">A Comissão Permanente de Licitações ficou de posse do </w:t>
      </w:r>
      <w:r w:rsidRPr="0055434A">
        <w:rPr>
          <w:rFonts w:ascii="Consolas" w:hAnsi="Consolas" w:cs="Consolas"/>
          <w:b/>
          <w:bCs/>
          <w:color w:val="000000"/>
          <w:sz w:val="24"/>
          <w:szCs w:val="24"/>
        </w:rPr>
        <w:t>ENVELOPE DE Nº 02</w:t>
      </w:r>
      <w:r w:rsidRPr="0055434A">
        <w:rPr>
          <w:rFonts w:ascii="Consolas" w:hAnsi="Consolas" w:cs="Consolas"/>
          <w:bCs/>
          <w:color w:val="000000"/>
          <w:sz w:val="24"/>
          <w:szCs w:val="24"/>
        </w:rPr>
        <w:t xml:space="preserve">, informando, também, que todos serão comunicados sobre os fatos que ocorrerem posteriormente, mediante Publicação no Diário Oficial do </w:t>
      </w:r>
      <w:r>
        <w:rPr>
          <w:rFonts w:ascii="Consolas" w:hAnsi="Consolas" w:cs="Consolas"/>
          <w:bCs/>
          <w:color w:val="000000"/>
          <w:sz w:val="24"/>
          <w:szCs w:val="24"/>
        </w:rPr>
        <w:t>Município</w:t>
      </w:r>
      <w:r w:rsidRPr="0055434A">
        <w:rPr>
          <w:rFonts w:ascii="Consolas" w:hAnsi="Consolas" w:cs="Consolas"/>
          <w:bCs/>
          <w:color w:val="000000"/>
          <w:sz w:val="24"/>
          <w:szCs w:val="24"/>
        </w:rPr>
        <w:t xml:space="preserve">. Em seguida, a sessão foi suspensa pelo prazo necessário à lavratura desta Ata. Reaberta a sessão, o Senhor </w:t>
      </w:r>
      <w:r w:rsidR="00AF0457">
        <w:rPr>
          <w:rFonts w:ascii="Consolas" w:hAnsi="Consolas" w:cs="Consolas"/>
          <w:bCs/>
          <w:color w:val="000000"/>
          <w:sz w:val="24"/>
          <w:szCs w:val="24"/>
        </w:rPr>
        <w:t>Pregoeiro</w:t>
      </w:r>
      <w:r w:rsidRPr="0055434A">
        <w:rPr>
          <w:rFonts w:ascii="Consolas" w:hAnsi="Consolas" w:cs="Consolas"/>
          <w:bCs/>
          <w:color w:val="000000"/>
          <w:sz w:val="24"/>
          <w:szCs w:val="24"/>
        </w:rPr>
        <w:t xml:space="preserve"> procedeu à leitura da mesma, que foi achada conforme. </w:t>
      </w:r>
    </w:p>
    <w:p w:rsidR="0055434A" w:rsidRDefault="0055434A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6B2334" w:rsidRPr="00014764" w:rsidRDefault="006B2334" w:rsidP="00D561E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014764">
        <w:rPr>
          <w:rFonts w:ascii="Consolas" w:hAnsi="Consolas" w:cs="Consolas"/>
          <w:b/>
          <w:bCs/>
          <w:color w:val="000000"/>
          <w:sz w:val="24"/>
          <w:szCs w:val="24"/>
        </w:rPr>
        <w:t>ENCERRAMENTO</w:t>
      </w:r>
    </w:p>
    <w:p w:rsidR="006B2334" w:rsidRPr="00014764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6B2334" w:rsidRPr="00014764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014764">
        <w:rPr>
          <w:rFonts w:ascii="Consolas" w:hAnsi="Consolas" w:cs="Consolas"/>
          <w:color w:val="000000"/>
          <w:sz w:val="24"/>
          <w:szCs w:val="24"/>
        </w:rPr>
        <w:t xml:space="preserve">Nada mais havendo a tratar, foi encerrada a sessão, cuja ata vai assinada pelo </w:t>
      </w:r>
      <w:r w:rsidR="0071466C">
        <w:rPr>
          <w:rFonts w:ascii="Consolas" w:hAnsi="Consolas" w:cs="Consolas"/>
          <w:color w:val="000000"/>
          <w:sz w:val="24"/>
          <w:szCs w:val="24"/>
        </w:rPr>
        <w:t>P</w:t>
      </w:r>
      <w:r w:rsidR="00AF0457">
        <w:rPr>
          <w:rFonts w:ascii="Consolas" w:hAnsi="Consolas" w:cs="Consolas"/>
          <w:color w:val="000000"/>
          <w:sz w:val="24"/>
          <w:szCs w:val="24"/>
        </w:rPr>
        <w:t>regoeiro</w:t>
      </w:r>
      <w:r w:rsidRPr="00014764">
        <w:rPr>
          <w:rFonts w:ascii="Consolas" w:hAnsi="Consolas" w:cs="Consolas"/>
          <w:color w:val="000000"/>
          <w:sz w:val="24"/>
          <w:szCs w:val="24"/>
        </w:rPr>
        <w:t>, pelos membros da Equipe de Apoio e representantes dos licitantes relacionados.</w:t>
      </w:r>
    </w:p>
    <w:p w:rsidR="001C6DBA" w:rsidRPr="00014764" w:rsidRDefault="001C6DBA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color w:val="000000"/>
          <w:sz w:val="24"/>
          <w:szCs w:val="24"/>
        </w:rPr>
      </w:pP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CF3D58">
        <w:rPr>
          <w:rFonts w:ascii="Consolas" w:hAnsi="Consolas" w:cs="Consolas"/>
          <w:b/>
          <w:color w:val="000000"/>
          <w:sz w:val="24"/>
          <w:szCs w:val="24"/>
        </w:rPr>
        <w:t>MARCUS VINICUS CANDIDO DA SILVA</w:t>
      </w: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CF3D58">
        <w:rPr>
          <w:rFonts w:ascii="Consolas" w:hAnsi="Consolas" w:cs="Consolas"/>
          <w:b/>
          <w:color w:val="000000"/>
          <w:sz w:val="24"/>
          <w:szCs w:val="24"/>
        </w:rPr>
        <w:t xml:space="preserve">PRESIDENTE </w:t>
      </w: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AF0457" w:rsidRDefault="00AF0457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CF3D58">
        <w:rPr>
          <w:rFonts w:ascii="Consolas" w:hAnsi="Consolas" w:cs="Consolas"/>
          <w:b/>
          <w:color w:val="000000"/>
          <w:sz w:val="24"/>
          <w:szCs w:val="24"/>
        </w:rPr>
        <w:t>DUCIELE DA SILVA NUNES DE MELO</w:t>
      </w: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CF3D58">
        <w:rPr>
          <w:rFonts w:ascii="Consolas" w:hAnsi="Consolas" w:cs="Consolas"/>
          <w:b/>
          <w:color w:val="000000"/>
          <w:sz w:val="24"/>
          <w:szCs w:val="24"/>
        </w:rPr>
        <w:t>MEMBRO</w:t>
      </w: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CF3D58" w:rsidRPr="00CF3D58" w:rsidRDefault="00AF0457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>
        <w:rPr>
          <w:rFonts w:ascii="Consolas" w:hAnsi="Consolas" w:cs="Consolas"/>
          <w:b/>
          <w:color w:val="000000"/>
          <w:sz w:val="24"/>
          <w:szCs w:val="24"/>
        </w:rPr>
        <w:t>ANDERSON MORO RIBEIRO</w:t>
      </w:r>
    </w:p>
    <w:p w:rsidR="00CF3D58" w:rsidRPr="00CF3D58" w:rsidRDefault="00CF3D58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CF3D58">
        <w:rPr>
          <w:rFonts w:ascii="Consolas" w:hAnsi="Consolas" w:cs="Consolas"/>
          <w:b/>
          <w:color w:val="000000"/>
          <w:sz w:val="24"/>
          <w:szCs w:val="24"/>
        </w:rPr>
        <w:t>MEMBRO</w:t>
      </w:r>
    </w:p>
    <w:p w:rsidR="00CF3D58" w:rsidRDefault="00CF3D58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AF0457" w:rsidRPr="00CF3D58" w:rsidRDefault="00AF0457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AF0457" w:rsidRPr="00AF0457" w:rsidRDefault="00AF0457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AF0457">
        <w:rPr>
          <w:rFonts w:ascii="Consolas" w:hAnsi="Consolas" w:cs="Consolas"/>
          <w:b/>
          <w:color w:val="000000"/>
          <w:sz w:val="24"/>
          <w:szCs w:val="24"/>
        </w:rPr>
        <w:t>E.M. MARQUES INFORMATICA</w:t>
      </w:r>
    </w:p>
    <w:p w:rsidR="00AF0457" w:rsidRPr="00AF0457" w:rsidRDefault="00AF0457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AF0457">
        <w:rPr>
          <w:rFonts w:ascii="Consolas" w:hAnsi="Consolas" w:cs="Consolas"/>
          <w:b/>
          <w:color w:val="000000"/>
          <w:sz w:val="24"/>
          <w:szCs w:val="24"/>
        </w:rPr>
        <w:t>LUCIANA MACEDO</w:t>
      </w:r>
    </w:p>
    <w:p w:rsidR="00AF0457" w:rsidRDefault="00AF0457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AF0457" w:rsidRDefault="00AF0457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AF0457" w:rsidRPr="00AF0457" w:rsidRDefault="00AF0457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AF0457">
        <w:rPr>
          <w:rFonts w:ascii="Consolas" w:hAnsi="Consolas" w:cs="Consolas"/>
          <w:b/>
          <w:color w:val="000000"/>
          <w:sz w:val="24"/>
          <w:szCs w:val="24"/>
        </w:rPr>
        <w:t>MEIRI MITIKO SUZUKI NAKAMURA – ME</w:t>
      </w:r>
    </w:p>
    <w:p w:rsidR="00AF0457" w:rsidRPr="00AF0457" w:rsidRDefault="00AF0457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AF0457">
        <w:rPr>
          <w:rFonts w:ascii="Consolas" w:hAnsi="Consolas" w:cs="Consolas"/>
          <w:b/>
          <w:color w:val="000000"/>
          <w:sz w:val="24"/>
          <w:szCs w:val="24"/>
        </w:rPr>
        <w:t>CARLOS MITIO NAKAMURA</w:t>
      </w:r>
    </w:p>
    <w:p w:rsidR="00AF0457" w:rsidRDefault="00AF0457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AF0457" w:rsidRPr="00AF0457" w:rsidRDefault="00AF0457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AF0457" w:rsidRPr="00AF0457" w:rsidRDefault="00AF0457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AF0457">
        <w:rPr>
          <w:rFonts w:ascii="Consolas" w:hAnsi="Consolas" w:cs="Consolas"/>
          <w:b/>
          <w:color w:val="000000"/>
          <w:sz w:val="24"/>
          <w:szCs w:val="24"/>
        </w:rPr>
        <w:t>HCR COMERCIAL EIRELI – ME</w:t>
      </w:r>
    </w:p>
    <w:p w:rsidR="00AF0457" w:rsidRPr="00AF0457" w:rsidRDefault="00AF0457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AF0457">
        <w:rPr>
          <w:rFonts w:ascii="Consolas" w:hAnsi="Consolas" w:cs="Consolas"/>
          <w:b/>
          <w:color w:val="000000"/>
          <w:sz w:val="24"/>
          <w:szCs w:val="24"/>
        </w:rPr>
        <w:t>THIAGO MARTINS</w:t>
      </w:r>
    </w:p>
    <w:p w:rsidR="00AF0457" w:rsidRDefault="00AF0457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AF0457" w:rsidRPr="00AF0457" w:rsidRDefault="00AF0457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AF0457" w:rsidRPr="00AF0457" w:rsidRDefault="00AF0457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AF0457">
        <w:rPr>
          <w:rFonts w:ascii="Consolas" w:hAnsi="Consolas" w:cs="Consolas"/>
          <w:b/>
          <w:color w:val="000000"/>
          <w:sz w:val="24"/>
          <w:szCs w:val="24"/>
        </w:rPr>
        <w:t>MATHEUS CESTARI MAGALHÃES – EPP</w:t>
      </w:r>
    </w:p>
    <w:p w:rsidR="00AF0457" w:rsidRPr="00AF0457" w:rsidRDefault="00AF0457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AF0457">
        <w:rPr>
          <w:rFonts w:ascii="Consolas" w:hAnsi="Consolas" w:cs="Consolas"/>
          <w:b/>
          <w:color w:val="000000"/>
          <w:sz w:val="24"/>
          <w:szCs w:val="24"/>
        </w:rPr>
        <w:t>EUCIMAR COELHO MAGALHÃES</w:t>
      </w:r>
    </w:p>
    <w:p w:rsidR="00AF0457" w:rsidRDefault="00AF0457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AF0457" w:rsidRPr="00AF0457" w:rsidRDefault="00AF0457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AF0457" w:rsidRPr="00AF0457" w:rsidRDefault="00AF0457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AF0457">
        <w:rPr>
          <w:rFonts w:ascii="Consolas" w:hAnsi="Consolas" w:cs="Consolas"/>
          <w:b/>
          <w:color w:val="000000"/>
          <w:sz w:val="24"/>
          <w:szCs w:val="24"/>
        </w:rPr>
        <w:t>ACOSTA QUADRI &amp; CIA LTDA.</w:t>
      </w:r>
    </w:p>
    <w:p w:rsidR="00AF0457" w:rsidRPr="00AF0457" w:rsidRDefault="00AF0457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AF0457">
        <w:rPr>
          <w:rFonts w:ascii="Consolas" w:hAnsi="Consolas" w:cs="Consolas"/>
          <w:b/>
          <w:color w:val="000000"/>
          <w:sz w:val="24"/>
          <w:szCs w:val="24"/>
        </w:rPr>
        <w:t>PAULO CESAR MARCOS</w:t>
      </w:r>
    </w:p>
    <w:p w:rsidR="00AF0457" w:rsidRDefault="00AF0457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AF0457" w:rsidRPr="00AF0457" w:rsidRDefault="00AF0457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AF0457" w:rsidRPr="00AF0457" w:rsidRDefault="00AF0457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AF0457">
        <w:rPr>
          <w:rFonts w:ascii="Consolas" w:hAnsi="Consolas" w:cs="Consolas"/>
          <w:b/>
          <w:color w:val="000000"/>
          <w:sz w:val="24"/>
          <w:szCs w:val="24"/>
        </w:rPr>
        <w:t>ATHOMOZ COM. DE PROD. ELET. EIRELI ME</w:t>
      </w:r>
    </w:p>
    <w:p w:rsidR="00AF0457" w:rsidRPr="00AF0457" w:rsidRDefault="00AF0457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AF0457">
        <w:rPr>
          <w:rFonts w:ascii="Consolas" w:hAnsi="Consolas" w:cs="Consolas"/>
          <w:b/>
          <w:color w:val="000000"/>
          <w:sz w:val="24"/>
          <w:szCs w:val="24"/>
        </w:rPr>
        <w:t>PASCHOAL JOSÉ DE FIGUEIREDO</w:t>
      </w:r>
    </w:p>
    <w:p w:rsidR="00AF0457" w:rsidRDefault="00AF0457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AF0457" w:rsidRPr="00AF0457" w:rsidRDefault="00AF0457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AF0457" w:rsidRPr="00AF0457" w:rsidRDefault="00AF0457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AF0457">
        <w:rPr>
          <w:rFonts w:ascii="Consolas" w:hAnsi="Consolas" w:cs="Consolas"/>
          <w:b/>
          <w:color w:val="000000"/>
          <w:sz w:val="24"/>
          <w:szCs w:val="24"/>
        </w:rPr>
        <w:t>DEMARQUE &amp; ALMEIDA COM. E SERV. LTDA.</w:t>
      </w:r>
    </w:p>
    <w:p w:rsidR="00AF0457" w:rsidRPr="00AF0457" w:rsidRDefault="00AF0457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AF0457">
        <w:rPr>
          <w:rFonts w:ascii="Consolas" w:hAnsi="Consolas" w:cs="Consolas"/>
          <w:b/>
          <w:color w:val="000000"/>
          <w:sz w:val="24"/>
          <w:szCs w:val="24"/>
        </w:rPr>
        <w:t>MARCO ANTÔNIO SIQUEIRA ALMEIDA</w:t>
      </w:r>
    </w:p>
    <w:p w:rsidR="00AF0457" w:rsidRPr="00AF0457" w:rsidRDefault="00AF0457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AF0457" w:rsidRPr="00AF0457" w:rsidRDefault="00AF0457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AF0457" w:rsidRPr="00AF0457" w:rsidRDefault="00AF0457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AF0457">
        <w:rPr>
          <w:rFonts w:ascii="Consolas" w:hAnsi="Consolas" w:cs="Consolas"/>
          <w:b/>
          <w:color w:val="000000"/>
          <w:sz w:val="24"/>
          <w:szCs w:val="24"/>
        </w:rPr>
        <w:t>TREND COMERCIAL EIRELI – EPP</w:t>
      </w:r>
    </w:p>
    <w:p w:rsidR="00AF0457" w:rsidRPr="00AF0457" w:rsidRDefault="00AF0457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AF0457">
        <w:rPr>
          <w:rFonts w:ascii="Consolas" w:hAnsi="Consolas" w:cs="Consolas"/>
          <w:b/>
          <w:color w:val="000000"/>
          <w:sz w:val="24"/>
          <w:szCs w:val="24"/>
        </w:rPr>
        <w:t>ALEX JUNIOR VIEIRA DE MELLO</w:t>
      </w:r>
    </w:p>
    <w:p w:rsidR="00A7363C" w:rsidRPr="00AF0457" w:rsidRDefault="00A7363C" w:rsidP="00AF04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sectPr w:rsidR="00A7363C" w:rsidRPr="00AF0457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3B0" w:rsidRDefault="002A53B0" w:rsidP="00043C58">
      <w:pPr>
        <w:spacing w:after="0" w:line="240" w:lineRule="auto"/>
      </w:pPr>
      <w:r>
        <w:separator/>
      </w:r>
    </w:p>
  </w:endnote>
  <w:endnote w:type="continuationSeparator" w:id="1">
    <w:p w:rsidR="002A53B0" w:rsidRDefault="002A53B0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25" w:rsidRPr="00043C58" w:rsidRDefault="00DE4D25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3B0" w:rsidRDefault="002A53B0" w:rsidP="00043C58">
      <w:pPr>
        <w:spacing w:after="0" w:line="240" w:lineRule="auto"/>
      </w:pPr>
      <w:r>
        <w:separator/>
      </w:r>
    </w:p>
  </w:footnote>
  <w:footnote w:type="continuationSeparator" w:id="1">
    <w:p w:rsidR="002A53B0" w:rsidRDefault="002A53B0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DE4D25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DE4D25" w:rsidRPr="001E6875" w:rsidRDefault="00C946FC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82010819" r:id="rId2"/>
            </w:pict>
          </w:r>
        </w:p>
      </w:tc>
      <w:tc>
        <w:tcPr>
          <w:tcW w:w="4254" w:type="pct"/>
          <w:shd w:val="clear" w:color="auto" w:fill="FFFFFF"/>
        </w:tcPr>
        <w:p w:rsidR="00DE4D25" w:rsidRPr="00392B3C" w:rsidRDefault="00DE4D25" w:rsidP="0040340E">
          <w:pPr>
            <w:pStyle w:val="Ttulo1"/>
            <w:spacing w:line="276" w:lineRule="auto"/>
            <w:jc w:val="center"/>
            <w:rPr>
              <w:sz w:val="72"/>
              <w:szCs w:val="72"/>
            </w:rPr>
          </w:pPr>
          <w:r w:rsidRPr="00392B3C">
            <w:rPr>
              <w:rFonts w:ascii="Old English Text MT" w:hAnsi="Old English Text MT"/>
              <w:sz w:val="72"/>
              <w:szCs w:val="72"/>
            </w:rPr>
            <w:t>Município de Pirajuí</w:t>
          </w:r>
        </w:p>
        <w:p w:rsidR="00DE4D25" w:rsidRPr="006B2334" w:rsidRDefault="00DE4D25" w:rsidP="0040340E">
          <w:pPr>
            <w:pStyle w:val="Cabealho"/>
            <w:spacing w:line="276" w:lineRule="auto"/>
            <w:jc w:val="center"/>
            <w:rPr>
              <w:b/>
              <w:sz w:val="24"/>
              <w:szCs w:val="24"/>
            </w:rPr>
          </w:pPr>
          <w:r w:rsidRPr="006B2334">
            <w:rPr>
              <w:b/>
              <w:sz w:val="24"/>
              <w:szCs w:val="24"/>
            </w:rPr>
            <w:t>DIRETORIA DE DIVISÃO DE COMPRAS E LICITAÇÕES</w:t>
          </w:r>
        </w:p>
        <w:p w:rsidR="00DE4D25" w:rsidRPr="006B2334" w:rsidRDefault="00DE4D25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B2334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DE4D25" w:rsidRPr="001E6875" w:rsidRDefault="00DE4D25" w:rsidP="00042CE9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 xml:space="preserve">CEP 16.600-000 - Pirajuí/SP-CNPJ: 44.555.027/0001-16   </w:t>
          </w:r>
          <w:r w:rsidRPr="0040340E">
            <w:rPr>
              <w:i/>
              <w:color w:val="000000"/>
              <w:sz w:val="18"/>
              <w:szCs w:val="18"/>
            </w:rPr>
            <w:t xml:space="preserve">-   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E4D25" w:rsidRPr="0040340E" w:rsidRDefault="00C946FC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C946FC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61" type="#_x0000_t32" style="position:absolute;left:0;text-align:left;margin-left:-7.2pt;margin-top:-.05pt;width:480.9pt;height:0;z-index:2516572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6">
      <o:colormenu v:ext="edit" fillcolor="none"/>
    </o:shapedefaults>
    <o:shapelayout v:ext="edit">
      <o:idmap v:ext="edit" data="2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3F91"/>
    <w:rsid w:val="00007EA8"/>
    <w:rsid w:val="0001051B"/>
    <w:rsid w:val="00014764"/>
    <w:rsid w:val="000148A9"/>
    <w:rsid w:val="00020418"/>
    <w:rsid w:val="00026EC4"/>
    <w:rsid w:val="00033F9B"/>
    <w:rsid w:val="0004024B"/>
    <w:rsid w:val="00042CE9"/>
    <w:rsid w:val="00043C58"/>
    <w:rsid w:val="00045305"/>
    <w:rsid w:val="00053EBD"/>
    <w:rsid w:val="00062BCC"/>
    <w:rsid w:val="00072273"/>
    <w:rsid w:val="00090909"/>
    <w:rsid w:val="000A328B"/>
    <w:rsid w:val="000A5D41"/>
    <w:rsid w:val="000B6DE5"/>
    <w:rsid w:val="000C4965"/>
    <w:rsid w:val="000C5435"/>
    <w:rsid w:val="000C73B2"/>
    <w:rsid w:val="000E3F14"/>
    <w:rsid w:val="000F659C"/>
    <w:rsid w:val="001005F8"/>
    <w:rsid w:val="00106E1C"/>
    <w:rsid w:val="00116436"/>
    <w:rsid w:val="00116603"/>
    <w:rsid w:val="0012387E"/>
    <w:rsid w:val="00127404"/>
    <w:rsid w:val="00136EA8"/>
    <w:rsid w:val="001551BA"/>
    <w:rsid w:val="00155A5D"/>
    <w:rsid w:val="00171FDC"/>
    <w:rsid w:val="001808C7"/>
    <w:rsid w:val="00184FE3"/>
    <w:rsid w:val="0018650F"/>
    <w:rsid w:val="0019387A"/>
    <w:rsid w:val="001B0AE1"/>
    <w:rsid w:val="001B2BE5"/>
    <w:rsid w:val="001B7FB0"/>
    <w:rsid w:val="001C6DBA"/>
    <w:rsid w:val="001D6D06"/>
    <w:rsid w:val="001E1998"/>
    <w:rsid w:val="001E40B7"/>
    <w:rsid w:val="001E6875"/>
    <w:rsid w:val="002012FE"/>
    <w:rsid w:val="00203CBC"/>
    <w:rsid w:val="00216128"/>
    <w:rsid w:val="002227EE"/>
    <w:rsid w:val="0023356F"/>
    <w:rsid w:val="00242302"/>
    <w:rsid w:val="00271B2F"/>
    <w:rsid w:val="002A3B87"/>
    <w:rsid w:val="002A53B0"/>
    <w:rsid w:val="002B6AEE"/>
    <w:rsid w:val="002B6E1A"/>
    <w:rsid w:val="002C308F"/>
    <w:rsid w:val="002D38D8"/>
    <w:rsid w:val="002E0F2F"/>
    <w:rsid w:val="002E64B1"/>
    <w:rsid w:val="002F04DE"/>
    <w:rsid w:val="00347BC6"/>
    <w:rsid w:val="003509F3"/>
    <w:rsid w:val="00360D33"/>
    <w:rsid w:val="00365E92"/>
    <w:rsid w:val="00374D57"/>
    <w:rsid w:val="00385427"/>
    <w:rsid w:val="00385955"/>
    <w:rsid w:val="00392B3C"/>
    <w:rsid w:val="00394A23"/>
    <w:rsid w:val="003B3837"/>
    <w:rsid w:val="003B5B40"/>
    <w:rsid w:val="003B787D"/>
    <w:rsid w:val="003C61F7"/>
    <w:rsid w:val="003C6EDC"/>
    <w:rsid w:val="003C759A"/>
    <w:rsid w:val="003D2635"/>
    <w:rsid w:val="003D2836"/>
    <w:rsid w:val="003D778B"/>
    <w:rsid w:val="003E0AB4"/>
    <w:rsid w:val="003E1DE6"/>
    <w:rsid w:val="0040340E"/>
    <w:rsid w:val="004278D2"/>
    <w:rsid w:val="00431DD4"/>
    <w:rsid w:val="00436428"/>
    <w:rsid w:val="004430A9"/>
    <w:rsid w:val="004647C1"/>
    <w:rsid w:val="0046737F"/>
    <w:rsid w:val="004A055B"/>
    <w:rsid w:val="004B65C2"/>
    <w:rsid w:val="004D3D7B"/>
    <w:rsid w:val="004E024E"/>
    <w:rsid w:val="004F063E"/>
    <w:rsid w:val="00503AEC"/>
    <w:rsid w:val="00512BE6"/>
    <w:rsid w:val="00522581"/>
    <w:rsid w:val="00522D31"/>
    <w:rsid w:val="00525BD8"/>
    <w:rsid w:val="005375E9"/>
    <w:rsid w:val="0055434A"/>
    <w:rsid w:val="00556B41"/>
    <w:rsid w:val="00580D95"/>
    <w:rsid w:val="005970D2"/>
    <w:rsid w:val="005A2DC3"/>
    <w:rsid w:val="005A7B44"/>
    <w:rsid w:val="005B03A4"/>
    <w:rsid w:val="005B0475"/>
    <w:rsid w:val="005B37AB"/>
    <w:rsid w:val="005C1F39"/>
    <w:rsid w:val="005E60C1"/>
    <w:rsid w:val="005E62DC"/>
    <w:rsid w:val="005F2F44"/>
    <w:rsid w:val="00601E4F"/>
    <w:rsid w:val="00616E1E"/>
    <w:rsid w:val="0063144E"/>
    <w:rsid w:val="006674F6"/>
    <w:rsid w:val="00673602"/>
    <w:rsid w:val="00686149"/>
    <w:rsid w:val="00687E49"/>
    <w:rsid w:val="00697576"/>
    <w:rsid w:val="006A28E4"/>
    <w:rsid w:val="006A337A"/>
    <w:rsid w:val="006A6BFF"/>
    <w:rsid w:val="006B1603"/>
    <w:rsid w:val="006B2334"/>
    <w:rsid w:val="006B46C7"/>
    <w:rsid w:val="006C2C4D"/>
    <w:rsid w:val="006C5B2D"/>
    <w:rsid w:val="006C7E85"/>
    <w:rsid w:val="006D7ECC"/>
    <w:rsid w:val="006E160E"/>
    <w:rsid w:val="006E2CCB"/>
    <w:rsid w:val="006E5B88"/>
    <w:rsid w:val="0071466C"/>
    <w:rsid w:val="00715826"/>
    <w:rsid w:val="00716DE8"/>
    <w:rsid w:val="00717E3D"/>
    <w:rsid w:val="00725CD3"/>
    <w:rsid w:val="00767CEC"/>
    <w:rsid w:val="00771976"/>
    <w:rsid w:val="007734EF"/>
    <w:rsid w:val="0078258D"/>
    <w:rsid w:val="007A29A5"/>
    <w:rsid w:val="007A70FD"/>
    <w:rsid w:val="007B1377"/>
    <w:rsid w:val="007B5880"/>
    <w:rsid w:val="007C5DB1"/>
    <w:rsid w:val="007D072A"/>
    <w:rsid w:val="007D24B4"/>
    <w:rsid w:val="007E0248"/>
    <w:rsid w:val="007E6167"/>
    <w:rsid w:val="00811F24"/>
    <w:rsid w:val="00812F97"/>
    <w:rsid w:val="0081345A"/>
    <w:rsid w:val="00815167"/>
    <w:rsid w:val="00852149"/>
    <w:rsid w:val="00876878"/>
    <w:rsid w:val="00877320"/>
    <w:rsid w:val="008856E7"/>
    <w:rsid w:val="00887A95"/>
    <w:rsid w:val="00893159"/>
    <w:rsid w:val="008947FE"/>
    <w:rsid w:val="00896C6D"/>
    <w:rsid w:val="008A4B63"/>
    <w:rsid w:val="008B6FFC"/>
    <w:rsid w:val="008D1A9E"/>
    <w:rsid w:val="008D1EE7"/>
    <w:rsid w:val="00901759"/>
    <w:rsid w:val="00904F36"/>
    <w:rsid w:val="009065E0"/>
    <w:rsid w:val="00922DC5"/>
    <w:rsid w:val="00927064"/>
    <w:rsid w:val="009304E8"/>
    <w:rsid w:val="00934279"/>
    <w:rsid w:val="009514BA"/>
    <w:rsid w:val="009553B8"/>
    <w:rsid w:val="00961011"/>
    <w:rsid w:val="00963DAA"/>
    <w:rsid w:val="0096462F"/>
    <w:rsid w:val="00966C04"/>
    <w:rsid w:val="00971302"/>
    <w:rsid w:val="00971E46"/>
    <w:rsid w:val="00977B5E"/>
    <w:rsid w:val="00982CF5"/>
    <w:rsid w:val="009841D9"/>
    <w:rsid w:val="00996625"/>
    <w:rsid w:val="009A0577"/>
    <w:rsid w:val="009A2ECA"/>
    <w:rsid w:val="009A7566"/>
    <w:rsid w:val="009B2DFD"/>
    <w:rsid w:val="009B4841"/>
    <w:rsid w:val="009B7DB9"/>
    <w:rsid w:val="009C2941"/>
    <w:rsid w:val="009F6F4D"/>
    <w:rsid w:val="00A10FE5"/>
    <w:rsid w:val="00A11A6B"/>
    <w:rsid w:val="00A12DC9"/>
    <w:rsid w:val="00A3178B"/>
    <w:rsid w:val="00A3619A"/>
    <w:rsid w:val="00A37A1B"/>
    <w:rsid w:val="00A663BF"/>
    <w:rsid w:val="00A70175"/>
    <w:rsid w:val="00A7363C"/>
    <w:rsid w:val="00A8069C"/>
    <w:rsid w:val="00A840E1"/>
    <w:rsid w:val="00A968A4"/>
    <w:rsid w:val="00AB600D"/>
    <w:rsid w:val="00AB6AFF"/>
    <w:rsid w:val="00AD57BD"/>
    <w:rsid w:val="00AF0457"/>
    <w:rsid w:val="00AF0DCB"/>
    <w:rsid w:val="00B01096"/>
    <w:rsid w:val="00B07CC6"/>
    <w:rsid w:val="00B10BFE"/>
    <w:rsid w:val="00B14994"/>
    <w:rsid w:val="00B266A2"/>
    <w:rsid w:val="00B36DBE"/>
    <w:rsid w:val="00B36E8B"/>
    <w:rsid w:val="00B40C00"/>
    <w:rsid w:val="00B55AD6"/>
    <w:rsid w:val="00B6764C"/>
    <w:rsid w:val="00B87C4B"/>
    <w:rsid w:val="00B91B38"/>
    <w:rsid w:val="00B97CC8"/>
    <w:rsid w:val="00BC51FB"/>
    <w:rsid w:val="00BD0892"/>
    <w:rsid w:val="00BD2806"/>
    <w:rsid w:val="00C03E0D"/>
    <w:rsid w:val="00C03E42"/>
    <w:rsid w:val="00C05CEC"/>
    <w:rsid w:val="00C063B8"/>
    <w:rsid w:val="00C240DA"/>
    <w:rsid w:val="00C270E3"/>
    <w:rsid w:val="00C54255"/>
    <w:rsid w:val="00C6310A"/>
    <w:rsid w:val="00C64220"/>
    <w:rsid w:val="00C71B17"/>
    <w:rsid w:val="00C75D9B"/>
    <w:rsid w:val="00C8218A"/>
    <w:rsid w:val="00C946FC"/>
    <w:rsid w:val="00C94A2F"/>
    <w:rsid w:val="00CA0357"/>
    <w:rsid w:val="00CA33D2"/>
    <w:rsid w:val="00CA526E"/>
    <w:rsid w:val="00CA729F"/>
    <w:rsid w:val="00CC03BE"/>
    <w:rsid w:val="00CD42E8"/>
    <w:rsid w:val="00CE52C3"/>
    <w:rsid w:val="00CE710E"/>
    <w:rsid w:val="00CF23A8"/>
    <w:rsid w:val="00CF2B67"/>
    <w:rsid w:val="00CF3BF2"/>
    <w:rsid w:val="00CF3D58"/>
    <w:rsid w:val="00CF5259"/>
    <w:rsid w:val="00D1779B"/>
    <w:rsid w:val="00D21055"/>
    <w:rsid w:val="00D44A1C"/>
    <w:rsid w:val="00D561EF"/>
    <w:rsid w:val="00D56D52"/>
    <w:rsid w:val="00D72E38"/>
    <w:rsid w:val="00D863DB"/>
    <w:rsid w:val="00D90829"/>
    <w:rsid w:val="00DA2E19"/>
    <w:rsid w:val="00DA3357"/>
    <w:rsid w:val="00DA6B94"/>
    <w:rsid w:val="00DB71F0"/>
    <w:rsid w:val="00DE247A"/>
    <w:rsid w:val="00DE2B12"/>
    <w:rsid w:val="00DE4D25"/>
    <w:rsid w:val="00DF1F1A"/>
    <w:rsid w:val="00E05139"/>
    <w:rsid w:val="00E12F5C"/>
    <w:rsid w:val="00E151DC"/>
    <w:rsid w:val="00E17FCE"/>
    <w:rsid w:val="00E207B4"/>
    <w:rsid w:val="00E22A5A"/>
    <w:rsid w:val="00E265A4"/>
    <w:rsid w:val="00E3008A"/>
    <w:rsid w:val="00E33E61"/>
    <w:rsid w:val="00E355AE"/>
    <w:rsid w:val="00E363F4"/>
    <w:rsid w:val="00E42C4C"/>
    <w:rsid w:val="00E47FFC"/>
    <w:rsid w:val="00E50DC2"/>
    <w:rsid w:val="00E57F1B"/>
    <w:rsid w:val="00E612A7"/>
    <w:rsid w:val="00E658E5"/>
    <w:rsid w:val="00E66BA2"/>
    <w:rsid w:val="00E67E6F"/>
    <w:rsid w:val="00E709DA"/>
    <w:rsid w:val="00E71B7B"/>
    <w:rsid w:val="00E90914"/>
    <w:rsid w:val="00E9128A"/>
    <w:rsid w:val="00E9200B"/>
    <w:rsid w:val="00E97E3A"/>
    <w:rsid w:val="00EA3B91"/>
    <w:rsid w:val="00EA501D"/>
    <w:rsid w:val="00EB40BE"/>
    <w:rsid w:val="00EC6522"/>
    <w:rsid w:val="00ED0956"/>
    <w:rsid w:val="00ED4576"/>
    <w:rsid w:val="00EE0E1D"/>
    <w:rsid w:val="00EE290A"/>
    <w:rsid w:val="00EF5422"/>
    <w:rsid w:val="00EF5561"/>
    <w:rsid w:val="00F14913"/>
    <w:rsid w:val="00F20AD7"/>
    <w:rsid w:val="00F332A5"/>
    <w:rsid w:val="00F33C56"/>
    <w:rsid w:val="00F37EBB"/>
    <w:rsid w:val="00F4148E"/>
    <w:rsid w:val="00F4790C"/>
    <w:rsid w:val="00F55609"/>
    <w:rsid w:val="00F56C8E"/>
    <w:rsid w:val="00F636CB"/>
    <w:rsid w:val="00F63D75"/>
    <w:rsid w:val="00F74987"/>
    <w:rsid w:val="00F7731E"/>
    <w:rsid w:val="00F77F57"/>
    <w:rsid w:val="00F903BA"/>
    <w:rsid w:val="00F92EF7"/>
    <w:rsid w:val="00F94965"/>
    <w:rsid w:val="00F96864"/>
    <w:rsid w:val="00FC424F"/>
    <w:rsid w:val="00FD2732"/>
    <w:rsid w:val="00FE3E4D"/>
    <w:rsid w:val="00FE7D80"/>
    <w:rsid w:val="00FF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1A6B"/>
    <w:rPr>
      <w:rFonts w:ascii="Old English" w:eastAsia="Times New Roman" w:hAnsi="Old English"/>
      <w:outline/>
      <w:color w:val="000000"/>
      <w:sz w:val="84"/>
    </w:rPr>
  </w:style>
  <w:style w:type="character" w:customStyle="1" w:styleId="Ttulo2Char">
    <w:name w:val="Título 2 Char"/>
    <w:basedOn w:val="Fontepargpadro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basedOn w:val="Fontepargpadro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basedOn w:val="Fontepargpadro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basedOn w:val="Fontepargpadro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basedOn w:val="Fontepargpadro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basedOn w:val="Fontepargpadro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basedOn w:val="Fontepargpadro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EA3B91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996625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9966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96625"/>
    <w:rPr>
      <w:rFonts w:ascii="Courier New" w:eastAsia="Times New Roman" w:hAnsi="Courier New" w:cs="Courier New"/>
    </w:rPr>
  </w:style>
  <w:style w:type="paragraph" w:styleId="NormalWeb">
    <w:name w:val="Normal (Web)"/>
    <w:basedOn w:val="Normal"/>
    <w:rsid w:val="009966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basedOn w:val="Fontepargpadro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basedOn w:val="Fontepargpadro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basedOn w:val="Fontepargpadro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basedOn w:val="Fontepargpadro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basedOn w:val="Fontepargpadro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basedOn w:val="Fontepargpadro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EA3B91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996625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9966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96625"/>
    <w:rPr>
      <w:rFonts w:ascii="Courier New" w:eastAsia="Times New Roman" w:hAnsi="Courier New" w:cs="Courier New"/>
    </w:rPr>
  </w:style>
  <w:style w:type="paragraph" w:styleId="NormalWeb">
    <w:name w:val="Normal (Web)"/>
    <w:basedOn w:val="Normal"/>
    <w:rsid w:val="009966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8892-B583-4102-8565-98F01424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639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2018-03-08T13:40:00Z</cp:lastPrinted>
  <dcterms:created xsi:type="dcterms:W3CDTF">2018-03-08T13:40:00Z</dcterms:created>
  <dcterms:modified xsi:type="dcterms:W3CDTF">2018-03-08T13:40:00Z</dcterms:modified>
</cp:coreProperties>
</file>