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9542" w14:textId="77777777" w:rsidR="00EA3B84" w:rsidRDefault="00EA3B84" w:rsidP="00EA3B84">
      <w:pPr>
        <w:spacing w:after="0" w:line="240" w:lineRule="auto"/>
        <w:jc w:val="center"/>
        <w:rPr>
          <w:rFonts w:ascii="Consolas" w:hAnsi="Consolas"/>
          <w:b/>
          <w:sz w:val="32"/>
          <w:szCs w:val="32"/>
        </w:rPr>
      </w:pPr>
      <w:r w:rsidRPr="00AF32E6">
        <w:rPr>
          <w:rFonts w:ascii="Consolas" w:hAnsi="Consolas"/>
          <w:b/>
          <w:sz w:val="32"/>
          <w:szCs w:val="32"/>
        </w:rPr>
        <w:t>TERMO DE RATIFICAÇÃO DE</w:t>
      </w:r>
      <w:r>
        <w:rPr>
          <w:rFonts w:ascii="Consolas" w:hAnsi="Consolas"/>
          <w:b/>
          <w:sz w:val="32"/>
          <w:szCs w:val="32"/>
        </w:rPr>
        <w:t xml:space="preserve"> </w:t>
      </w:r>
    </w:p>
    <w:p w14:paraId="528CC843" w14:textId="7FE2255C" w:rsidR="00EA3B84" w:rsidRPr="00AF32E6" w:rsidRDefault="00EA3B84" w:rsidP="00EA3B84">
      <w:pPr>
        <w:spacing w:after="0" w:line="240" w:lineRule="auto"/>
        <w:jc w:val="center"/>
        <w:rPr>
          <w:rFonts w:ascii="Consolas" w:hAnsi="Consolas" w:cs="Calibri"/>
          <w:b/>
          <w:bCs/>
          <w:sz w:val="28"/>
          <w:szCs w:val="28"/>
        </w:rPr>
      </w:pPr>
      <w:r w:rsidRPr="00AF32E6">
        <w:rPr>
          <w:rFonts w:ascii="Consolas" w:hAnsi="Consolas"/>
          <w:b/>
          <w:sz w:val="32"/>
          <w:szCs w:val="32"/>
        </w:rPr>
        <w:t>INEXIGIBILIDADE DE LICITAÇÃO Nº 00</w:t>
      </w:r>
      <w:r w:rsidR="004A4E6E">
        <w:rPr>
          <w:rFonts w:ascii="Consolas" w:hAnsi="Consolas"/>
          <w:b/>
          <w:sz w:val="32"/>
          <w:szCs w:val="32"/>
        </w:rPr>
        <w:t>2</w:t>
      </w:r>
      <w:r w:rsidRPr="00AF32E6">
        <w:rPr>
          <w:rFonts w:ascii="Consolas" w:hAnsi="Consolas"/>
          <w:b/>
          <w:sz w:val="32"/>
          <w:szCs w:val="32"/>
        </w:rPr>
        <w:t>/2022</w:t>
      </w:r>
    </w:p>
    <w:p w14:paraId="7DEB9085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b/>
          <w:bCs/>
          <w:sz w:val="28"/>
          <w:szCs w:val="28"/>
        </w:rPr>
      </w:pPr>
    </w:p>
    <w:p w14:paraId="51144AE2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b/>
          <w:bCs/>
          <w:sz w:val="28"/>
          <w:szCs w:val="28"/>
        </w:rPr>
      </w:pPr>
    </w:p>
    <w:p w14:paraId="128990A7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b/>
          <w:bCs/>
          <w:sz w:val="28"/>
          <w:szCs w:val="28"/>
        </w:rPr>
      </w:pPr>
    </w:p>
    <w:p w14:paraId="427F1442" w14:textId="62B3EB53" w:rsidR="00EA3B84" w:rsidRPr="00AF32E6" w:rsidRDefault="004A4E6E" w:rsidP="00EA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570193">
        <w:rPr>
          <w:rFonts w:ascii="Consolas" w:hAnsi="Consolas" w:cs="Consolas"/>
          <w:b/>
          <w:sz w:val="28"/>
          <w:szCs w:val="28"/>
        </w:rPr>
        <w:t>CESAR HENRIQUE DA CUNHA FIALA</w:t>
      </w:r>
      <w:r w:rsidRPr="00570193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570193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570193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570193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="00DA2059">
        <w:rPr>
          <w:rFonts w:ascii="Consolas" w:hAnsi="Consolas" w:cs="Consolas"/>
          <w:b/>
          <w:bCs/>
          <w:sz w:val="28"/>
          <w:szCs w:val="28"/>
        </w:rPr>
        <w:t>7</w:t>
      </w:r>
      <w:r w:rsidRPr="00570193">
        <w:rPr>
          <w:rFonts w:ascii="Consolas" w:hAnsi="Consolas" w:cs="Consolas"/>
          <w:b/>
          <w:bCs/>
          <w:sz w:val="28"/>
          <w:szCs w:val="28"/>
        </w:rPr>
        <w:t>/202</w:t>
      </w:r>
      <w:r>
        <w:rPr>
          <w:rFonts w:ascii="Consolas" w:hAnsi="Consolas" w:cs="Consolas"/>
          <w:b/>
          <w:bCs/>
          <w:sz w:val="28"/>
          <w:szCs w:val="28"/>
        </w:rPr>
        <w:t>2</w:t>
      </w:r>
      <w:r w:rsidRPr="00570193">
        <w:rPr>
          <w:rFonts w:ascii="Consolas" w:hAnsi="Consolas" w:cs="Consolas"/>
          <w:sz w:val="28"/>
          <w:szCs w:val="28"/>
        </w:rPr>
        <w:t xml:space="preserve">, </w:t>
      </w:r>
      <w:r w:rsidRPr="00570193">
        <w:rPr>
          <w:rFonts w:ascii="Consolas" w:hAnsi="Consolas" w:cs="Consolas"/>
          <w:b/>
          <w:sz w:val="28"/>
          <w:szCs w:val="28"/>
        </w:rPr>
        <w:t>AUTORIZO</w:t>
      </w:r>
      <w:r w:rsidRPr="00570193">
        <w:rPr>
          <w:rFonts w:ascii="Consolas" w:hAnsi="Consolas" w:cs="Consolas"/>
          <w:sz w:val="28"/>
          <w:szCs w:val="28"/>
        </w:rPr>
        <w:t xml:space="preserve"> a contratação com a </w:t>
      </w:r>
      <w:r w:rsidRPr="00570193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>
        <w:rPr>
          <w:rFonts w:ascii="Consolas" w:hAnsi="Consolas" w:cs="Consolas"/>
          <w:b/>
          <w:bCs/>
          <w:sz w:val="28"/>
          <w:szCs w:val="28"/>
        </w:rPr>
        <w:t>JOSE CARLOS DE ASSIS PRODUÇÕES ARTÍSTICAS LTDA.</w:t>
      </w:r>
      <w:r w:rsidR="00EA3B84" w:rsidRPr="00AF32E6">
        <w:rPr>
          <w:rFonts w:ascii="Consolas" w:hAnsi="Consolas" w:cs="Calibri"/>
          <w:b/>
          <w:sz w:val="28"/>
          <w:szCs w:val="28"/>
        </w:rPr>
        <w:t>,</w:t>
      </w:r>
      <w:r w:rsidR="00EA3B84" w:rsidRPr="00AF32E6">
        <w:rPr>
          <w:rFonts w:ascii="Consolas" w:hAnsi="Consolas" w:cs="Calibri"/>
          <w:sz w:val="28"/>
          <w:szCs w:val="28"/>
        </w:rPr>
        <w:t xml:space="preserve"> CNPJ</w:t>
      </w:r>
      <w:r w:rsidR="00EA3B84">
        <w:rPr>
          <w:rFonts w:ascii="Consolas" w:hAnsi="Consolas" w:cs="Calibri"/>
          <w:sz w:val="28"/>
          <w:szCs w:val="28"/>
        </w:rPr>
        <w:t xml:space="preserve"> nº</w:t>
      </w:r>
      <w:r w:rsidR="00EA3B84" w:rsidRPr="00AF32E6">
        <w:rPr>
          <w:rFonts w:ascii="Consolas" w:hAnsi="Consolas" w:cs="Calibri"/>
          <w:sz w:val="28"/>
          <w:szCs w:val="28"/>
        </w:rPr>
        <w:t xml:space="preserve"> </w:t>
      </w:r>
      <w:r>
        <w:rPr>
          <w:rFonts w:ascii="Consolas" w:hAnsi="Consolas" w:cs="Calibri"/>
          <w:sz w:val="28"/>
          <w:szCs w:val="28"/>
        </w:rPr>
        <w:t>43.706.788/0001</w:t>
      </w:r>
      <w:r w:rsidR="00F265C1">
        <w:rPr>
          <w:rFonts w:ascii="Consolas" w:hAnsi="Consolas" w:cs="Calibri"/>
          <w:sz w:val="28"/>
          <w:szCs w:val="28"/>
        </w:rPr>
        <w:t>-</w:t>
      </w:r>
      <w:r>
        <w:rPr>
          <w:rFonts w:ascii="Consolas" w:hAnsi="Consolas" w:cs="Calibri"/>
          <w:sz w:val="28"/>
          <w:szCs w:val="28"/>
        </w:rPr>
        <w:t>69</w:t>
      </w:r>
      <w:r w:rsidR="00EA3B84" w:rsidRPr="00AF32E6">
        <w:rPr>
          <w:rFonts w:ascii="Consolas" w:hAnsi="Consolas" w:cs="Calibri"/>
          <w:sz w:val="28"/>
          <w:szCs w:val="28"/>
        </w:rPr>
        <w:t>, com sede na</w:t>
      </w:r>
      <w:r w:rsidR="00EA3B84" w:rsidRPr="00AF32E6">
        <w:rPr>
          <w:rFonts w:ascii="Consolas" w:hAnsi="Consolas" w:cs="Arial"/>
          <w:color w:val="000000"/>
          <w:sz w:val="28"/>
          <w:szCs w:val="28"/>
        </w:rPr>
        <w:t xml:space="preserve"> </w:t>
      </w:r>
      <w:r>
        <w:rPr>
          <w:rFonts w:ascii="Consolas" w:hAnsi="Consolas" w:cs="Arial"/>
          <w:color w:val="000000"/>
          <w:sz w:val="28"/>
          <w:szCs w:val="28"/>
        </w:rPr>
        <w:t xml:space="preserve">Avenida Jandira nº 452 – Bairro </w:t>
      </w:r>
      <w:r w:rsidR="00F265C1">
        <w:rPr>
          <w:rFonts w:ascii="Consolas" w:hAnsi="Consolas" w:cs="Arial"/>
          <w:color w:val="000000"/>
          <w:sz w:val="28"/>
          <w:szCs w:val="28"/>
        </w:rPr>
        <w:t>Indianópolis</w:t>
      </w:r>
      <w:r>
        <w:rPr>
          <w:rFonts w:ascii="Consolas" w:hAnsi="Consolas" w:cs="Arial"/>
          <w:color w:val="000000"/>
          <w:sz w:val="28"/>
          <w:szCs w:val="28"/>
        </w:rPr>
        <w:t xml:space="preserve"> – CEP 04.080-002 – São Paulo – SP</w:t>
      </w:r>
      <w:r w:rsidR="00EA3B84" w:rsidRPr="00AF32E6">
        <w:rPr>
          <w:rFonts w:ascii="Consolas" w:hAnsi="Consolas" w:cs="Calibri"/>
          <w:sz w:val="28"/>
          <w:szCs w:val="28"/>
        </w:rPr>
        <w:t xml:space="preserve">, objetivando a </w:t>
      </w:r>
      <w:r>
        <w:rPr>
          <w:rFonts w:ascii="Consolas" w:hAnsi="Consolas" w:cs="Calibri"/>
          <w:sz w:val="28"/>
          <w:szCs w:val="28"/>
        </w:rPr>
        <w:t>realização d</w:t>
      </w:r>
      <w:r w:rsidR="00E0265C">
        <w:rPr>
          <w:rFonts w:ascii="Consolas" w:hAnsi="Consolas" w:cs="Calibri"/>
          <w:sz w:val="28"/>
          <w:szCs w:val="28"/>
        </w:rPr>
        <w:t>e</w:t>
      </w:r>
      <w:r>
        <w:rPr>
          <w:rFonts w:ascii="Consolas" w:hAnsi="Consolas" w:cs="Calibri"/>
          <w:sz w:val="28"/>
          <w:szCs w:val="28"/>
        </w:rPr>
        <w:t xml:space="preserve"> </w:t>
      </w:r>
      <w:r w:rsidRPr="00F265C1">
        <w:rPr>
          <w:rFonts w:ascii="Consolas" w:hAnsi="Consolas" w:cs="Calibri"/>
          <w:b/>
          <w:bCs/>
          <w:sz w:val="28"/>
          <w:szCs w:val="28"/>
        </w:rPr>
        <w:t>Show</w:t>
      </w:r>
      <w:r w:rsidR="00EA3B84" w:rsidRPr="00F265C1">
        <w:rPr>
          <w:rFonts w:ascii="Consolas" w:hAnsi="Consolas" w:cs="Calibri"/>
          <w:b/>
          <w:bCs/>
          <w:sz w:val="28"/>
          <w:szCs w:val="28"/>
        </w:rPr>
        <w:t xml:space="preserve"> da “Dupla </w:t>
      </w:r>
      <w:r w:rsidRPr="00F265C1">
        <w:rPr>
          <w:rFonts w:ascii="Consolas" w:hAnsi="Consolas" w:cs="Calibri"/>
          <w:b/>
          <w:bCs/>
          <w:sz w:val="28"/>
          <w:szCs w:val="28"/>
        </w:rPr>
        <w:t>Fernando &amp; Sorocaba</w:t>
      </w:r>
      <w:r w:rsidR="00EA3B84" w:rsidRPr="00F265C1">
        <w:rPr>
          <w:rFonts w:ascii="Consolas" w:hAnsi="Consolas" w:cs="Calibri"/>
          <w:b/>
          <w:bCs/>
          <w:sz w:val="28"/>
          <w:szCs w:val="28"/>
        </w:rPr>
        <w:t>”</w:t>
      </w:r>
      <w:r w:rsidR="00EA3B84" w:rsidRPr="00AF32E6">
        <w:rPr>
          <w:rFonts w:ascii="Consolas" w:hAnsi="Consolas" w:cs="Calibri"/>
          <w:sz w:val="28"/>
          <w:szCs w:val="28"/>
        </w:rPr>
        <w:t>, com início previsto para às 23h00 e término às 00h</w:t>
      </w:r>
      <w:r w:rsidR="00EA3B84">
        <w:rPr>
          <w:rFonts w:ascii="Consolas" w:hAnsi="Consolas" w:cs="Calibri"/>
          <w:sz w:val="28"/>
          <w:szCs w:val="28"/>
        </w:rPr>
        <w:t>4</w:t>
      </w:r>
      <w:r w:rsidR="00EA3B84" w:rsidRPr="00AF32E6">
        <w:rPr>
          <w:rFonts w:ascii="Consolas" w:hAnsi="Consolas" w:cs="Calibri"/>
          <w:sz w:val="28"/>
          <w:szCs w:val="28"/>
        </w:rPr>
        <w:t xml:space="preserve">0 do dia seguinte, </w:t>
      </w:r>
      <w:r>
        <w:rPr>
          <w:rFonts w:ascii="Consolas" w:hAnsi="Consolas" w:cs="Calibri"/>
          <w:sz w:val="28"/>
          <w:szCs w:val="28"/>
        </w:rPr>
        <w:t xml:space="preserve">no </w:t>
      </w:r>
      <w:r w:rsidRPr="00F265C1">
        <w:rPr>
          <w:rFonts w:ascii="Consolas" w:hAnsi="Consolas" w:cs="Consolas"/>
          <w:bCs/>
          <w:sz w:val="28"/>
          <w:szCs w:val="28"/>
        </w:rPr>
        <w:t xml:space="preserve">4º </w:t>
      </w:r>
      <w:r w:rsidR="00F265C1" w:rsidRPr="00F265C1">
        <w:rPr>
          <w:rFonts w:ascii="Consolas" w:hAnsi="Consolas" w:cs="Consolas"/>
          <w:bCs/>
          <w:sz w:val="28"/>
          <w:szCs w:val="28"/>
        </w:rPr>
        <w:t>Pirajuí Rodeio Fest</w:t>
      </w:r>
      <w:r w:rsidR="00EA3B84" w:rsidRPr="00AF32E6">
        <w:rPr>
          <w:rFonts w:ascii="Consolas" w:hAnsi="Consolas" w:cs="Calibri"/>
          <w:sz w:val="28"/>
          <w:szCs w:val="28"/>
        </w:rPr>
        <w:t xml:space="preserve">, no dia </w:t>
      </w:r>
      <w:r w:rsidR="00EA3B84">
        <w:rPr>
          <w:rFonts w:ascii="Consolas" w:hAnsi="Consolas" w:cs="Calibri"/>
          <w:sz w:val="28"/>
          <w:szCs w:val="28"/>
        </w:rPr>
        <w:t>29</w:t>
      </w:r>
      <w:r w:rsidR="00EA3B84" w:rsidRPr="00AF32E6">
        <w:rPr>
          <w:rFonts w:ascii="Consolas" w:hAnsi="Consolas" w:cs="Calibri"/>
          <w:sz w:val="28"/>
          <w:szCs w:val="28"/>
        </w:rPr>
        <w:t xml:space="preserve"> de </w:t>
      </w:r>
      <w:r>
        <w:rPr>
          <w:rFonts w:ascii="Consolas" w:hAnsi="Consolas" w:cs="Calibri"/>
          <w:sz w:val="28"/>
          <w:szCs w:val="28"/>
        </w:rPr>
        <w:t>setembro</w:t>
      </w:r>
      <w:r w:rsidR="00EA3B84" w:rsidRPr="00AF32E6">
        <w:rPr>
          <w:rFonts w:ascii="Consolas" w:hAnsi="Consolas" w:cs="Calibri"/>
          <w:sz w:val="28"/>
          <w:szCs w:val="28"/>
        </w:rPr>
        <w:t xml:space="preserve"> de 2022, </w:t>
      </w:r>
      <w:r w:rsidR="00F265C1" w:rsidRPr="00F265C1">
        <w:rPr>
          <w:rFonts w:ascii="Consolas" w:hAnsi="Consolas" w:cs="Consolas"/>
          <w:bCs/>
          <w:sz w:val="28"/>
          <w:szCs w:val="28"/>
        </w:rPr>
        <w:t>no Ginásio de Esportes “Satílio de Lima”, localizado na Avenida Afonso Pena s/nº – Bairro Vila Ortiz – Pirajuí – SP</w:t>
      </w:r>
      <w:r w:rsidR="00EA3B84" w:rsidRPr="00AF32E6">
        <w:rPr>
          <w:rFonts w:ascii="Consolas" w:hAnsi="Consolas" w:cs="Calibri"/>
          <w:sz w:val="28"/>
          <w:szCs w:val="28"/>
        </w:rPr>
        <w:t>.</w:t>
      </w:r>
    </w:p>
    <w:p w14:paraId="20390DA8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sz w:val="28"/>
          <w:szCs w:val="28"/>
        </w:rPr>
      </w:pPr>
    </w:p>
    <w:p w14:paraId="47CDAC2A" w14:textId="77777777" w:rsidR="00EA3B84" w:rsidRPr="00AF32E6" w:rsidRDefault="00EA3B84" w:rsidP="00EA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AF32E6">
        <w:rPr>
          <w:rFonts w:ascii="Consolas" w:hAnsi="Consolas"/>
          <w:b/>
          <w:bCs/>
          <w:sz w:val="28"/>
          <w:szCs w:val="28"/>
        </w:rPr>
        <w:t>RATIFICO</w:t>
      </w:r>
      <w:r w:rsidRPr="00AF32E6">
        <w:rPr>
          <w:rFonts w:ascii="Consolas" w:hAnsi="Consolas"/>
          <w:sz w:val="28"/>
          <w:szCs w:val="28"/>
        </w:rPr>
        <w:t xml:space="preserve"> a </w:t>
      </w:r>
      <w:r>
        <w:rPr>
          <w:rFonts w:ascii="Consolas" w:hAnsi="Consolas"/>
          <w:sz w:val="28"/>
          <w:szCs w:val="28"/>
        </w:rPr>
        <w:t>inexigibilidade</w:t>
      </w:r>
      <w:r w:rsidRPr="00AF32E6">
        <w:rPr>
          <w:rFonts w:ascii="Consolas" w:hAnsi="Consolas"/>
          <w:sz w:val="28"/>
          <w:szCs w:val="28"/>
        </w:rPr>
        <w:t xml:space="preserve"> de licitação, nos termos do inciso III, do artigo 25, da Lei n.º 8.666, de 21 de junho de 1993, e alterações posteriores</w:t>
      </w:r>
      <w:r w:rsidRPr="00AF32E6">
        <w:rPr>
          <w:rFonts w:ascii="Consolas" w:hAnsi="Consolas" w:cs="Calibri"/>
          <w:sz w:val="28"/>
          <w:szCs w:val="28"/>
        </w:rPr>
        <w:t>.</w:t>
      </w:r>
    </w:p>
    <w:p w14:paraId="3852A1B2" w14:textId="77777777" w:rsidR="00EA3B84" w:rsidRPr="00AF32E6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sz w:val="28"/>
          <w:szCs w:val="28"/>
        </w:rPr>
      </w:pPr>
    </w:p>
    <w:p w14:paraId="55120CB8" w14:textId="5E95D397" w:rsidR="00EA3B84" w:rsidRDefault="00EA3B84" w:rsidP="00EA3B84">
      <w:pPr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AF32E6">
        <w:rPr>
          <w:rFonts w:ascii="Consolas" w:hAnsi="Consolas" w:cs="Calibri"/>
          <w:b/>
          <w:bCs/>
          <w:sz w:val="28"/>
          <w:szCs w:val="28"/>
        </w:rPr>
        <w:t>AUTORIZO</w:t>
      </w:r>
      <w:r w:rsidRPr="00AF32E6">
        <w:rPr>
          <w:rFonts w:ascii="Consolas" w:hAnsi="Consolas" w:cs="Calibri"/>
          <w:sz w:val="28"/>
          <w:szCs w:val="28"/>
        </w:rPr>
        <w:t xml:space="preserve">, outrossim, a despesa no valor total de </w:t>
      </w:r>
      <w:r w:rsidRPr="00AF32E6">
        <w:rPr>
          <w:rFonts w:ascii="Consolas" w:hAnsi="Consolas" w:cs="Calibri"/>
          <w:b/>
          <w:sz w:val="28"/>
          <w:szCs w:val="28"/>
        </w:rPr>
        <w:t xml:space="preserve">R$ </w:t>
      </w:r>
      <w:r w:rsidR="00F265C1">
        <w:rPr>
          <w:rFonts w:ascii="Consolas" w:hAnsi="Consolas" w:cs="Calibri"/>
          <w:b/>
          <w:sz w:val="28"/>
          <w:szCs w:val="28"/>
        </w:rPr>
        <w:t>220.000,00 (DUZENTOS E VINTE MIL REAIS</w:t>
      </w:r>
      <w:r w:rsidRPr="00AF32E6">
        <w:rPr>
          <w:rFonts w:ascii="Consolas" w:hAnsi="Consolas" w:cs="Calibri"/>
          <w:b/>
          <w:sz w:val="28"/>
          <w:szCs w:val="28"/>
        </w:rPr>
        <w:t>)</w:t>
      </w:r>
      <w:r w:rsidRPr="00AF32E6">
        <w:rPr>
          <w:rFonts w:ascii="Consolas" w:hAnsi="Consolas" w:cs="Calibri"/>
          <w:bCs/>
          <w:sz w:val="28"/>
          <w:szCs w:val="28"/>
        </w:rPr>
        <w:t xml:space="preserve">, </w:t>
      </w:r>
      <w:r w:rsidRPr="00AF32E6">
        <w:rPr>
          <w:rFonts w:ascii="Consolas" w:hAnsi="Consolas"/>
          <w:sz w:val="28"/>
          <w:szCs w:val="28"/>
        </w:rPr>
        <w:t xml:space="preserve">a ser suportada conforme disponibilidade orçamentária informada pela </w:t>
      </w:r>
      <w:r>
        <w:rPr>
          <w:rFonts w:ascii="Consolas" w:hAnsi="Consolas"/>
          <w:sz w:val="28"/>
          <w:szCs w:val="28"/>
        </w:rPr>
        <w:t>Contadoria</w:t>
      </w:r>
      <w:r w:rsidRPr="00AF32E6">
        <w:rPr>
          <w:rFonts w:ascii="Consolas" w:hAnsi="Consolas" w:cs="Calibri"/>
          <w:sz w:val="28"/>
          <w:szCs w:val="28"/>
        </w:rPr>
        <w:t>.</w:t>
      </w:r>
    </w:p>
    <w:p w14:paraId="307ECDA1" w14:textId="77777777" w:rsidR="00EA3B84" w:rsidRPr="00AF32E6" w:rsidRDefault="00EA3B84" w:rsidP="00EA3B84">
      <w:pPr>
        <w:spacing w:after="0" w:line="240" w:lineRule="auto"/>
        <w:ind w:firstLine="708"/>
        <w:jc w:val="both"/>
        <w:rPr>
          <w:rFonts w:ascii="Consolas" w:hAnsi="Consolas" w:cs="Calibri"/>
          <w:bCs/>
          <w:sz w:val="28"/>
          <w:szCs w:val="28"/>
        </w:rPr>
      </w:pPr>
    </w:p>
    <w:p w14:paraId="0BA36AB7" w14:textId="1E7E2155" w:rsidR="00EA3B84" w:rsidRDefault="004A4E6E" w:rsidP="00EA3B84">
      <w:pPr>
        <w:spacing w:after="0" w:line="240" w:lineRule="auto"/>
        <w:jc w:val="center"/>
        <w:rPr>
          <w:rFonts w:ascii="Consolas" w:eastAsia="MS Mincho" w:hAnsi="Consolas" w:cs="Tahoma"/>
          <w:b/>
          <w:bCs/>
          <w:sz w:val="28"/>
          <w:szCs w:val="28"/>
        </w:rPr>
      </w:pPr>
      <w:r>
        <w:rPr>
          <w:rFonts w:ascii="Consolas" w:eastAsia="MS Mincho" w:hAnsi="Consolas" w:cs="Tahoma"/>
          <w:b/>
          <w:bCs/>
          <w:sz w:val="28"/>
          <w:szCs w:val="28"/>
        </w:rPr>
        <w:t>PIRAJUÍ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Tahoma"/>
          <w:b/>
          <w:bCs/>
          <w:sz w:val="28"/>
          <w:szCs w:val="28"/>
        </w:rPr>
        <w:t>1</w:t>
      </w:r>
      <w:r w:rsidR="00C15F69">
        <w:rPr>
          <w:rFonts w:ascii="Consolas" w:eastAsia="MS Mincho" w:hAnsi="Consolas" w:cs="Tahoma"/>
          <w:b/>
          <w:bCs/>
          <w:sz w:val="28"/>
          <w:szCs w:val="28"/>
        </w:rPr>
        <w:t>3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Tahoma"/>
          <w:b/>
          <w:bCs/>
          <w:sz w:val="28"/>
          <w:szCs w:val="28"/>
        </w:rPr>
        <w:t>SETEMBRO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 DE 2022.</w:t>
      </w:r>
    </w:p>
    <w:p w14:paraId="17419E10" w14:textId="77777777" w:rsidR="00EA3B84" w:rsidRDefault="00EA3B84" w:rsidP="00EA3B84">
      <w:pPr>
        <w:pStyle w:val="TextosemFormatao"/>
        <w:jc w:val="both"/>
        <w:rPr>
          <w:rFonts w:ascii="Consolas" w:eastAsia="MS Mincho" w:hAnsi="Consolas" w:cs="Tahoma"/>
          <w:b/>
          <w:bCs/>
          <w:sz w:val="28"/>
          <w:szCs w:val="28"/>
        </w:rPr>
      </w:pPr>
    </w:p>
    <w:p w14:paraId="4B598C66" w14:textId="77777777" w:rsidR="00EA3B84" w:rsidRDefault="00EA3B84" w:rsidP="00EA3B84">
      <w:pPr>
        <w:pStyle w:val="TextosemFormatao"/>
        <w:jc w:val="both"/>
        <w:rPr>
          <w:rFonts w:ascii="Consolas" w:eastAsia="MS Mincho" w:hAnsi="Consolas" w:cs="Tahoma"/>
          <w:b/>
          <w:bCs/>
          <w:sz w:val="28"/>
          <w:szCs w:val="28"/>
        </w:rPr>
      </w:pPr>
    </w:p>
    <w:p w14:paraId="456C14EC" w14:textId="77777777" w:rsidR="00EA3B84" w:rsidRDefault="00EA3B84" w:rsidP="00EA3B84">
      <w:pPr>
        <w:pStyle w:val="TextosemFormatao"/>
        <w:jc w:val="both"/>
        <w:rPr>
          <w:rFonts w:ascii="Consolas" w:hAnsi="Consolas" w:cs="Tahoma"/>
          <w:b/>
          <w:bCs/>
          <w:sz w:val="28"/>
          <w:szCs w:val="28"/>
        </w:rPr>
      </w:pPr>
    </w:p>
    <w:p w14:paraId="5E6B82D7" w14:textId="77777777" w:rsidR="00EA3B84" w:rsidRDefault="00EA3B84" w:rsidP="00EA3B84">
      <w:pPr>
        <w:pStyle w:val="TextosemFormatao"/>
        <w:jc w:val="both"/>
        <w:rPr>
          <w:rFonts w:ascii="Consolas" w:hAnsi="Consolas" w:cs="Tahoma"/>
          <w:b/>
          <w:bCs/>
          <w:sz w:val="28"/>
          <w:szCs w:val="28"/>
        </w:rPr>
      </w:pPr>
    </w:p>
    <w:p w14:paraId="5D875B87" w14:textId="5504B93A" w:rsidR="00EA3B84" w:rsidRDefault="004A4E6E" w:rsidP="00EA3B84">
      <w:pPr>
        <w:spacing w:after="0" w:line="240" w:lineRule="auto"/>
        <w:jc w:val="center"/>
        <w:rPr>
          <w:rFonts w:ascii="Consolas" w:hAnsi="Consolas" w:cs="Arial"/>
          <w:b/>
          <w:bCs/>
          <w:sz w:val="28"/>
          <w:szCs w:val="28"/>
        </w:rPr>
      </w:pPr>
      <w:r w:rsidRPr="006672AB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24E4E124" w14:textId="53A1702B" w:rsidR="00EA3B84" w:rsidRPr="00AF32E6" w:rsidRDefault="004A4E6E" w:rsidP="004A4E6E">
      <w:pPr>
        <w:spacing w:after="0" w:line="240" w:lineRule="auto"/>
        <w:jc w:val="center"/>
        <w:rPr>
          <w:rFonts w:ascii="Consolas" w:hAnsi="Consolas" w:cs="Calibri"/>
          <w:sz w:val="28"/>
          <w:szCs w:val="28"/>
        </w:rPr>
      </w:pPr>
      <w:r w:rsidRPr="006672AB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7B9DF180" w14:textId="77777777" w:rsidR="00EA3B84" w:rsidRDefault="00EA3B84" w:rsidP="00EA3B84">
      <w:pPr>
        <w:spacing w:after="0" w:line="240" w:lineRule="auto"/>
      </w:pPr>
    </w:p>
    <w:p w14:paraId="7546AA04" w14:textId="77777777" w:rsidR="00EA3B84" w:rsidRPr="00EA305E" w:rsidRDefault="00EA3B84" w:rsidP="00EA3B84">
      <w:pPr>
        <w:spacing w:after="0" w:line="240" w:lineRule="auto"/>
      </w:pPr>
    </w:p>
    <w:p w14:paraId="32F558A9" w14:textId="77777777" w:rsidR="00EA3B84" w:rsidRPr="00BA2B50" w:rsidRDefault="00EA3B84" w:rsidP="00EA3B84">
      <w:pPr>
        <w:pStyle w:val="Ttulo4"/>
        <w:ind w:left="0"/>
        <w:jc w:val="center"/>
        <w:rPr>
          <w:rFonts w:ascii="Consolas" w:hAnsi="Consolas"/>
          <w:i/>
          <w:iCs/>
        </w:rPr>
      </w:pPr>
    </w:p>
    <w:p w14:paraId="095712F4" w14:textId="77777777" w:rsidR="00EA3B84" w:rsidRDefault="00EA3B84" w:rsidP="00EA3B84">
      <w:pPr>
        <w:spacing w:after="0" w:line="240" w:lineRule="auto"/>
      </w:pPr>
    </w:p>
    <w:p w14:paraId="70958A77" w14:textId="77777777" w:rsidR="006424E2" w:rsidRPr="00EA3B84" w:rsidRDefault="00C15F69" w:rsidP="00EA3B84">
      <w:pPr>
        <w:spacing w:after="0" w:line="240" w:lineRule="auto"/>
      </w:pPr>
    </w:p>
    <w:sectPr w:rsidR="006424E2" w:rsidRPr="00EA3B84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3F08" w14:textId="77777777" w:rsidR="000A6534" w:rsidRDefault="000A6534" w:rsidP="0064660D">
      <w:pPr>
        <w:spacing w:after="0" w:line="240" w:lineRule="auto"/>
      </w:pPr>
      <w:r>
        <w:separator/>
      </w:r>
    </w:p>
  </w:endnote>
  <w:endnote w:type="continuationSeparator" w:id="0">
    <w:p w14:paraId="28D2BB79" w14:textId="77777777" w:rsidR="000A6534" w:rsidRDefault="000A6534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11DA" w14:textId="77777777" w:rsidR="00296C73" w:rsidRPr="00043C58" w:rsidRDefault="00C15F6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228F" w14:textId="77777777" w:rsidR="000A6534" w:rsidRDefault="000A6534" w:rsidP="0064660D">
      <w:pPr>
        <w:spacing w:after="0" w:line="240" w:lineRule="auto"/>
      </w:pPr>
      <w:r>
        <w:separator/>
      </w:r>
    </w:p>
  </w:footnote>
  <w:footnote w:type="continuationSeparator" w:id="0">
    <w:p w14:paraId="10F2CBFC" w14:textId="77777777" w:rsidR="000A6534" w:rsidRDefault="000A6534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13AE3B73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0944E31" w14:textId="77777777" w:rsidR="00296C73" w:rsidRPr="00EA3B84" w:rsidRDefault="00C15F69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7AB30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724507345" r:id="rId2"/>
            </w:object>
          </w:r>
        </w:p>
      </w:tc>
      <w:tc>
        <w:tcPr>
          <w:tcW w:w="4254" w:type="pct"/>
          <w:shd w:val="clear" w:color="auto" w:fill="FFFFFF"/>
        </w:tcPr>
        <w:p w14:paraId="14887523" w14:textId="77777777" w:rsidR="00296C73" w:rsidRPr="000D44C3" w:rsidRDefault="0044126A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E93616"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52027031" w14:textId="5AB261AD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4296F5A5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345A9FB9" w14:textId="77777777" w:rsidR="00296C73" w:rsidRPr="00EA3B84" w:rsidRDefault="009950E8" w:rsidP="009950E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i/>
              <w:sz w:val="18"/>
              <w:szCs w:val="18"/>
            </w:rPr>
            <w:t>CEP 16.600-041</w:t>
          </w:r>
          <w:r w:rsidR="00E93616" w:rsidRPr="00967AC9">
            <w:rPr>
              <w:i/>
              <w:sz w:val="18"/>
              <w:szCs w:val="18"/>
            </w:rPr>
            <w:t xml:space="preserve"> - Pirajuí/SP  -   CNPJ: 44.555.027/0</w:t>
          </w:r>
          <w:r w:rsidR="00E93616">
            <w:rPr>
              <w:i/>
              <w:sz w:val="18"/>
              <w:szCs w:val="18"/>
            </w:rPr>
            <w:t>001</w:t>
          </w:r>
          <w:r w:rsidR="00E93616" w:rsidRPr="00967AC9">
            <w:rPr>
              <w:i/>
              <w:sz w:val="18"/>
              <w:szCs w:val="18"/>
            </w:rPr>
            <w:t xml:space="preserve">-16   </w:t>
          </w:r>
          <w:r w:rsidR="00E93616"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="00E93616"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="00E93616"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14:paraId="1E2B69F2" w14:textId="77777777" w:rsidR="00296C73" w:rsidRPr="0040340E" w:rsidRDefault="009950E8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F211F" wp14:editId="712685FD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AC6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0245905">
    <w:abstractNumId w:val="32"/>
  </w:num>
  <w:num w:numId="2" w16cid:durableId="940719083">
    <w:abstractNumId w:val="20"/>
  </w:num>
  <w:num w:numId="3" w16cid:durableId="1685745490">
    <w:abstractNumId w:val="33"/>
  </w:num>
  <w:num w:numId="4" w16cid:durableId="118577161">
    <w:abstractNumId w:val="4"/>
  </w:num>
  <w:num w:numId="5" w16cid:durableId="1617133199">
    <w:abstractNumId w:val="35"/>
  </w:num>
  <w:num w:numId="6" w16cid:durableId="858390694">
    <w:abstractNumId w:val="7"/>
  </w:num>
  <w:num w:numId="7" w16cid:durableId="584728957">
    <w:abstractNumId w:val="2"/>
  </w:num>
  <w:num w:numId="8" w16cid:durableId="1696231980">
    <w:abstractNumId w:val="14"/>
  </w:num>
  <w:num w:numId="9" w16cid:durableId="1789542285">
    <w:abstractNumId w:val="16"/>
  </w:num>
  <w:num w:numId="10" w16cid:durableId="1847474738">
    <w:abstractNumId w:val="9"/>
  </w:num>
  <w:num w:numId="11" w16cid:durableId="1617178805">
    <w:abstractNumId w:val="36"/>
  </w:num>
  <w:num w:numId="12" w16cid:durableId="143591352">
    <w:abstractNumId w:val="6"/>
  </w:num>
  <w:num w:numId="13" w16cid:durableId="1777676563">
    <w:abstractNumId w:val="29"/>
  </w:num>
  <w:num w:numId="14" w16cid:durableId="1037851576">
    <w:abstractNumId w:val="22"/>
  </w:num>
  <w:num w:numId="15" w16cid:durableId="1349209351">
    <w:abstractNumId w:val="30"/>
  </w:num>
  <w:num w:numId="16" w16cid:durableId="1560047673">
    <w:abstractNumId w:val="26"/>
  </w:num>
  <w:num w:numId="17" w16cid:durableId="983970118">
    <w:abstractNumId w:val="1"/>
  </w:num>
  <w:num w:numId="18" w16cid:durableId="459373991">
    <w:abstractNumId w:val="31"/>
  </w:num>
  <w:num w:numId="19" w16cid:durableId="1215238944">
    <w:abstractNumId w:val="8"/>
  </w:num>
  <w:num w:numId="20" w16cid:durableId="1410888934">
    <w:abstractNumId w:val="18"/>
  </w:num>
  <w:num w:numId="21" w16cid:durableId="1359814131">
    <w:abstractNumId w:val="23"/>
  </w:num>
  <w:num w:numId="22" w16cid:durableId="253170787">
    <w:abstractNumId w:val="21"/>
  </w:num>
  <w:num w:numId="23" w16cid:durableId="185213051">
    <w:abstractNumId w:val="17"/>
  </w:num>
  <w:num w:numId="24" w16cid:durableId="1477144992">
    <w:abstractNumId w:val="25"/>
  </w:num>
  <w:num w:numId="25" w16cid:durableId="1997956620">
    <w:abstractNumId w:val="24"/>
  </w:num>
  <w:num w:numId="26" w16cid:durableId="1177309203">
    <w:abstractNumId w:val="19"/>
  </w:num>
  <w:num w:numId="27" w16cid:durableId="749237710">
    <w:abstractNumId w:val="27"/>
  </w:num>
  <w:num w:numId="28" w16cid:durableId="1636834876">
    <w:abstractNumId w:val="13"/>
  </w:num>
  <w:num w:numId="29" w16cid:durableId="787286374">
    <w:abstractNumId w:val="34"/>
  </w:num>
  <w:num w:numId="30" w16cid:durableId="30302998">
    <w:abstractNumId w:val="3"/>
  </w:num>
  <w:num w:numId="31" w16cid:durableId="186334701">
    <w:abstractNumId w:val="15"/>
  </w:num>
  <w:num w:numId="32" w16cid:durableId="1748334713">
    <w:abstractNumId w:val="5"/>
  </w:num>
  <w:num w:numId="33" w16cid:durableId="379669461">
    <w:abstractNumId w:val="0"/>
  </w:num>
  <w:num w:numId="34" w16cid:durableId="670455093">
    <w:abstractNumId w:val="28"/>
  </w:num>
  <w:num w:numId="35" w16cid:durableId="437456010">
    <w:abstractNumId w:val="10"/>
  </w:num>
  <w:num w:numId="36" w16cid:durableId="712968659">
    <w:abstractNumId w:val="11"/>
  </w:num>
  <w:num w:numId="37" w16cid:durableId="20504923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6"/>
    <w:rsid w:val="0002418D"/>
    <w:rsid w:val="000A6534"/>
    <w:rsid w:val="00141E92"/>
    <w:rsid w:val="00146E41"/>
    <w:rsid w:val="00156AE4"/>
    <w:rsid w:val="00195342"/>
    <w:rsid w:val="001C2ACD"/>
    <w:rsid w:val="001D0697"/>
    <w:rsid w:val="001F4201"/>
    <w:rsid w:val="00214659"/>
    <w:rsid w:val="00295721"/>
    <w:rsid w:val="002A50C6"/>
    <w:rsid w:val="002C3543"/>
    <w:rsid w:val="002D79A3"/>
    <w:rsid w:val="00314298"/>
    <w:rsid w:val="00325579"/>
    <w:rsid w:val="00340CDA"/>
    <w:rsid w:val="003E31CC"/>
    <w:rsid w:val="003E6566"/>
    <w:rsid w:val="00430193"/>
    <w:rsid w:val="0044126A"/>
    <w:rsid w:val="004A4E6E"/>
    <w:rsid w:val="004A52D3"/>
    <w:rsid w:val="00504495"/>
    <w:rsid w:val="005110CA"/>
    <w:rsid w:val="005311F4"/>
    <w:rsid w:val="005578F4"/>
    <w:rsid w:val="005B0EB0"/>
    <w:rsid w:val="005D3A88"/>
    <w:rsid w:val="005E5C97"/>
    <w:rsid w:val="0064660D"/>
    <w:rsid w:val="006672AB"/>
    <w:rsid w:val="006C61DB"/>
    <w:rsid w:val="006F6316"/>
    <w:rsid w:val="00737790"/>
    <w:rsid w:val="00757D09"/>
    <w:rsid w:val="00834A3F"/>
    <w:rsid w:val="00892673"/>
    <w:rsid w:val="008A6494"/>
    <w:rsid w:val="008F511F"/>
    <w:rsid w:val="0090085B"/>
    <w:rsid w:val="0098646E"/>
    <w:rsid w:val="009950E8"/>
    <w:rsid w:val="00997AA2"/>
    <w:rsid w:val="00A202D0"/>
    <w:rsid w:val="00A60414"/>
    <w:rsid w:val="00AA69CF"/>
    <w:rsid w:val="00B34B62"/>
    <w:rsid w:val="00B52C31"/>
    <w:rsid w:val="00B755A6"/>
    <w:rsid w:val="00BA571E"/>
    <w:rsid w:val="00C15F69"/>
    <w:rsid w:val="00C24DAB"/>
    <w:rsid w:val="00C93536"/>
    <w:rsid w:val="00D14236"/>
    <w:rsid w:val="00D15BAF"/>
    <w:rsid w:val="00D34EEF"/>
    <w:rsid w:val="00D4134C"/>
    <w:rsid w:val="00D42F31"/>
    <w:rsid w:val="00DA2059"/>
    <w:rsid w:val="00DE3DAE"/>
    <w:rsid w:val="00DF67B2"/>
    <w:rsid w:val="00E0265C"/>
    <w:rsid w:val="00E3028C"/>
    <w:rsid w:val="00E93616"/>
    <w:rsid w:val="00E94EDE"/>
    <w:rsid w:val="00EA3B84"/>
    <w:rsid w:val="00F265C1"/>
    <w:rsid w:val="00F42FD4"/>
    <w:rsid w:val="00F50B38"/>
    <w:rsid w:val="00FA4EB9"/>
    <w:rsid w:val="00F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2D5A1D"/>
  <w15:docId w15:val="{6ADBD2F8-0E8D-4ABC-8310-F338BB02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A3B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A3B8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5FA9-B3E4-46DD-B3BF-218CAD6D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Viniciusneves Iunes</cp:lastModifiedBy>
  <cp:revision>6</cp:revision>
  <cp:lastPrinted>2019-05-03T18:34:00Z</cp:lastPrinted>
  <dcterms:created xsi:type="dcterms:W3CDTF">2022-09-12T18:45:00Z</dcterms:created>
  <dcterms:modified xsi:type="dcterms:W3CDTF">2022-09-12T20:02:00Z</dcterms:modified>
</cp:coreProperties>
</file>