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6ABA5954" w:rsidR="006A7FEE" w:rsidRPr="0050681A" w:rsidRDefault="006A7FEE" w:rsidP="006A7FEE">
      <w:pPr>
        <w:pStyle w:val="TextosemFormatao"/>
        <w:contextualSpacing/>
        <w:jc w:val="both"/>
        <w:rPr>
          <w:rFonts w:ascii="Consolas" w:eastAsia="MS Mincho" w:hAnsi="Consolas" w:cs="Consolas"/>
          <w:b/>
          <w:bCs/>
          <w:sz w:val="48"/>
          <w:szCs w:val="48"/>
        </w:rPr>
      </w:pPr>
      <w:r w:rsidRPr="0050681A">
        <w:rPr>
          <w:rFonts w:ascii="Consolas" w:eastAsia="MS Mincho" w:hAnsi="Consolas" w:cs="Consolas"/>
          <w:b/>
          <w:bCs/>
          <w:sz w:val="48"/>
          <w:szCs w:val="48"/>
        </w:rPr>
        <w:t xml:space="preserve">TERMO DE HOMOLOGAÇÃO DO PROCESSO Nº </w:t>
      </w:r>
      <w:r w:rsidR="00DC71F5" w:rsidRPr="0050681A">
        <w:rPr>
          <w:rFonts w:ascii="Consolas" w:eastAsia="MS Mincho" w:hAnsi="Consolas" w:cs="Consolas"/>
          <w:b/>
          <w:bCs/>
          <w:sz w:val="48"/>
          <w:szCs w:val="48"/>
        </w:rPr>
        <w:t>0</w:t>
      </w:r>
      <w:r w:rsidR="00080360">
        <w:rPr>
          <w:rFonts w:ascii="Consolas" w:eastAsia="MS Mincho" w:hAnsi="Consolas" w:cs="Consolas"/>
          <w:b/>
          <w:bCs/>
          <w:sz w:val="48"/>
          <w:szCs w:val="48"/>
        </w:rPr>
        <w:t>71</w:t>
      </w:r>
      <w:r w:rsidR="00DB0A58" w:rsidRPr="0050681A">
        <w:rPr>
          <w:rFonts w:ascii="Consolas" w:eastAsia="MS Mincho" w:hAnsi="Consolas" w:cs="Consolas"/>
          <w:b/>
          <w:bCs/>
          <w:sz w:val="48"/>
          <w:szCs w:val="48"/>
        </w:rPr>
        <w:t>/20</w:t>
      </w:r>
      <w:r w:rsidR="00D90790" w:rsidRPr="0050681A">
        <w:rPr>
          <w:rFonts w:ascii="Consolas" w:eastAsia="MS Mincho" w:hAnsi="Consolas" w:cs="Consolas"/>
          <w:b/>
          <w:bCs/>
          <w:sz w:val="48"/>
          <w:szCs w:val="48"/>
        </w:rPr>
        <w:t>20</w:t>
      </w:r>
      <w:r w:rsidRPr="0050681A">
        <w:rPr>
          <w:rFonts w:ascii="Consolas" w:eastAsia="MS Mincho" w:hAnsi="Consolas" w:cs="Consolas"/>
          <w:b/>
          <w:bCs/>
          <w:sz w:val="48"/>
          <w:szCs w:val="48"/>
        </w:rPr>
        <w:t xml:space="preserve"> DE </w:t>
      </w:r>
      <w:r w:rsidRPr="0050681A">
        <w:rPr>
          <w:rFonts w:ascii="Consolas" w:hAnsi="Consolas" w:cs="Consolas"/>
          <w:b/>
          <w:sz w:val="48"/>
          <w:szCs w:val="48"/>
        </w:rPr>
        <w:t xml:space="preserve">PREGÃO PRESENCIAL Nº </w:t>
      </w:r>
      <w:r w:rsidR="00DB0A58" w:rsidRPr="0050681A">
        <w:rPr>
          <w:rFonts w:ascii="Consolas" w:eastAsia="MS Mincho" w:hAnsi="Consolas" w:cs="Consolas"/>
          <w:b/>
          <w:bCs/>
          <w:sz w:val="48"/>
          <w:szCs w:val="48"/>
        </w:rPr>
        <w:t>0</w:t>
      </w:r>
      <w:r w:rsidR="002F1375" w:rsidRPr="0050681A">
        <w:rPr>
          <w:rFonts w:ascii="Consolas" w:eastAsia="MS Mincho" w:hAnsi="Consolas" w:cs="Consolas"/>
          <w:b/>
          <w:bCs/>
          <w:sz w:val="48"/>
          <w:szCs w:val="48"/>
        </w:rPr>
        <w:t>1</w:t>
      </w:r>
      <w:r w:rsidR="00080360">
        <w:rPr>
          <w:rFonts w:ascii="Consolas" w:eastAsia="MS Mincho" w:hAnsi="Consolas" w:cs="Consolas"/>
          <w:b/>
          <w:bCs/>
          <w:sz w:val="48"/>
          <w:szCs w:val="48"/>
        </w:rPr>
        <w:t>7</w:t>
      </w:r>
      <w:r w:rsidR="00DB0A58" w:rsidRPr="0050681A">
        <w:rPr>
          <w:rFonts w:ascii="Consolas" w:eastAsia="MS Mincho" w:hAnsi="Consolas" w:cs="Consolas"/>
          <w:b/>
          <w:bCs/>
          <w:sz w:val="48"/>
          <w:szCs w:val="48"/>
        </w:rPr>
        <w:t>/20</w:t>
      </w:r>
      <w:r w:rsidR="00D90790" w:rsidRPr="0050681A">
        <w:rPr>
          <w:rFonts w:ascii="Consolas" w:eastAsia="MS Mincho" w:hAnsi="Consolas" w:cs="Consolas"/>
          <w:b/>
          <w:bCs/>
          <w:sz w:val="48"/>
          <w:szCs w:val="48"/>
        </w:rPr>
        <w:t>20</w:t>
      </w:r>
    </w:p>
    <w:p w14:paraId="5FC3073D" w14:textId="7EFA40B4" w:rsidR="006030E1" w:rsidRPr="0050681A" w:rsidRDefault="006030E1" w:rsidP="006A7FEE">
      <w:pPr>
        <w:pStyle w:val="TextosemFormatao"/>
        <w:contextualSpacing/>
        <w:jc w:val="center"/>
        <w:rPr>
          <w:rFonts w:ascii="Consolas" w:eastAsia="MS Mincho" w:hAnsi="Consolas" w:cs="Consolas"/>
          <w:sz w:val="28"/>
          <w:szCs w:val="28"/>
        </w:rPr>
      </w:pPr>
    </w:p>
    <w:p w14:paraId="61913279" w14:textId="77777777" w:rsidR="0050681A" w:rsidRPr="0050681A" w:rsidRDefault="0050681A" w:rsidP="006A7FEE">
      <w:pPr>
        <w:pStyle w:val="TextosemFormatao"/>
        <w:contextualSpacing/>
        <w:jc w:val="center"/>
        <w:rPr>
          <w:rFonts w:ascii="Consolas" w:eastAsia="MS Mincho" w:hAnsi="Consolas" w:cs="Consolas"/>
          <w:sz w:val="28"/>
          <w:szCs w:val="28"/>
        </w:rPr>
      </w:pPr>
    </w:p>
    <w:p w14:paraId="57F9AA0B" w14:textId="77777777" w:rsidR="00D55E8B" w:rsidRPr="0050681A" w:rsidRDefault="00D55E8B" w:rsidP="006A7FEE">
      <w:pPr>
        <w:pStyle w:val="TextosemFormatao"/>
        <w:contextualSpacing/>
        <w:jc w:val="center"/>
        <w:rPr>
          <w:rFonts w:ascii="Consolas" w:eastAsia="MS Mincho" w:hAnsi="Consolas" w:cs="Consolas"/>
          <w:sz w:val="28"/>
          <w:szCs w:val="28"/>
        </w:rPr>
      </w:pPr>
    </w:p>
    <w:p w14:paraId="1FFD3DA4" w14:textId="47EDBD85" w:rsidR="006A7FEE" w:rsidRPr="0050681A" w:rsidRDefault="00E74403" w:rsidP="00E90AB3">
      <w:pPr>
        <w:autoSpaceDE w:val="0"/>
        <w:autoSpaceDN w:val="0"/>
        <w:adjustRightInd w:val="0"/>
        <w:ind w:left="0" w:right="0" w:firstLine="567"/>
        <w:rPr>
          <w:rFonts w:ascii="Consolas" w:hAnsi="Consolas" w:cs="Consolas"/>
          <w:sz w:val="28"/>
          <w:szCs w:val="28"/>
        </w:rPr>
      </w:pPr>
      <w:r w:rsidRPr="0050681A">
        <w:rPr>
          <w:rFonts w:ascii="Consolas" w:hAnsi="Consolas" w:cs="Consolas"/>
          <w:b/>
          <w:sz w:val="28"/>
          <w:szCs w:val="28"/>
        </w:rPr>
        <w:t>CESAR HENRIQUE DA CUNHA FIALA</w:t>
      </w:r>
      <w:r w:rsidR="006A7FEE" w:rsidRPr="0050681A">
        <w:rPr>
          <w:rFonts w:ascii="Consolas" w:hAnsi="Consolas" w:cs="Consolas"/>
          <w:b/>
          <w:sz w:val="28"/>
          <w:szCs w:val="28"/>
        </w:rPr>
        <w:t xml:space="preserve">, </w:t>
      </w:r>
      <w:r w:rsidRPr="0050681A">
        <w:rPr>
          <w:rFonts w:ascii="Consolas" w:hAnsi="Consolas" w:cs="Consolas"/>
          <w:b/>
          <w:sz w:val="28"/>
          <w:szCs w:val="28"/>
        </w:rPr>
        <w:t>PREFEITO MUNICIPAL DE PIRAJUÍ</w:t>
      </w:r>
      <w:r w:rsidR="006A7FEE" w:rsidRPr="0050681A">
        <w:rPr>
          <w:rFonts w:ascii="Consolas" w:hAnsi="Consolas" w:cs="Consolas"/>
          <w:b/>
          <w:sz w:val="28"/>
          <w:szCs w:val="28"/>
        </w:rPr>
        <w:t>, ESTADO DE SÃO PAULO</w:t>
      </w:r>
      <w:r w:rsidR="006A7FEE" w:rsidRPr="0050681A">
        <w:rPr>
          <w:rFonts w:ascii="Consolas" w:eastAsia="MS Mincho" w:hAnsi="Consolas" w:cs="Consolas"/>
          <w:sz w:val="28"/>
          <w:szCs w:val="28"/>
        </w:rPr>
        <w:t>, usando de suas atribuições legais, e nos termos</w:t>
      </w:r>
      <w:r w:rsidR="006A7FEE" w:rsidRPr="0050681A">
        <w:rPr>
          <w:rFonts w:ascii="Consolas" w:hAnsi="Consolas" w:cs="Consolas"/>
          <w:sz w:val="28"/>
          <w:szCs w:val="28"/>
        </w:rPr>
        <w:t xml:space="preserve"> da </w:t>
      </w:r>
      <w:r w:rsidR="00080360" w:rsidRPr="007827EB">
        <w:rPr>
          <w:rFonts w:ascii="Consolas" w:hAnsi="Consolas"/>
          <w:sz w:val="28"/>
          <w:szCs w:val="28"/>
        </w:rPr>
        <w:t>Lei Federal nº 10.520, de 17 de julho de 2002, pelo Decreto Estadual nº 49.722, de 24 de junho de 2005,</w:t>
      </w:r>
      <w:r w:rsidR="00080360">
        <w:rPr>
          <w:rFonts w:ascii="Consolas" w:hAnsi="Consolas"/>
          <w:sz w:val="28"/>
          <w:szCs w:val="28"/>
        </w:rPr>
        <w:t xml:space="preserve"> pela Resolução nº 001/2020,</w:t>
      </w:r>
      <w:r w:rsidR="00080360" w:rsidRPr="00410DC3">
        <w:rPr>
          <w:rFonts w:ascii="Consolas" w:hAnsi="Consolas"/>
          <w:sz w:val="28"/>
          <w:szCs w:val="28"/>
        </w:rPr>
        <w:t xml:space="preserve"> </w:t>
      </w:r>
      <w:r w:rsidR="00080360" w:rsidRPr="007827EB">
        <w:rPr>
          <w:rFonts w:ascii="Consolas" w:hAnsi="Consolas"/>
          <w:sz w:val="28"/>
          <w:szCs w:val="28"/>
        </w:rPr>
        <w:t xml:space="preserve">de </w:t>
      </w:r>
      <w:r w:rsidR="00080360">
        <w:rPr>
          <w:rFonts w:ascii="Consolas" w:hAnsi="Consolas"/>
          <w:sz w:val="28"/>
          <w:szCs w:val="28"/>
        </w:rPr>
        <w:t>09</w:t>
      </w:r>
      <w:r w:rsidR="00080360" w:rsidRPr="007827EB">
        <w:rPr>
          <w:rFonts w:ascii="Consolas" w:hAnsi="Consolas"/>
          <w:sz w:val="28"/>
          <w:szCs w:val="28"/>
        </w:rPr>
        <w:t xml:space="preserve"> de </w:t>
      </w:r>
      <w:r w:rsidR="00080360">
        <w:rPr>
          <w:rFonts w:ascii="Consolas" w:hAnsi="Consolas"/>
          <w:sz w:val="28"/>
          <w:szCs w:val="28"/>
        </w:rPr>
        <w:t>julho de 2020,</w:t>
      </w:r>
      <w:r w:rsidR="00080360" w:rsidRPr="007827EB">
        <w:rPr>
          <w:rFonts w:ascii="Consolas" w:hAnsi="Consolas"/>
          <w:sz w:val="28"/>
          <w:szCs w:val="28"/>
        </w:rPr>
        <w:t xml:space="preserve">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50681A">
        <w:rPr>
          <w:rFonts w:ascii="Consolas" w:eastAsia="MS Mincho" w:hAnsi="Consolas" w:cs="Consolas"/>
          <w:sz w:val="28"/>
          <w:szCs w:val="28"/>
        </w:rPr>
        <w:t>, e de acordo com a Ata de Sessão Pública realizada no dia</w:t>
      </w:r>
      <w:r w:rsidR="00E210F0" w:rsidRPr="0050681A">
        <w:rPr>
          <w:rFonts w:ascii="Consolas" w:eastAsia="MS Mincho" w:hAnsi="Consolas" w:cs="Consolas"/>
          <w:sz w:val="28"/>
          <w:szCs w:val="28"/>
        </w:rPr>
        <w:t xml:space="preserve"> </w:t>
      </w:r>
      <w:r w:rsidR="00080360">
        <w:rPr>
          <w:rFonts w:ascii="Consolas" w:eastAsia="MS Mincho" w:hAnsi="Consolas" w:cs="Consolas"/>
          <w:sz w:val="28"/>
          <w:szCs w:val="28"/>
        </w:rPr>
        <w:t>21</w:t>
      </w:r>
      <w:r w:rsidR="006A4651" w:rsidRPr="0050681A">
        <w:rPr>
          <w:rFonts w:ascii="Consolas" w:eastAsia="MS Mincho" w:hAnsi="Consolas" w:cs="Consolas"/>
          <w:sz w:val="28"/>
          <w:szCs w:val="28"/>
        </w:rPr>
        <w:t>/08</w:t>
      </w:r>
      <w:r w:rsidR="00E210F0" w:rsidRPr="0050681A">
        <w:rPr>
          <w:rFonts w:ascii="Consolas" w:eastAsia="MS Mincho" w:hAnsi="Consolas" w:cs="Consolas"/>
          <w:sz w:val="28"/>
          <w:szCs w:val="28"/>
        </w:rPr>
        <w:t>/20</w:t>
      </w:r>
      <w:r w:rsidR="00D90790" w:rsidRPr="0050681A">
        <w:rPr>
          <w:rFonts w:ascii="Consolas" w:eastAsia="MS Mincho" w:hAnsi="Consolas" w:cs="Consolas"/>
          <w:sz w:val="28"/>
          <w:szCs w:val="28"/>
        </w:rPr>
        <w:t>20</w:t>
      </w:r>
      <w:r w:rsidR="00E210F0" w:rsidRPr="0050681A">
        <w:rPr>
          <w:rFonts w:ascii="Consolas" w:eastAsia="MS Mincho" w:hAnsi="Consolas" w:cs="Consolas"/>
          <w:sz w:val="28"/>
          <w:szCs w:val="28"/>
        </w:rPr>
        <w:t xml:space="preserve">, às </w:t>
      </w:r>
      <w:r w:rsidR="004239EF" w:rsidRPr="0050681A">
        <w:rPr>
          <w:rFonts w:ascii="Consolas" w:eastAsia="MS Mincho" w:hAnsi="Consolas" w:cs="Consolas"/>
          <w:sz w:val="28"/>
          <w:szCs w:val="28"/>
        </w:rPr>
        <w:t>09</w:t>
      </w:r>
      <w:r w:rsidR="00334AFA" w:rsidRPr="0050681A">
        <w:rPr>
          <w:rFonts w:ascii="Consolas" w:eastAsia="MS Mincho" w:hAnsi="Consolas" w:cs="Consolas"/>
          <w:sz w:val="28"/>
          <w:szCs w:val="28"/>
        </w:rPr>
        <w:t>h</w:t>
      </w:r>
      <w:r w:rsidR="004239EF" w:rsidRPr="0050681A">
        <w:rPr>
          <w:rFonts w:ascii="Consolas" w:eastAsia="MS Mincho" w:hAnsi="Consolas" w:cs="Consolas"/>
          <w:sz w:val="28"/>
          <w:szCs w:val="28"/>
        </w:rPr>
        <w:t>0</w:t>
      </w:r>
      <w:r w:rsidR="00334AFA" w:rsidRPr="0050681A">
        <w:rPr>
          <w:rFonts w:ascii="Consolas" w:eastAsia="MS Mincho" w:hAnsi="Consolas" w:cs="Consolas"/>
          <w:sz w:val="28"/>
          <w:szCs w:val="28"/>
        </w:rPr>
        <w:t>0</w:t>
      </w:r>
      <w:r w:rsidR="006A7FEE" w:rsidRPr="0050681A">
        <w:rPr>
          <w:rFonts w:ascii="Consolas" w:eastAsia="MS Mincho" w:hAnsi="Consolas" w:cs="Consolas"/>
          <w:sz w:val="28"/>
          <w:szCs w:val="28"/>
        </w:rPr>
        <w:t xml:space="preserve">, </w:t>
      </w:r>
      <w:r w:rsidR="00CD587C" w:rsidRPr="0050681A">
        <w:rPr>
          <w:rFonts w:ascii="Consolas" w:eastAsia="MS Mincho" w:hAnsi="Consolas" w:cs="Consolas"/>
          <w:sz w:val="28"/>
          <w:szCs w:val="28"/>
        </w:rPr>
        <w:t>que, não</w:t>
      </w:r>
      <w:r w:rsidR="00BE0B83" w:rsidRPr="0050681A">
        <w:rPr>
          <w:rFonts w:ascii="Consolas" w:eastAsia="MS Mincho" w:hAnsi="Consolas" w:cs="Consolas"/>
          <w:sz w:val="28"/>
          <w:szCs w:val="28"/>
        </w:rPr>
        <w:t xml:space="preserve"> havendo manifestação quanto à interposição de recurso, sagrou-se vencedora</w:t>
      </w:r>
      <w:r w:rsidR="0038363D" w:rsidRPr="0050681A">
        <w:rPr>
          <w:rFonts w:ascii="Consolas" w:eastAsia="MS Mincho" w:hAnsi="Consolas" w:cs="Consolas"/>
          <w:sz w:val="28"/>
          <w:szCs w:val="28"/>
        </w:rPr>
        <w:t>s</w:t>
      </w:r>
      <w:r w:rsidR="00BE0B83" w:rsidRPr="0050681A">
        <w:rPr>
          <w:rFonts w:ascii="Consolas" w:eastAsia="MS Mincho" w:hAnsi="Consolas" w:cs="Consolas"/>
          <w:sz w:val="28"/>
          <w:szCs w:val="28"/>
        </w:rPr>
        <w:t xml:space="preserve"> do certame a</w:t>
      </w:r>
      <w:r w:rsidR="0038363D" w:rsidRPr="0050681A">
        <w:rPr>
          <w:rFonts w:ascii="Consolas" w:eastAsia="MS Mincho" w:hAnsi="Consolas" w:cs="Consolas"/>
          <w:sz w:val="28"/>
          <w:szCs w:val="28"/>
        </w:rPr>
        <w:t>s</w:t>
      </w:r>
      <w:r w:rsidR="00EC01B9" w:rsidRPr="0050681A">
        <w:rPr>
          <w:rFonts w:ascii="Consolas" w:eastAsia="MS Mincho" w:hAnsi="Consolas" w:cs="Consolas"/>
          <w:sz w:val="28"/>
          <w:szCs w:val="28"/>
        </w:rPr>
        <w:t xml:space="preserve"> </w:t>
      </w:r>
      <w:r w:rsidR="00970B4F" w:rsidRPr="0050681A">
        <w:rPr>
          <w:rFonts w:ascii="Consolas" w:eastAsia="MS Mincho" w:hAnsi="Consolas" w:cs="Consolas"/>
          <w:b/>
          <w:sz w:val="28"/>
          <w:szCs w:val="28"/>
        </w:rPr>
        <w:t>EMPRESA</w:t>
      </w:r>
      <w:r w:rsidR="0038363D" w:rsidRPr="0050681A">
        <w:rPr>
          <w:rFonts w:ascii="Consolas" w:eastAsia="MS Mincho" w:hAnsi="Consolas" w:cs="Consolas"/>
          <w:b/>
          <w:sz w:val="28"/>
          <w:szCs w:val="28"/>
        </w:rPr>
        <w:t>S:</w:t>
      </w:r>
      <w:r w:rsidR="00970B4F" w:rsidRPr="0050681A">
        <w:rPr>
          <w:rFonts w:ascii="Consolas" w:hAnsi="Consolas" w:cs="Consolas"/>
          <w:sz w:val="28"/>
          <w:szCs w:val="28"/>
        </w:rPr>
        <w:t xml:space="preserve"> </w:t>
      </w:r>
      <w:r w:rsidR="00080360" w:rsidRPr="00803FB7">
        <w:rPr>
          <w:rFonts w:ascii="Consolas" w:hAnsi="Consolas" w:cs="Consolas"/>
          <w:b/>
          <w:sz w:val="28"/>
          <w:szCs w:val="28"/>
        </w:rPr>
        <w:t>PREVENÇÃO COMERCIAL HOSPITALAR LTDA.</w:t>
      </w:r>
      <w:r w:rsidR="00080360" w:rsidRPr="00803FB7">
        <w:rPr>
          <w:rFonts w:ascii="Consolas" w:hAnsi="Consolas" w:cs="Consolas"/>
          <w:sz w:val="28"/>
          <w:szCs w:val="28"/>
        </w:rPr>
        <w:t xml:space="preserve">, CNPJ sob nº 01.371.480/0001-60, com sede na Rua Agenor Leme Franco nº 930 – Bairro Centro – CEP 16.430-000 – </w:t>
      </w:r>
      <w:proofErr w:type="spellStart"/>
      <w:r w:rsidR="00080360" w:rsidRPr="00803FB7">
        <w:rPr>
          <w:rFonts w:ascii="Consolas" w:hAnsi="Consolas" w:cs="Consolas"/>
          <w:sz w:val="28"/>
          <w:szCs w:val="28"/>
        </w:rPr>
        <w:t>Guaiçara</w:t>
      </w:r>
      <w:proofErr w:type="spellEnd"/>
      <w:r w:rsidR="00080360" w:rsidRPr="00803FB7">
        <w:rPr>
          <w:rFonts w:ascii="Consolas" w:hAnsi="Consolas" w:cs="Consolas"/>
          <w:sz w:val="28"/>
          <w:szCs w:val="28"/>
        </w:rPr>
        <w:t xml:space="preserve"> – SP, </w:t>
      </w:r>
      <w:r w:rsidR="002F1375" w:rsidRPr="0050681A">
        <w:rPr>
          <w:rFonts w:ascii="Consolas" w:hAnsi="Consolas" w:cs="Consolas"/>
          <w:sz w:val="28"/>
          <w:szCs w:val="28"/>
        </w:rPr>
        <w:t xml:space="preserve">pelo valor total de R$ </w:t>
      </w:r>
      <w:r w:rsidR="00080360">
        <w:rPr>
          <w:rFonts w:ascii="Consolas" w:hAnsi="Consolas" w:cs="Consolas"/>
          <w:sz w:val="28"/>
          <w:szCs w:val="28"/>
        </w:rPr>
        <w:t>43.961,25 (quarenta e três mil e novecentos e sessenta e um reais e vinte e cinco centavos</w:t>
      </w:r>
      <w:r w:rsidR="002F1375" w:rsidRPr="0050681A">
        <w:rPr>
          <w:rFonts w:ascii="Consolas" w:hAnsi="Consolas" w:cs="Consolas"/>
          <w:sz w:val="28"/>
          <w:szCs w:val="28"/>
        </w:rPr>
        <w:t>)</w:t>
      </w:r>
      <w:r w:rsidR="00712A1C" w:rsidRPr="0050681A">
        <w:rPr>
          <w:rFonts w:ascii="Consolas" w:hAnsi="Consolas" w:cs="Consolas"/>
          <w:sz w:val="28"/>
          <w:szCs w:val="28"/>
        </w:rPr>
        <w:t xml:space="preserve">, </w:t>
      </w:r>
      <w:r w:rsidR="00080360" w:rsidRPr="00803FB7">
        <w:rPr>
          <w:rFonts w:ascii="Consolas" w:hAnsi="Consolas" w:cs="Consolas"/>
          <w:b/>
          <w:bCs/>
          <w:sz w:val="28"/>
          <w:szCs w:val="28"/>
        </w:rPr>
        <w:t>CIRURGICA UNIAO LTDA.</w:t>
      </w:r>
      <w:r w:rsidR="00080360" w:rsidRPr="00803FB7">
        <w:rPr>
          <w:rFonts w:ascii="Consolas" w:hAnsi="Consolas" w:cs="Consolas"/>
          <w:sz w:val="28"/>
          <w:szCs w:val="28"/>
        </w:rPr>
        <w:t>, CNPJ sob nº 04.063.331/0001-21, com sede na Rua 25 nº 1908 – Bairro Jardim São Paulo – CEP 13.503-010 – Rio Claro – SP</w:t>
      </w:r>
      <w:r w:rsidR="0038363D" w:rsidRPr="0050681A">
        <w:rPr>
          <w:rFonts w:ascii="Consolas" w:hAnsi="Consolas" w:cs="Consolas"/>
          <w:sz w:val="28"/>
          <w:szCs w:val="28"/>
        </w:rPr>
        <w:t xml:space="preserve">, </w:t>
      </w:r>
      <w:r w:rsidR="0050681A" w:rsidRPr="0050681A">
        <w:rPr>
          <w:rFonts w:ascii="Consolas" w:hAnsi="Consolas" w:cs="Consolas"/>
          <w:sz w:val="28"/>
          <w:szCs w:val="28"/>
        </w:rPr>
        <w:t>pelo valor total</w:t>
      </w:r>
      <w:r w:rsidR="0038363D" w:rsidRPr="0050681A">
        <w:rPr>
          <w:rFonts w:ascii="Consolas" w:hAnsi="Consolas" w:cs="Consolas"/>
          <w:sz w:val="28"/>
          <w:szCs w:val="28"/>
        </w:rPr>
        <w:t xml:space="preserve"> de R$ </w:t>
      </w:r>
      <w:r w:rsidR="00080360">
        <w:rPr>
          <w:rFonts w:ascii="Consolas" w:hAnsi="Consolas" w:cs="Consolas"/>
          <w:sz w:val="28"/>
          <w:szCs w:val="28"/>
        </w:rPr>
        <w:t>38.722,50 (trinta e oito mil e setecentos e vinte e dois reais e cinquenta centavos</w:t>
      </w:r>
      <w:r w:rsidR="0038363D" w:rsidRPr="0050681A">
        <w:rPr>
          <w:rFonts w:ascii="Consolas" w:hAnsi="Consolas" w:cs="Consolas"/>
          <w:sz w:val="28"/>
          <w:szCs w:val="28"/>
        </w:rPr>
        <w:t>)</w:t>
      </w:r>
      <w:r w:rsidR="006A4651" w:rsidRPr="0050681A">
        <w:rPr>
          <w:rFonts w:ascii="Consolas" w:hAnsi="Consolas" w:cs="Consolas"/>
          <w:sz w:val="28"/>
          <w:szCs w:val="28"/>
        </w:rPr>
        <w:t xml:space="preserve"> </w:t>
      </w:r>
      <w:r w:rsidR="006A4651" w:rsidRPr="00080360">
        <w:rPr>
          <w:rFonts w:ascii="Consolas" w:hAnsi="Consolas" w:cs="Consolas"/>
          <w:sz w:val="28"/>
          <w:szCs w:val="28"/>
        </w:rPr>
        <w:t xml:space="preserve">e </w:t>
      </w:r>
      <w:r w:rsidR="00080360" w:rsidRPr="00080360">
        <w:rPr>
          <w:rFonts w:ascii="Consolas" w:hAnsi="Consolas" w:cs="Consolas"/>
          <w:b/>
          <w:bCs/>
          <w:sz w:val="28"/>
          <w:szCs w:val="28"/>
        </w:rPr>
        <w:t>HOSPILAR COMÉRCIO DE MATERIAL MÉ</w:t>
      </w:r>
      <w:r w:rsidR="00080360" w:rsidRPr="00080360">
        <w:rPr>
          <w:rFonts w:ascii="Consolas" w:hAnsi="Consolas" w:cs="Consolas"/>
          <w:b/>
          <w:bCs/>
          <w:sz w:val="28"/>
          <w:szCs w:val="28"/>
        </w:rPr>
        <w:t>DICO HOSPITALAR EIRELI</w:t>
      </w:r>
      <w:r w:rsidR="00BB7034" w:rsidRPr="00080360">
        <w:rPr>
          <w:rFonts w:ascii="Consolas" w:hAnsi="Consolas" w:cs="Consolas"/>
          <w:b/>
          <w:sz w:val="28"/>
          <w:szCs w:val="28"/>
        </w:rPr>
        <w:t xml:space="preserve">, </w:t>
      </w:r>
      <w:r w:rsidR="00BB7034" w:rsidRPr="00080360">
        <w:rPr>
          <w:rFonts w:ascii="Consolas" w:hAnsi="Consolas" w:cs="Consolas"/>
          <w:sz w:val="28"/>
          <w:szCs w:val="28"/>
        </w:rPr>
        <w:t xml:space="preserve">CNPJ sob nº </w:t>
      </w:r>
      <w:r w:rsidR="00080360" w:rsidRPr="00080360">
        <w:rPr>
          <w:rFonts w:ascii="Consolas" w:hAnsi="Consolas" w:cs="Consolas"/>
          <w:sz w:val="28"/>
          <w:szCs w:val="28"/>
        </w:rPr>
        <w:t>26.234.900/0001-97</w:t>
      </w:r>
      <w:r w:rsidR="00BB7034" w:rsidRPr="00080360">
        <w:rPr>
          <w:rFonts w:ascii="Consolas" w:hAnsi="Consolas" w:cs="Consolas"/>
          <w:sz w:val="28"/>
          <w:szCs w:val="28"/>
        </w:rPr>
        <w:t xml:space="preserve">, com sede na </w:t>
      </w:r>
      <w:r w:rsidR="00080360" w:rsidRPr="00080360">
        <w:rPr>
          <w:rFonts w:ascii="Consolas" w:hAnsi="Consolas" w:cs="Consolas"/>
          <w:sz w:val="28"/>
          <w:szCs w:val="28"/>
        </w:rPr>
        <w:t>Rua 29 nº 2150 – Bairro Jardim São Paulo II – CEP 13.503-151 – Rio Claro – SP</w:t>
      </w:r>
      <w:r w:rsidR="00BB7034" w:rsidRPr="00080360">
        <w:rPr>
          <w:rFonts w:ascii="Consolas" w:hAnsi="Consolas" w:cs="Consolas"/>
          <w:sz w:val="28"/>
          <w:szCs w:val="28"/>
        </w:rPr>
        <w:t xml:space="preserve">, </w:t>
      </w:r>
      <w:r w:rsidR="0050681A" w:rsidRPr="00080360">
        <w:rPr>
          <w:rFonts w:ascii="Consolas" w:hAnsi="Consolas" w:cs="Consolas"/>
          <w:sz w:val="28"/>
          <w:szCs w:val="28"/>
        </w:rPr>
        <w:t>pelo valor total</w:t>
      </w:r>
      <w:r w:rsidR="00BB7034" w:rsidRPr="0050681A">
        <w:rPr>
          <w:rFonts w:ascii="Consolas" w:hAnsi="Consolas" w:cs="Consolas"/>
          <w:sz w:val="28"/>
          <w:szCs w:val="28"/>
        </w:rPr>
        <w:t xml:space="preserve"> de R$ </w:t>
      </w:r>
      <w:r w:rsidR="00080360">
        <w:rPr>
          <w:rFonts w:ascii="Consolas" w:hAnsi="Consolas" w:cs="Consolas"/>
          <w:sz w:val="28"/>
          <w:szCs w:val="28"/>
        </w:rPr>
        <w:t>50.042,50 (cinquenta mil e quarenta e dois reais e cinquenta centavos</w:t>
      </w:r>
      <w:r w:rsidR="00BB7034" w:rsidRPr="0050681A">
        <w:rPr>
          <w:rFonts w:ascii="Consolas" w:hAnsi="Consolas" w:cs="Consolas"/>
          <w:sz w:val="28"/>
          <w:szCs w:val="28"/>
        </w:rPr>
        <w:t>)</w:t>
      </w:r>
      <w:r w:rsidR="00D55E8B" w:rsidRPr="0050681A">
        <w:rPr>
          <w:rFonts w:ascii="Consolas" w:hAnsi="Consolas" w:cs="Consolas"/>
          <w:sz w:val="28"/>
          <w:szCs w:val="28"/>
        </w:rPr>
        <w:t>,</w:t>
      </w:r>
      <w:r w:rsidR="00C12B15" w:rsidRPr="0050681A">
        <w:rPr>
          <w:rFonts w:ascii="Consolas" w:hAnsi="Consolas" w:cs="Consolas"/>
          <w:sz w:val="28"/>
          <w:szCs w:val="28"/>
        </w:rPr>
        <w:t xml:space="preserve"> </w:t>
      </w:r>
      <w:r w:rsidR="006A7FEE" w:rsidRPr="0050681A">
        <w:rPr>
          <w:rFonts w:ascii="Consolas" w:hAnsi="Consolas" w:cs="Consolas"/>
          <w:b/>
          <w:sz w:val="28"/>
          <w:szCs w:val="28"/>
        </w:rPr>
        <w:t>HOMOLOGO</w:t>
      </w:r>
      <w:r w:rsidR="006A7FEE" w:rsidRPr="0050681A">
        <w:rPr>
          <w:rFonts w:ascii="Consolas" w:hAnsi="Consolas" w:cs="Consolas"/>
          <w:sz w:val="28"/>
          <w:szCs w:val="28"/>
        </w:rPr>
        <w:t xml:space="preserve"> o certame nos termos do edital do Pregão Presencial nº </w:t>
      </w:r>
      <w:r w:rsidR="00D55E8B" w:rsidRPr="0050681A">
        <w:rPr>
          <w:rFonts w:ascii="Consolas" w:hAnsi="Consolas" w:cs="Consolas"/>
          <w:sz w:val="28"/>
          <w:szCs w:val="28"/>
        </w:rPr>
        <w:t>0</w:t>
      </w:r>
      <w:r w:rsidR="00970B4F" w:rsidRPr="0050681A">
        <w:rPr>
          <w:rFonts w:ascii="Consolas" w:hAnsi="Consolas" w:cs="Consolas"/>
          <w:sz w:val="28"/>
          <w:szCs w:val="28"/>
        </w:rPr>
        <w:t>1</w:t>
      </w:r>
      <w:r w:rsidR="00080360">
        <w:rPr>
          <w:rFonts w:ascii="Consolas" w:hAnsi="Consolas" w:cs="Consolas"/>
          <w:sz w:val="28"/>
          <w:szCs w:val="28"/>
        </w:rPr>
        <w:t>7</w:t>
      </w:r>
      <w:r w:rsidR="00DB0A58" w:rsidRPr="0050681A">
        <w:rPr>
          <w:rFonts w:ascii="Consolas" w:hAnsi="Consolas" w:cs="Consolas"/>
          <w:sz w:val="28"/>
          <w:szCs w:val="28"/>
        </w:rPr>
        <w:t>/20</w:t>
      </w:r>
      <w:r w:rsidR="00D90790" w:rsidRPr="0050681A">
        <w:rPr>
          <w:rFonts w:ascii="Consolas" w:hAnsi="Consolas" w:cs="Consolas"/>
          <w:sz w:val="28"/>
          <w:szCs w:val="28"/>
        </w:rPr>
        <w:t>20</w:t>
      </w:r>
      <w:r w:rsidR="006A7FEE" w:rsidRPr="0050681A">
        <w:rPr>
          <w:rFonts w:ascii="Consolas" w:hAnsi="Consolas" w:cs="Consolas"/>
          <w:sz w:val="28"/>
          <w:szCs w:val="28"/>
        </w:rPr>
        <w:t xml:space="preserve">, bem como </w:t>
      </w:r>
      <w:r w:rsidR="006A7FEE" w:rsidRPr="0050681A">
        <w:rPr>
          <w:rFonts w:ascii="Consolas" w:hAnsi="Consolas" w:cs="Consolas"/>
          <w:b/>
          <w:sz w:val="28"/>
          <w:szCs w:val="28"/>
        </w:rPr>
        <w:t>AUTORIZO</w:t>
      </w:r>
      <w:r w:rsidR="006A7FEE" w:rsidRPr="0050681A">
        <w:rPr>
          <w:rFonts w:ascii="Consolas" w:hAnsi="Consolas" w:cs="Consolas"/>
          <w:sz w:val="28"/>
          <w:szCs w:val="28"/>
        </w:rPr>
        <w:t xml:space="preserve"> a realização da</w:t>
      </w:r>
      <w:r w:rsidR="000E1161" w:rsidRPr="0050681A">
        <w:rPr>
          <w:rFonts w:ascii="Consolas" w:hAnsi="Consolas" w:cs="Consolas"/>
          <w:sz w:val="28"/>
          <w:szCs w:val="28"/>
        </w:rPr>
        <w:t>s</w:t>
      </w:r>
      <w:r w:rsidR="006A7FEE" w:rsidRPr="0050681A">
        <w:rPr>
          <w:rFonts w:ascii="Consolas" w:hAnsi="Consolas" w:cs="Consolas"/>
          <w:sz w:val="28"/>
          <w:szCs w:val="28"/>
        </w:rPr>
        <w:t xml:space="preserve"> respectiva</w:t>
      </w:r>
      <w:r w:rsidR="000E1161" w:rsidRPr="0050681A">
        <w:rPr>
          <w:rFonts w:ascii="Consolas" w:hAnsi="Consolas" w:cs="Consolas"/>
          <w:sz w:val="28"/>
          <w:szCs w:val="28"/>
        </w:rPr>
        <w:t>s</w:t>
      </w:r>
      <w:r w:rsidR="006A7FEE" w:rsidRPr="0050681A">
        <w:rPr>
          <w:rFonts w:ascii="Consolas" w:hAnsi="Consolas" w:cs="Consolas"/>
          <w:sz w:val="28"/>
          <w:szCs w:val="28"/>
        </w:rPr>
        <w:t xml:space="preserve"> despesa</w:t>
      </w:r>
      <w:r w:rsidR="000E1161" w:rsidRPr="0050681A">
        <w:rPr>
          <w:rFonts w:ascii="Consolas" w:hAnsi="Consolas" w:cs="Consolas"/>
          <w:sz w:val="28"/>
          <w:szCs w:val="28"/>
        </w:rPr>
        <w:t>s</w:t>
      </w:r>
      <w:r w:rsidR="006A7FEE" w:rsidRPr="0050681A">
        <w:rPr>
          <w:rFonts w:ascii="Consolas" w:hAnsi="Consolas" w:cs="Consolas"/>
          <w:sz w:val="28"/>
          <w:szCs w:val="28"/>
        </w:rPr>
        <w:t xml:space="preserve">. </w:t>
      </w:r>
    </w:p>
    <w:p w14:paraId="032BCF6D" w14:textId="1A4A3A2E" w:rsidR="00BB7034" w:rsidRPr="0050681A" w:rsidRDefault="00BB7034" w:rsidP="00E90AB3">
      <w:pPr>
        <w:autoSpaceDE w:val="0"/>
        <w:autoSpaceDN w:val="0"/>
        <w:adjustRightInd w:val="0"/>
        <w:ind w:left="0" w:right="0" w:firstLine="567"/>
        <w:rPr>
          <w:rFonts w:ascii="Consolas" w:hAnsi="Consolas" w:cs="Consolas"/>
          <w:sz w:val="28"/>
          <w:szCs w:val="28"/>
        </w:rPr>
      </w:pPr>
    </w:p>
    <w:p w14:paraId="1A8B1206" w14:textId="30EABB35" w:rsidR="00E74403" w:rsidRPr="0050681A" w:rsidRDefault="00803FB7" w:rsidP="004A7324">
      <w:pPr>
        <w:autoSpaceDE w:val="0"/>
        <w:autoSpaceDN w:val="0"/>
        <w:adjustRightInd w:val="0"/>
        <w:jc w:val="center"/>
        <w:rPr>
          <w:rFonts w:ascii="Consolas" w:hAnsi="Consolas" w:cs="Consolas"/>
          <w:b/>
          <w:sz w:val="28"/>
          <w:szCs w:val="28"/>
        </w:rPr>
      </w:pPr>
      <w:r w:rsidRPr="0050681A">
        <w:rPr>
          <w:rFonts w:ascii="Consolas" w:hAnsi="Consolas" w:cs="Consolas"/>
          <w:b/>
          <w:sz w:val="28"/>
          <w:szCs w:val="28"/>
        </w:rPr>
        <w:lastRenderedPageBreak/>
        <w:t xml:space="preserve">PIRAJUÍ, </w:t>
      </w:r>
      <w:r w:rsidR="00BB7034" w:rsidRPr="0050681A">
        <w:rPr>
          <w:rFonts w:ascii="Consolas" w:hAnsi="Consolas" w:cs="Consolas"/>
          <w:b/>
          <w:sz w:val="28"/>
          <w:szCs w:val="28"/>
        </w:rPr>
        <w:t>10</w:t>
      </w:r>
      <w:r w:rsidRPr="0050681A">
        <w:rPr>
          <w:rFonts w:ascii="Consolas" w:hAnsi="Consolas" w:cs="Consolas"/>
          <w:b/>
          <w:sz w:val="28"/>
          <w:szCs w:val="28"/>
        </w:rPr>
        <w:t xml:space="preserve"> DE </w:t>
      </w:r>
      <w:proofErr w:type="gramStart"/>
      <w:r w:rsidR="00080360">
        <w:rPr>
          <w:rFonts w:ascii="Consolas" w:hAnsi="Consolas" w:cs="Consolas"/>
          <w:b/>
          <w:sz w:val="28"/>
          <w:szCs w:val="28"/>
        </w:rPr>
        <w:t>SETEMBRO</w:t>
      </w:r>
      <w:bookmarkStart w:id="0" w:name="_GoBack"/>
      <w:bookmarkEnd w:id="0"/>
      <w:proofErr w:type="gramEnd"/>
      <w:r w:rsidR="0083150D" w:rsidRPr="0050681A">
        <w:rPr>
          <w:rFonts w:ascii="Consolas" w:hAnsi="Consolas" w:cs="Consolas"/>
          <w:b/>
          <w:sz w:val="28"/>
          <w:szCs w:val="28"/>
        </w:rPr>
        <w:t xml:space="preserve"> </w:t>
      </w:r>
      <w:r w:rsidRPr="0050681A">
        <w:rPr>
          <w:rFonts w:ascii="Consolas" w:hAnsi="Consolas" w:cs="Consolas"/>
          <w:b/>
          <w:sz w:val="28"/>
          <w:szCs w:val="28"/>
        </w:rPr>
        <w:t>DE 2020</w:t>
      </w:r>
      <w:r w:rsidR="00760480" w:rsidRPr="0050681A">
        <w:rPr>
          <w:rFonts w:ascii="Consolas" w:hAnsi="Consolas" w:cs="Consolas"/>
          <w:b/>
          <w:sz w:val="28"/>
          <w:szCs w:val="28"/>
        </w:rPr>
        <w:t>.</w:t>
      </w:r>
    </w:p>
    <w:p w14:paraId="66250BBE" w14:textId="77777777" w:rsidR="00D55E8B" w:rsidRPr="0050681A" w:rsidRDefault="00D55E8B" w:rsidP="00E74403">
      <w:pPr>
        <w:autoSpaceDE w:val="0"/>
        <w:autoSpaceDN w:val="0"/>
        <w:adjustRightInd w:val="0"/>
        <w:jc w:val="center"/>
        <w:rPr>
          <w:rFonts w:ascii="Consolas" w:hAnsi="Consolas" w:cs="Consolas"/>
          <w:b/>
          <w:sz w:val="28"/>
          <w:szCs w:val="28"/>
        </w:rPr>
      </w:pPr>
    </w:p>
    <w:p w14:paraId="36406D5D" w14:textId="3677129D" w:rsidR="00FD6F95" w:rsidRPr="0050681A" w:rsidRDefault="00FD6F95" w:rsidP="00E74403">
      <w:pPr>
        <w:autoSpaceDE w:val="0"/>
        <w:autoSpaceDN w:val="0"/>
        <w:adjustRightInd w:val="0"/>
        <w:jc w:val="center"/>
        <w:rPr>
          <w:rFonts w:ascii="Consolas" w:hAnsi="Consolas" w:cs="Consolas"/>
          <w:b/>
          <w:sz w:val="28"/>
          <w:szCs w:val="28"/>
        </w:rPr>
      </w:pPr>
    </w:p>
    <w:p w14:paraId="1111D97E" w14:textId="77777777" w:rsidR="0050681A" w:rsidRPr="0050681A" w:rsidRDefault="0050681A" w:rsidP="00E74403">
      <w:pPr>
        <w:autoSpaceDE w:val="0"/>
        <w:autoSpaceDN w:val="0"/>
        <w:adjustRightInd w:val="0"/>
        <w:jc w:val="center"/>
        <w:rPr>
          <w:rFonts w:ascii="Consolas" w:hAnsi="Consolas" w:cs="Consolas"/>
          <w:b/>
          <w:sz w:val="28"/>
          <w:szCs w:val="28"/>
        </w:rPr>
      </w:pPr>
    </w:p>
    <w:p w14:paraId="60B04D7E" w14:textId="77777777" w:rsidR="00E74403" w:rsidRPr="0050681A" w:rsidRDefault="00E74403" w:rsidP="00E74403">
      <w:pPr>
        <w:autoSpaceDE w:val="0"/>
        <w:autoSpaceDN w:val="0"/>
        <w:adjustRightInd w:val="0"/>
        <w:jc w:val="center"/>
        <w:rPr>
          <w:rFonts w:ascii="Consolas" w:hAnsi="Consolas" w:cs="Consolas"/>
          <w:b/>
          <w:sz w:val="28"/>
          <w:szCs w:val="28"/>
        </w:rPr>
      </w:pPr>
      <w:r w:rsidRPr="0050681A">
        <w:rPr>
          <w:rFonts w:ascii="Consolas" w:hAnsi="Consolas" w:cs="Consolas"/>
          <w:b/>
          <w:sz w:val="28"/>
          <w:szCs w:val="28"/>
        </w:rPr>
        <w:t>CESAR HENRIQUE DA CUNHA FIALA</w:t>
      </w:r>
    </w:p>
    <w:p w14:paraId="6699CA44" w14:textId="77777777" w:rsidR="00EB5DA3" w:rsidRPr="0050681A"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50681A">
        <w:rPr>
          <w:rFonts w:ascii="Consolas" w:hAnsi="Consolas" w:cs="Consolas"/>
          <w:b/>
          <w:sz w:val="28"/>
          <w:szCs w:val="28"/>
        </w:rPr>
        <w:t>PREFEITO MUNICIPAL DE PIRAJUÍ</w:t>
      </w:r>
    </w:p>
    <w:sectPr w:rsidR="00EB5DA3" w:rsidRPr="0050681A"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F0512" w14:textId="77777777" w:rsidR="00BB6E87" w:rsidRDefault="00BB6E87" w:rsidP="00EB5DA3">
      <w:r>
        <w:separator/>
      </w:r>
    </w:p>
  </w:endnote>
  <w:endnote w:type="continuationSeparator" w:id="0">
    <w:p w14:paraId="020D76E9" w14:textId="77777777" w:rsidR="00BB6E87" w:rsidRDefault="00BB6E87"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BEB35" w14:textId="77777777" w:rsidR="00BB6E87" w:rsidRDefault="00BB6E87" w:rsidP="00EB5DA3">
      <w:r>
        <w:separator/>
      </w:r>
    </w:p>
  </w:footnote>
  <w:footnote w:type="continuationSeparator" w:id="0">
    <w:p w14:paraId="433FDAF3" w14:textId="77777777" w:rsidR="00BB6E87" w:rsidRDefault="00BB6E87"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BB6E87">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61339257"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1017D765" w14:textId="58D63141"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p w14:paraId="7DAEF91B" w14:textId="77777777" w:rsidR="00D627B1" w:rsidRPr="0038363D"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14:paraId="1B797F0C" w14:textId="77777777"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2010C"/>
    <w:rsid w:val="00521A68"/>
    <w:rsid w:val="00526A31"/>
    <w:rsid w:val="00540DFF"/>
    <w:rsid w:val="00542677"/>
    <w:rsid w:val="0054452A"/>
    <w:rsid w:val="00545D37"/>
    <w:rsid w:val="00555CB0"/>
    <w:rsid w:val="00557288"/>
    <w:rsid w:val="005578F4"/>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11F9"/>
    <w:rsid w:val="00F53D3F"/>
    <w:rsid w:val="00F61B03"/>
    <w:rsid w:val="00F63747"/>
    <w:rsid w:val="00F64154"/>
    <w:rsid w:val="00F708BC"/>
    <w:rsid w:val="00F809BB"/>
    <w:rsid w:val="00F811FD"/>
    <w:rsid w:val="00F91111"/>
    <w:rsid w:val="00FA179E"/>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6878-428C-4DB9-87BC-7F5CC513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2020-08-21T13:48:00Z</cp:lastPrinted>
  <dcterms:created xsi:type="dcterms:W3CDTF">2020-08-10T16:20:00Z</dcterms:created>
  <dcterms:modified xsi:type="dcterms:W3CDTF">2020-09-11T17:21:00Z</dcterms:modified>
</cp:coreProperties>
</file>