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167D1F" w:rsidRPr="00C005FA">
        <w:rPr>
          <w:rFonts w:ascii="Book Antiqua" w:eastAsia="MS Mincho" w:hAnsi="Book Antiqua" w:cs="Consolas"/>
          <w:b/>
          <w:bCs/>
          <w:sz w:val="48"/>
          <w:szCs w:val="48"/>
        </w:rPr>
        <w:t>10</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167D1F" w:rsidRPr="00C005FA">
        <w:rPr>
          <w:rFonts w:ascii="Book Antiqua" w:eastAsia="MS Mincho" w:hAnsi="Book Antiqua" w:cs="Consolas"/>
          <w:b/>
          <w:bCs/>
          <w:sz w:val="48"/>
          <w:szCs w:val="48"/>
        </w:rPr>
        <w:t>3</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A14F53">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167D1F" w:rsidRPr="00C005FA">
        <w:rPr>
          <w:rFonts w:ascii="Book Antiqua" w:eastAsia="MS Mincho" w:hAnsi="Book Antiqua" w:cs="Consolas"/>
          <w:sz w:val="28"/>
          <w:szCs w:val="28"/>
        </w:rPr>
        <w:t>15</w:t>
      </w:r>
      <w:r w:rsidR="00DB0A58" w:rsidRPr="00C005FA">
        <w:rPr>
          <w:rFonts w:ascii="Book Antiqua" w:eastAsia="MS Mincho" w:hAnsi="Book Antiqua" w:cs="Consolas"/>
          <w:sz w:val="28"/>
          <w:szCs w:val="28"/>
        </w:rPr>
        <w:t>/</w:t>
      </w:r>
      <w:r w:rsidR="00167D1F" w:rsidRPr="00C005FA">
        <w:rPr>
          <w:rFonts w:ascii="Book Antiqua" w:eastAsia="MS Mincho" w:hAnsi="Book Antiqua" w:cs="Consolas"/>
          <w:sz w:val="28"/>
          <w:szCs w:val="28"/>
        </w:rPr>
        <w:t>02</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167D1F" w:rsidRPr="00C005FA">
        <w:rPr>
          <w:rFonts w:ascii="Book Antiqua" w:eastAsia="MS Mincho" w:hAnsi="Book Antiqua" w:cs="Consolas"/>
          <w:sz w:val="28"/>
          <w:szCs w:val="28"/>
        </w:rPr>
        <w:t>09</w:t>
      </w:r>
      <w:r w:rsidR="00A14F53" w:rsidRPr="00C005FA">
        <w:rPr>
          <w:rFonts w:ascii="Book Antiqua" w:eastAsia="MS Mincho" w:hAnsi="Book Antiqua" w:cs="Consolas"/>
          <w:sz w:val="28"/>
          <w:szCs w:val="28"/>
        </w:rPr>
        <w:t>h</w:t>
      </w:r>
      <w:r w:rsidR="00167D1F" w:rsidRPr="00C005FA">
        <w:rPr>
          <w:rFonts w:ascii="Book Antiqua" w:eastAsia="MS Mincho" w:hAnsi="Book Antiqua" w:cs="Consolas"/>
          <w:sz w:val="28"/>
          <w:szCs w:val="28"/>
        </w:rPr>
        <w:t>0</w:t>
      </w:r>
      <w:r w:rsidR="00901EE9" w:rsidRPr="00C005FA">
        <w:rPr>
          <w:rFonts w:ascii="Book Antiqua" w:eastAsia="MS Mincho" w:hAnsi="Book Antiqua" w:cs="Consolas"/>
          <w:sz w:val="28"/>
          <w:szCs w:val="28"/>
        </w:rPr>
        <w:t>0</w:t>
      </w:r>
      <w:r w:rsidR="006A7FEE" w:rsidRPr="00C005FA">
        <w:rPr>
          <w:rFonts w:ascii="Book Antiqua" w:eastAsia="MS Mincho" w:hAnsi="Book Antiqua" w:cs="Consolas"/>
          <w:sz w:val="28"/>
          <w:szCs w:val="28"/>
        </w:rPr>
        <w:t>, que, não havendo manifestação quanto à interposição de recurso</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sagrou-se vencedora</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do certame a</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w:t>
      </w:r>
      <w:r w:rsidR="00DD16C7" w:rsidRPr="00C005FA">
        <w:rPr>
          <w:rFonts w:ascii="Book Antiqua" w:hAnsi="Book Antiqua" w:cs="Consolas"/>
          <w:b/>
          <w:sz w:val="28"/>
          <w:szCs w:val="28"/>
        </w:rPr>
        <w:t>EMPRESA</w:t>
      </w:r>
      <w:r w:rsidR="00167D1F" w:rsidRPr="00C005FA">
        <w:rPr>
          <w:rFonts w:ascii="Book Antiqua" w:hAnsi="Book Antiqua" w:cs="Consolas"/>
          <w:b/>
          <w:sz w:val="28"/>
          <w:szCs w:val="28"/>
        </w:rPr>
        <w:t>S:</w:t>
      </w:r>
      <w:r w:rsidR="00DD16C7" w:rsidRPr="00C005FA">
        <w:rPr>
          <w:rFonts w:ascii="Book Antiqua" w:hAnsi="Book Antiqua" w:cs="Consolas"/>
          <w:b/>
          <w:sz w:val="28"/>
          <w:szCs w:val="28"/>
        </w:rPr>
        <w:t xml:space="preserve"> </w:t>
      </w:r>
      <w:r w:rsidR="00167D1F" w:rsidRPr="00C005FA">
        <w:rPr>
          <w:rFonts w:ascii="Book Antiqua" w:hAnsi="Book Antiqua" w:cs="Consolas"/>
          <w:b/>
          <w:bCs/>
          <w:sz w:val="28"/>
          <w:szCs w:val="28"/>
        </w:rPr>
        <w:t>ACER ALIMENTOS EIRELI</w:t>
      </w:r>
      <w:r w:rsidR="00167D1F" w:rsidRPr="00C005FA">
        <w:rPr>
          <w:rFonts w:ascii="Book Antiqua" w:hAnsi="Book Antiqua" w:cs="Consolas"/>
          <w:sz w:val="28"/>
          <w:szCs w:val="28"/>
        </w:rPr>
        <w:t xml:space="preserve">, CNPJ  nº 23.024.662/0001-05, com sede na </w:t>
      </w:r>
      <w:r w:rsidR="00167D1F" w:rsidRPr="00C005FA">
        <w:rPr>
          <w:rFonts w:ascii="Book Antiqua" w:hAnsi="Book Antiqua" w:cs="Consolas"/>
          <w:sz w:val="28"/>
          <w:szCs w:val="28"/>
        </w:rPr>
        <w:t>Avenida Darcy César Improta Quadra nº 12-6</w:t>
      </w:r>
      <w:r w:rsidR="00167D1F" w:rsidRPr="00C005FA">
        <w:rPr>
          <w:rFonts w:ascii="Book Antiqua" w:hAnsi="Book Antiqua" w:cs="Consolas"/>
          <w:sz w:val="28"/>
          <w:szCs w:val="28"/>
        </w:rPr>
        <w:t xml:space="preserve"> – </w:t>
      </w:r>
      <w:r w:rsidR="00167D1F" w:rsidRPr="00C005FA">
        <w:rPr>
          <w:rFonts w:ascii="Book Antiqua" w:hAnsi="Book Antiqua" w:cs="Consolas"/>
          <w:sz w:val="28"/>
          <w:szCs w:val="28"/>
        </w:rPr>
        <w:t xml:space="preserve">Bairro Núcleo Eldorado – </w:t>
      </w:r>
      <w:r w:rsidR="00167D1F" w:rsidRPr="00C005FA">
        <w:rPr>
          <w:rFonts w:ascii="Book Antiqua" w:hAnsi="Book Antiqua" w:cs="Consolas"/>
          <w:sz w:val="28"/>
          <w:szCs w:val="28"/>
        </w:rPr>
        <w:t>CEP 17.0</w:t>
      </w:r>
      <w:r w:rsidR="00167D1F" w:rsidRPr="00C005FA">
        <w:rPr>
          <w:rFonts w:ascii="Book Antiqua" w:hAnsi="Book Antiqua" w:cs="Consolas"/>
          <w:sz w:val="28"/>
          <w:szCs w:val="28"/>
        </w:rPr>
        <w:t>24</w:t>
      </w:r>
      <w:r w:rsidR="00167D1F" w:rsidRPr="00C005FA">
        <w:rPr>
          <w:rFonts w:ascii="Book Antiqua" w:hAnsi="Book Antiqua" w:cs="Consolas"/>
          <w:sz w:val="28"/>
          <w:szCs w:val="28"/>
        </w:rPr>
        <w:t>-</w:t>
      </w:r>
      <w:r w:rsidR="00167D1F" w:rsidRPr="00C005FA">
        <w:rPr>
          <w:rFonts w:ascii="Book Antiqua" w:hAnsi="Book Antiqua" w:cs="Consolas"/>
          <w:sz w:val="28"/>
          <w:szCs w:val="28"/>
        </w:rPr>
        <w:t>750</w:t>
      </w:r>
      <w:r w:rsidR="00167D1F" w:rsidRPr="00C005FA">
        <w:rPr>
          <w:rFonts w:ascii="Book Antiqua" w:hAnsi="Book Antiqua" w:cs="Consolas"/>
          <w:sz w:val="28"/>
          <w:szCs w:val="28"/>
        </w:rPr>
        <w:t xml:space="preserve"> – Bauru – SP</w:t>
      </w:r>
      <w:r w:rsidR="006A7FEE" w:rsidRPr="00C005FA">
        <w:rPr>
          <w:rFonts w:ascii="Book Antiqua" w:hAnsi="Book Antiqua" w:cs="Consolas"/>
          <w:sz w:val="28"/>
          <w:szCs w:val="28"/>
        </w:rPr>
        <w:t xml:space="preserve">, pelo valor total de </w:t>
      </w:r>
      <w:r w:rsidR="006A088C" w:rsidRPr="00C005FA">
        <w:rPr>
          <w:rFonts w:ascii="Book Antiqua" w:hAnsi="Book Antiqua" w:cs="Consolas"/>
          <w:sz w:val="28"/>
          <w:szCs w:val="28"/>
        </w:rPr>
        <w:t xml:space="preserve">R$ </w:t>
      </w:r>
      <w:r w:rsidR="00D04AE1">
        <w:rPr>
          <w:rFonts w:ascii="Book Antiqua" w:hAnsi="Book Antiqua" w:cs="Consolas"/>
          <w:sz w:val="28"/>
          <w:szCs w:val="28"/>
        </w:rPr>
        <w:t>29.555,50 (vinte e nove mil e quinhentos e cinquenta e cinco reais e cinquenta centavos</w:t>
      </w:r>
      <w:r w:rsidR="00901EE9" w:rsidRPr="00C005FA">
        <w:rPr>
          <w:rFonts w:ascii="Book Antiqua" w:hAnsi="Book Antiqua" w:cs="Consolas"/>
          <w:sz w:val="28"/>
          <w:szCs w:val="28"/>
        </w:rPr>
        <w:t>)</w:t>
      </w:r>
      <w:r w:rsidR="00062C79" w:rsidRPr="00C005FA">
        <w:rPr>
          <w:rFonts w:ascii="Book Antiqua" w:hAnsi="Book Antiqua" w:cs="Consolas"/>
          <w:sz w:val="28"/>
          <w:szCs w:val="28"/>
        </w:rPr>
        <w:t>,</w:t>
      </w:r>
      <w:r w:rsidR="00167D1F" w:rsidRPr="00C005FA">
        <w:rPr>
          <w:rFonts w:ascii="Book Antiqua" w:hAnsi="Book Antiqua" w:cs="Consolas"/>
          <w:sz w:val="28"/>
          <w:szCs w:val="28"/>
        </w:rPr>
        <w:t xml:space="preserve"> </w:t>
      </w:r>
      <w:r w:rsidR="00167D1F" w:rsidRPr="00C005FA">
        <w:rPr>
          <w:rFonts w:ascii="Book Antiqua" w:hAnsi="Book Antiqua" w:cs="Consolas"/>
          <w:b/>
          <w:bCs/>
          <w:sz w:val="28"/>
          <w:szCs w:val="28"/>
        </w:rPr>
        <w:t>MG FOODS COMÉRCIO DE ALIMENTOS LTDA.</w:t>
      </w:r>
      <w:r w:rsidR="00167D1F" w:rsidRPr="00C005FA">
        <w:rPr>
          <w:rFonts w:ascii="Book Antiqua" w:hAnsi="Book Antiqua" w:cs="Consolas"/>
          <w:sz w:val="28"/>
          <w:szCs w:val="28"/>
        </w:rPr>
        <w:t xml:space="preserve">, CNPJ  nº </w:t>
      </w:r>
      <w:r w:rsidR="00167D1F" w:rsidRPr="00C005FA">
        <w:rPr>
          <w:rFonts w:ascii="Book Antiqua" w:hAnsi="Book Antiqua" w:cs="Consolas"/>
          <w:sz w:val="28"/>
          <w:szCs w:val="28"/>
        </w:rPr>
        <w:t>15.048.136/0001-49</w:t>
      </w:r>
      <w:r w:rsidR="00167D1F" w:rsidRPr="00C005FA">
        <w:rPr>
          <w:rFonts w:ascii="Book Antiqua" w:hAnsi="Book Antiqua" w:cs="Consolas"/>
          <w:sz w:val="28"/>
          <w:szCs w:val="28"/>
        </w:rPr>
        <w:t xml:space="preserve">, com sede na </w:t>
      </w:r>
      <w:r w:rsidR="00167D1F" w:rsidRPr="00C005FA">
        <w:rPr>
          <w:rFonts w:ascii="Book Antiqua" w:hAnsi="Book Antiqua" w:cs="Consolas"/>
          <w:sz w:val="28"/>
          <w:szCs w:val="28"/>
        </w:rPr>
        <w:t>Rua José Felix de Oliveira nº 1290 – Bairro Chácara Granja Velha – CEP 06.708-645 – Cotia – SP</w:t>
      </w:r>
      <w:r w:rsidR="00167D1F" w:rsidRPr="00C005FA">
        <w:rPr>
          <w:rFonts w:ascii="Book Antiqua" w:hAnsi="Book Antiqua" w:cs="Consolas"/>
          <w:sz w:val="28"/>
          <w:szCs w:val="28"/>
        </w:rPr>
        <w:t xml:space="preserve">, pelo valor total de R$ </w:t>
      </w:r>
      <w:r w:rsidR="00D04AE1">
        <w:rPr>
          <w:rFonts w:ascii="Book Antiqua" w:hAnsi="Book Antiqua" w:cs="Consolas"/>
          <w:sz w:val="28"/>
          <w:szCs w:val="28"/>
        </w:rPr>
        <w:t>10.122,00 (dez mil e cento e vinte e dois reais</w:t>
      </w:r>
      <w:r w:rsidR="00167D1F" w:rsidRPr="00C005FA">
        <w:rPr>
          <w:rFonts w:ascii="Book Antiqua" w:hAnsi="Book Antiqua" w:cs="Consolas"/>
          <w:sz w:val="28"/>
          <w:szCs w:val="28"/>
        </w:rPr>
        <w:t>)</w:t>
      </w:r>
      <w:r w:rsidR="00167D1F" w:rsidRPr="00C005FA">
        <w:rPr>
          <w:rFonts w:ascii="Book Antiqua" w:hAnsi="Book Antiqua" w:cs="Consolas"/>
          <w:sz w:val="28"/>
          <w:szCs w:val="28"/>
        </w:rPr>
        <w:t xml:space="preserve">, </w:t>
      </w:r>
      <w:r w:rsidR="00167D1F" w:rsidRPr="00C005FA">
        <w:rPr>
          <w:rFonts w:ascii="Book Antiqua" w:hAnsi="Book Antiqua" w:cs="Consolas"/>
          <w:b/>
          <w:bCs/>
          <w:sz w:val="28"/>
          <w:szCs w:val="28"/>
        </w:rPr>
        <w:t>FABIANA DE FÁTIMA SILVEIRA DE CARVALHO</w:t>
      </w:r>
      <w:r w:rsidR="00167D1F" w:rsidRPr="00C005FA">
        <w:rPr>
          <w:rFonts w:ascii="Book Antiqua" w:hAnsi="Book Antiqua" w:cs="Consolas"/>
          <w:sz w:val="28"/>
          <w:szCs w:val="28"/>
        </w:rPr>
        <w:t xml:space="preserve">, CNPJ nº 09.380.073/0001-20, com sede na Rua Doutor Jorge Meirelles da Rocha nº 248 – Bairro Centro – CEP 16.600-000 – Pirajuí – SP, pelo valor total de R$ </w:t>
      </w:r>
      <w:r w:rsidR="00D04AE1">
        <w:rPr>
          <w:rFonts w:ascii="Book Antiqua" w:hAnsi="Book Antiqua" w:cs="Consolas"/>
          <w:sz w:val="28"/>
          <w:szCs w:val="28"/>
        </w:rPr>
        <w:t>128.947,75 (cento e vinte e oito mil e novecentos e quarenta e sete reais e setenta e cinco centavos</w:t>
      </w:r>
      <w:r w:rsidR="00167D1F" w:rsidRPr="00C005FA">
        <w:rPr>
          <w:rFonts w:ascii="Book Antiqua" w:hAnsi="Book Antiqua" w:cs="Consolas"/>
          <w:sz w:val="28"/>
          <w:szCs w:val="28"/>
        </w:rPr>
        <w:t>)</w:t>
      </w:r>
      <w:r w:rsidR="00167D1F" w:rsidRPr="00C005FA">
        <w:rPr>
          <w:rFonts w:ascii="Book Antiqua" w:hAnsi="Book Antiqua" w:cs="Consolas"/>
          <w:sz w:val="28"/>
          <w:szCs w:val="28"/>
        </w:rPr>
        <w:t xml:space="preserve">, </w:t>
      </w:r>
      <w:r w:rsidR="00167D1F" w:rsidRPr="00C005FA">
        <w:rPr>
          <w:rFonts w:ascii="Book Antiqua" w:hAnsi="Book Antiqua" w:cs="Consolas"/>
          <w:b/>
          <w:bCs/>
          <w:sz w:val="28"/>
          <w:szCs w:val="28"/>
        </w:rPr>
        <w:t xml:space="preserve">FAVORITTO COMERCIO DE BEBIDAS E ALIMENTOS </w:t>
      </w:r>
      <w:r w:rsidR="00B363B0">
        <w:rPr>
          <w:rFonts w:ascii="Book Antiqua" w:hAnsi="Book Antiqua" w:cs="Consolas"/>
          <w:b/>
          <w:bCs/>
          <w:sz w:val="28"/>
          <w:szCs w:val="28"/>
        </w:rPr>
        <w:t>EIRELI</w:t>
      </w:r>
      <w:r w:rsidR="00167D1F" w:rsidRPr="00C005FA">
        <w:rPr>
          <w:rFonts w:ascii="Book Antiqua" w:hAnsi="Book Antiqua" w:cs="Consolas"/>
          <w:sz w:val="28"/>
          <w:szCs w:val="28"/>
        </w:rPr>
        <w:t xml:space="preserve">, CNPJ nº </w:t>
      </w:r>
      <w:bookmarkStart w:id="0" w:name="OLE_LINK1"/>
      <w:bookmarkStart w:id="1" w:name="OLE_LINK2"/>
      <w:r w:rsidR="00167D1F" w:rsidRPr="00C005FA">
        <w:rPr>
          <w:rFonts w:ascii="Book Antiqua" w:hAnsi="Book Antiqua" w:cs="Consolas"/>
          <w:bCs/>
          <w:sz w:val="28"/>
          <w:szCs w:val="28"/>
        </w:rPr>
        <w:t>14.782.386/0001-45</w:t>
      </w:r>
      <w:bookmarkEnd w:id="0"/>
      <w:bookmarkEnd w:id="1"/>
      <w:r w:rsidR="00167D1F" w:rsidRPr="00C005FA">
        <w:rPr>
          <w:rFonts w:ascii="Book Antiqua" w:hAnsi="Book Antiqua" w:cs="Consolas"/>
          <w:sz w:val="28"/>
          <w:szCs w:val="28"/>
        </w:rPr>
        <w:t xml:space="preserve">, com sede na Rua </w:t>
      </w:r>
      <w:r w:rsidR="00167D1F" w:rsidRPr="00C005FA">
        <w:rPr>
          <w:rFonts w:ascii="Book Antiqua" w:hAnsi="Book Antiqua" w:cs="Consolas"/>
          <w:sz w:val="28"/>
          <w:szCs w:val="28"/>
        </w:rPr>
        <w:t>Elias Raimundo de Brito</w:t>
      </w:r>
      <w:r w:rsidR="00167D1F" w:rsidRPr="00C005FA">
        <w:rPr>
          <w:rFonts w:ascii="Book Antiqua" w:hAnsi="Book Antiqua" w:cs="Consolas"/>
          <w:sz w:val="28"/>
          <w:szCs w:val="28"/>
        </w:rPr>
        <w:t xml:space="preserve"> nº </w:t>
      </w:r>
      <w:r w:rsidR="00167D1F" w:rsidRPr="00C005FA">
        <w:rPr>
          <w:rFonts w:ascii="Book Antiqua" w:hAnsi="Book Antiqua" w:cs="Consolas"/>
          <w:sz w:val="28"/>
          <w:szCs w:val="28"/>
        </w:rPr>
        <w:t>850</w:t>
      </w:r>
      <w:r w:rsidR="00167D1F" w:rsidRPr="00C005FA">
        <w:rPr>
          <w:rFonts w:ascii="Book Antiqua" w:hAnsi="Book Antiqua" w:cs="Consolas"/>
          <w:sz w:val="28"/>
          <w:szCs w:val="28"/>
        </w:rPr>
        <w:t xml:space="preserve"> – Bairro </w:t>
      </w:r>
      <w:r w:rsidR="00167D1F" w:rsidRPr="00C005FA">
        <w:rPr>
          <w:rFonts w:ascii="Book Antiqua" w:hAnsi="Book Antiqua" w:cs="Consolas"/>
          <w:sz w:val="28"/>
          <w:szCs w:val="28"/>
        </w:rPr>
        <w:t>Residencial Monte Carlo</w:t>
      </w:r>
      <w:r w:rsidR="00167D1F" w:rsidRPr="00C005FA">
        <w:rPr>
          <w:rFonts w:ascii="Book Antiqua" w:hAnsi="Book Antiqua" w:cs="Consolas"/>
          <w:sz w:val="28"/>
          <w:szCs w:val="28"/>
        </w:rPr>
        <w:t xml:space="preserve"> – CEP 15.991-</w:t>
      </w:r>
      <w:r w:rsidR="00167D1F" w:rsidRPr="00C005FA">
        <w:rPr>
          <w:rFonts w:ascii="Book Antiqua" w:hAnsi="Book Antiqua" w:cs="Consolas"/>
          <w:sz w:val="28"/>
          <w:szCs w:val="28"/>
        </w:rPr>
        <w:t>151</w:t>
      </w:r>
      <w:r w:rsidR="00167D1F" w:rsidRPr="00C005FA">
        <w:rPr>
          <w:rFonts w:ascii="Book Antiqua" w:hAnsi="Book Antiqua" w:cs="Consolas"/>
          <w:sz w:val="28"/>
          <w:szCs w:val="28"/>
        </w:rPr>
        <w:t xml:space="preserve"> – Matão – SP, pelo valor total de R$ </w:t>
      </w:r>
      <w:r w:rsidR="00D04AE1">
        <w:rPr>
          <w:rFonts w:ascii="Book Antiqua" w:hAnsi="Book Antiqua" w:cs="Consolas"/>
          <w:sz w:val="28"/>
          <w:szCs w:val="28"/>
        </w:rPr>
        <w:t>21.870,00 (vinte e um mil e oitocentos e setenta reais</w:t>
      </w:r>
      <w:r w:rsidR="00167D1F" w:rsidRPr="00C005FA">
        <w:rPr>
          <w:rFonts w:ascii="Book Antiqua" w:hAnsi="Book Antiqua" w:cs="Consolas"/>
          <w:sz w:val="28"/>
          <w:szCs w:val="28"/>
        </w:rPr>
        <w:t>)</w:t>
      </w:r>
      <w:r w:rsidR="00167D1F" w:rsidRPr="00C005FA">
        <w:rPr>
          <w:rFonts w:ascii="Book Antiqua" w:hAnsi="Book Antiqua" w:cs="Consolas"/>
          <w:sz w:val="28"/>
          <w:szCs w:val="28"/>
        </w:rPr>
        <w:t xml:space="preserve">, </w:t>
      </w:r>
      <w:r w:rsidR="00C005FA" w:rsidRPr="00C005FA">
        <w:rPr>
          <w:rFonts w:ascii="Book Antiqua" w:hAnsi="Book Antiqua" w:cs="Consolas"/>
          <w:b/>
          <w:bCs/>
          <w:sz w:val="28"/>
          <w:szCs w:val="28"/>
        </w:rPr>
        <w:t>FRIGOBOI COMÉRCIO DE CARNES LTDA.</w:t>
      </w:r>
      <w:r w:rsidR="00167D1F" w:rsidRPr="00C005FA">
        <w:rPr>
          <w:rFonts w:ascii="Book Antiqua" w:hAnsi="Book Antiqua" w:cs="Consolas"/>
          <w:sz w:val="28"/>
          <w:szCs w:val="28"/>
        </w:rPr>
        <w:t xml:space="preserve">, CNPJ nº </w:t>
      </w:r>
      <w:r w:rsidR="00C005FA" w:rsidRPr="00C005FA">
        <w:rPr>
          <w:rFonts w:ascii="Book Antiqua" w:hAnsi="Book Antiqua" w:cs="Consolas"/>
          <w:bCs/>
          <w:sz w:val="28"/>
          <w:szCs w:val="28"/>
        </w:rPr>
        <w:t>58.302.506/0001-35</w:t>
      </w:r>
      <w:r w:rsidR="00167D1F" w:rsidRPr="00C005FA">
        <w:rPr>
          <w:rFonts w:ascii="Book Antiqua" w:hAnsi="Book Antiqua" w:cs="Consolas"/>
          <w:sz w:val="28"/>
          <w:szCs w:val="28"/>
        </w:rPr>
        <w:t xml:space="preserve">, com sede na </w:t>
      </w:r>
      <w:r w:rsidR="00C005FA" w:rsidRPr="00C005FA">
        <w:rPr>
          <w:rFonts w:ascii="Book Antiqua" w:hAnsi="Book Antiqua" w:cs="Consolas"/>
          <w:sz w:val="28"/>
          <w:szCs w:val="28"/>
        </w:rPr>
        <w:t xml:space="preserve">Rodovia Assis Chateaubriand s/nº </w:t>
      </w:r>
      <w:r w:rsidR="00C005FA" w:rsidRPr="00C005FA">
        <w:rPr>
          <w:rFonts w:ascii="Book Antiqua" w:hAnsi="Book Antiqua" w:cs="Consolas"/>
          <w:sz w:val="28"/>
          <w:szCs w:val="28"/>
        </w:rPr>
        <w:t>–</w:t>
      </w:r>
      <w:r w:rsidR="00C005FA" w:rsidRPr="00C005FA">
        <w:rPr>
          <w:rFonts w:ascii="Book Antiqua" w:hAnsi="Book Antiqua" w:cs="Consolas"/>
          <w:sz w:val="28"/>
          <w:szCs w:val="28"/>
        </w:rPr>
        <w:t xml:space="preserve"> </w:t>
      </w:r>
      <w:r w:rsidR="00B363B0">
        <w:rPr>
          <w:rFonts w:ascii="Book Antiqua" w:hAnsi="Book Antiqua" w:cs="Consolas"/>
          <w:sz w:val="28"/>
          <w:szCs w:val="28"/>
        </w:rPr>
        <w:t xml:space="preserve">Km. 176 – </w:t>
      </w:r>
      <w:r w:rsidR="00C005FA" w:rsidRPr="00C005FA">
        <w:rPr>
          <w:rFonts w:ascii="Book Antiqua" w:hAnsi="Book Antiqua" w:cs="Consolas"/>
          <w:sz w:val="28"/>
          <w:szCs w:val="28"/>
        </w:rPr>
        <w:t>B</w:t>
      </w:r>
      <w:bookmarkStart w:id="2" w:name="_GoBack"/>
      <w:bookmarkEnd w:id="2"/>
      <w:r w:rsidR="00C005FA" w:rsidRPr="00C005FA">
        <w:rPr>
          <w:rFonts w:ascii="Book Antiqua" w:hAnsi="Book Antiqua" w:cs="Consolas"/>
          <w:sz w:val="28"/>
          <w:szCs w:val="28"/>
        </w:rPr>
        <w:t xml:space="preserve">airro Zona Rural – CEP </w:t>
      </w:r>
      <w:r w:rsidR="00C005FA" w:rsidRPr="00C005FA">
        <w:rPr>
          <w:rFonts w:ascii="Book Antiqua" w:hAnsi="Book Antiqua" w:cs="Consolas"/>
          <w:sz w:val="28"/>
          <w:szCs w:val="28"/>
        </w:rPr>
        <w:lastRenderedPageBreak/>
        <w:t>15.110-000 – Guapiaçu – SP</w:t>
      </w:r>
      <w:r w:rsidR="00167D1F" w:rsidRPr="00C005FA">
        <w:rPr>
          <w:rFonts w:ascii="Book Antiqua" w:hAnsi="Book Antiqua" w:cs="Consolas"/>
          <w:sz w:val="28"/>
          <w:szCs w:val="28"/>
        </w:rPr>
        <w:t>, pelo valor total de R$ 71.904,56 (setenta e um mil e novecentos e quatro reais e cinquenta e seis centavos)</w:t>
      </w:r>
      <w:r w:rsidR="00C005FA" w:rsidRPr="00C005FA">
        <w:rPr>
          <w:rFonts w:ascii="Book Antiqua" w:hAnsi="Book Antiqua" w:cs="Consolas"/>
          <w:sz w:val="28"/>
          <w:szCs w:val="28"/>
        </w:rPr>
        <w:t xml:space="preserve">, </w:t>
      </w:r>
      <w:r w:rsidR="00C005FA" w:rsidRPr="00C005FA">
        <w:rPr>
          <w:rFonts w:ascii="Book Antiqua" w:hAnsi="Book Antiqua" w:cs="Consolas"/>
          <w:b/>
          <w:bCs/>
          <w:color w:val="000000"/>
          <w:sz w:val="28"/>
          <w:szCs w:val="28"/>
        </w:rPr>
        <w:t>NORI DISTRIBUIDORA DE PRODUTOS ALIMENTICIOS EIRELI</w:t>
      </w:r>
      <w:r w:rsidR="00C005FA" w:rsidRPr="00C005FA">
        <w:rPr>
          <w:rFonts w:ascii="Book Antiqua" w:hAnsi="Book Antiqua" w:cs="Consolas"/>
          <w:b/>
          <w:bCs/>
          <w:color w:val="000000"/>
          <w:sz w:val="28"/>
          <w:szCs w:val="28"/>
        </w:rPr>
        <w:t xml:space="preserve"> – EPP</w:t>
      </w:r>
      <w:r w:rsidR="00C005FA" w:rsidRPr="00C005FA">
        <w:rPr>
          <w:rFonts w:ascii="Book Antiqua" w:hAnsi="Book Antiqua" w:cs="Consolas"/>
          <w:b/>
          <w:sz w:val="28"/>
          <w:szCs w:val="28"/>
        </w:rPr>
        <w:t xml:space="preserve">, </w:t>
      </w:r>
      <w:r w:rsidR="00C005FA" w:rsidRPr="00C005FA">
        <w:rPr>
          <w:rFonts w:ascii="Book Antiqua" w:hAnsi="Book Antiqua" w:cs="Consolas"/>
          <w:sz w:val="28"/>
          <w:szCs w:val="28"/>
        </w:rPr>
        <w:t xml:space="preserve">CNPJ nº 08.110.643/0001-08, com sede na Rua Evaristo </w:t>
      </w:r>
      <w:proofErr w:type="spellStart"/>
      <w:r w:rsidR="00C005FA" w:rsidRPr="00C005FA">
        <w:rPr>
          <w:rFonts w:ascii="Book Antiqua" w:hAnsi="Book Antiqua" w:cs="Consolas"/>
          <w:sz w:val="28"/>
          <w:szCs w:val="28"/>
        </w:rPr>
        <w:t>Butarello</w:t>
      </w:r>
      <w:proofErr w:type="spellEnd"/>
      <w:r w:rsidR="00C005FA" w:rsidRPr="00C005FA">
        <w:rPr>
          <w:rFonts w:ascii="Book Antiqua" w:hAnsi="Book Antiqua" w:cs="Consolas"/>
          <w:sz w:val="28"/>
          <w:szCs w:val="28"/>
        </w:rPr>
        <w:t xml:space="preserve"> nº 39 – Bairro Distrito Industrial I – CEP 14.900-000 – Itápolis – SP, pelo valor total de R$ </w:t>
      </w:r>
      <w:r w:rsidR="00D04AE1">
        <w:rPr>
          <w:rFonts w:ascii="Book Antiqua" w:hAnsi="Book Antiqua" w:cs="Consolas"/>
          <w:sz w:val="28"/>
          <w:szCs w:val="28"/>
        </w:rPr>
        <w:t>720,00 (setecentos e vinte reais</w:t>
      </w:r>
      <w:r w:rsidR="00C005FA" w:rsidRPr="00C005FA">
        <w:rPr>
          <w:rFonts w:ascii="Book Antiqua" w:hAnsi="Book Antiqua" w:cs="Consolas"/>
          <w:sz w:val="28"/>
          <w:szCs w:val="28"/>
        </w:rPr>
        <w:t>)</w:t>
      </w:r>
      <w:r w:rsidR="00C005FA" w:rsidRPr="00C005FA">
        <w:rPr>
          <w:rFonts w:ascii="Book Antiqua" w:hAnsi="Book Antiqua" w:cs="Consolas"/>
          <w:sz w:val="28"/>
          <w:szCs w:val="28"/>
        </w:rPr>
        <w:t xml:space="preserve">, </w:t>
      </w:r>
      <w:r w:rsidR="00C005FA" w:rsidRPr="00C005FA">
        <w:rPr>
          <w:rFonts w:ascii="Book Antiqua" w:hAnsi="Book Antiqua" w:cs="Consolas"/>
          <w:b/>
          <w:bCs/>
          <w:sz w:val="28"/>
          <w:szCs w:val="28"/>
        </w:rPr>
        <w:t>NUTRICIONALE COMÉRCIO DE ALIMENTOS LTDA.</w:t>
      </w:r>
      <w:r w:rsidR="00C005FA" w:rsidRPr="00C005FA">
        <w:rPr>
          <w:rFonts w:ascii="Book Antiqua" w:hAnsi="Book Antiqua" w:cs="Consolas"/>
          <w:sz w:val="28"/>
          <w:szCs w:val="28"/>
        </w:rPr>
        <w:t xml:space="preserve">, CNPJ nº 08.528.442/0001-17, com sede na Rua </w:t>
      </w:r>
      <w:proofErr w:type="spellStart"/>
      <w:r w:rsidR="00C005FA" w:rsidRPr="00C005FA">
        <w:rPr>
          <w:rFonts w:ascii="Book Antiqua" w:hAnsi="Book Antiqua" w:cs="Consolas"/>
          <w:sz w:val="28"/>
          <w:szCs w:val="28"/>
        </w:rPr>
        <w:t>Wilk</w:t>
      </w:r>
      <w:proofErr w:type="spellEnd"/>
      <w:r w:rsidR="00C005FA" w:rsidRPr="00C005FA">
        <w:rPr>
          <w:rFonts w:ascii="Book Antiqua" w:hAnsi="Book Antiqua" w:cs="Consolas"/>
          <w:sz w:val="28"/>
          <w:szCs w:val="28"/>
        </w:rPr>
        <w:t xml:space="preserve"> Ferreira de Souza nº 251 – Bairro Distrito Industrial – CEP 15.035-510 – São José do Rio Preto – SP, pelo valor total de R$ </w:t>
      </w:r>
      <w:r w:rsidR="00D04AE1">
        <w:rPr>
          <w:rFonts w:ascii="Book Antiqua" w:hAnsi="Book Antiqua" w:cs="Consolas"/>
          <w:sz w:val="28"/>
          <w:szCs w:val="28"/>
        </w:rPr>
        <w:t>80.359,90 (oitenta mil e trezentos e cinquenta e nove reais e noventa centavos</w:t>
      </w:r>
      <w:r w:rsidR="00C005FA" w:rsidRPr="00C005FA">
        <w:rPr>
          <w:rFonts w:ascii="Book Antiqua" w:hAnsi="Book Antiqua" w:cs="Consolas"/>
          <w:sz w:val="28"/>
          <w:szCs w:val="28"/>
        </w:rPr>
        <w:t>)</w:t>
      </w:r>
      <w:r w:rsidR="00C005FA" w:rsidRPr="00C005FA">
        <w:rPr>
          <w:rFonts w:ascii="Book Antiqua" w:hAnsi="Book Antiqua" w:cs="Consolas"/>
          <w:sz w:val="28"/>
          <w:szCs w:val="28"/>
        </w:rPr>
        <w:t xml:space="preserve">, </w:t>
      </w:r>
      <w:r w:rsidR="00C005FA" w:rsidRPr="00C005FA">
        <w:rPr>
          <w:rFonts w:ascii="Book Antiqua" w:hAnsi="Book Antiqua" w:cs="Consolas"/>
          <w:b/>
          <w:bCs/>
          <w:sz w:val="28"/>
          <w:szCs w:val="28"/>
        </w:rPr>
        <w:t>PRONTINHO INDÚSTRIA E COMÉRCIO LTDA.</w:t>
      </w:r>
      <w:r w:rsidR="00C005FA" w:rsidRPr="00C005FA">
        <w:rPr>
          <w:rFonts w:ascii="Book Antiqua" w:hAnsi="Book Antiqua" w:cs="Consolas"/>
          <w:sz w:val="28"/>
          <w:szCs w:val="28"/>
        </w:rPr>
        <w:t xml:space="preserve">, CNPJ nº 56.510.639/0001-71, com sede na Avenida Libero Almeida Silvares nº 3356 – Bairro </w:t>
      </w:r>
      <w:proofErr w:type="spellStart"/>
      <w:r w:rsidR="00C005FA" w:rsidRPr="00C005FA">
        <w:rPr>
          <w:rFonts w:ascii="Book Antiqua" w:hAnsi="Book Antiqua" w:cs="Consolas"/>
          <w:sz w:val="28"/>
          <w:szCs w:val="28"/>
        </w:rPr>
        <w:t>Coester</w:t>
      </w:r>
      <w:proofErr w:type="spellEnd"/>
      <w:r w:rsidR="00C005FA" w:rsidRPr="00C005FA">
        <w:rPr>
          <w:rFonts w:ascii="Book Antiqua" w:hAnsi="Book Antiqua" w:cs="Consolas"/>
          <w:sz w:val="28"/>
          <w:szCs w:val="28"/>
        </w:rPr>
        <w:t xml:space="preserve"> – CEP 15.600-00</w:t>
      </w:r>
      <w:r w:rsidR="00C005FA" w:rsidRPr="00C005FA">
        <w:rPr>
          <w:rFonts w:ascii="Book Antiqua" w:hAnsi="Book Antiqua" w:cs="Consolas"/>
          <w:sz w:val="28"/>
          <w:szCs w:val="28"/>
        </w:rPr>
        <w:t>1</w:t>
      </w:r>
      <w:r w:rsidR="00C005FA" w:rsidRPr="00C005FA">
        <w:rPr>
          <w:rFonts w:ascii="Book Antiqua" w:hAnsi="Book Antiqua" w:cs="Consolas"/>
          <w:sz w:val="28"/>
          <w:szCs w:val="28"/>
        </w:rPr>
        <w:t xml:space="preserve"> – Fernandópolis – SP, pelo valor total de R$ </w:t>
      </w:r>
      <w:r w:rsidR="00D04AE1">
        <w:rPr>
          <w:rFonts w:ascii="Book Antiqua" w:hAnsi="Book Antiqua" w:cs="Consolas"/>
          <w:sz w:val="28"/>
          <w:szCs w:val="28"/>
        </w:rPr>
        <w:t>52.260,00 (cinquenta e dois mil e duzentos e sessenta reais</w:t>
      </w:r>
      <w:r w:rsidR="00C005FA" w:rsidRPr="00C005FA">
        <w:rPr>
          <w:rFonts w:ascii="Book Antiqua" w:hAnsi="Book Antiqua" w:cs="Consolas"/>
          <w:sz w:val="28"/>
          <w:szCs w:val="28"/>
        </w:rPr>
        <w:t>)</w:t>
      </w:r>
      <w:r w:rsidR="00C005FA" w:rsidRPr="00C005FA">
        <w:rPr>
          <w:rFonts w:ascii="Book Antiqua" w:hAnsi="Book Antiqua" w:cs="Consolas"/>
          <w:sz w:val="28"/>
          <w:szCs w:val="28"/>
        </w:rPr>
        <w:t xml:space="preserve"> e </w:t>
      </w:r>
      <w:r w:rsidR="00C005FA" w:rsidRPr="00C005FA">
        <w:rPr>
          <w:rFonts w:ascii="Book Antiqua" w:hAnsi="Book Antiqua" w:cs="Consolas"/>
          <w:b/>
          <w:sz w:val="28"/>
          <w:szCs w:val="28"/>
        </w:rPr>
        <w:t>RODRIGO PAPILE LANEZA</w:t>
      </w:r>
      <w:r w:rsidR="00C005FA" w:rsidRPr="00C005FA">
        <w:rPr>
          <w:rFonts w:ascii="Book Antiqua" w:hAnsi="Book Antiqua" w:cs="Consolas"/>
          <w:sz w:val="28"/>
          <w:szCs w:val="28"/>
        </w:rPr>
        <w:t xml:space="preserve">, CNPJ nº 71.887.491/0001-82, com sede na Rua Galeno Motta nº 443 – </w:t>
      </w:r>
      <w:r w:rsidR="00C005FA" w:rsidRPr="00C005FA">
        <w:rPr>
          <w:rFonts w:ascii="Book Antiqua" w:hAnsi="Book Antiqua" w:cs="Consolas"/>
          <w:sz w:val="28"/>
          <w:szCs w:val="28"/>
        </w:rPr>
        <w:t xml:space="preserve">Bairro </w:t>
      </w:r>
      <w:r w:rsidR="00C005FA" w:rsidRPr="00C005FA">
        <w:rPr>
          <w:rFonts w:ascii="Book Antiqua" w:hAnsi="Book Antiqua" w:cs="Consolas"/>
          <w:sz w:val="28"/>
          <w:szCs w:val="28"/>
        </w:rPr>
        <w:t>Jardim Paraíso – CEP 16.600-000 – Pirajuí – SP</w:t>
      </w:r>
      <w:r w:rsidR="00C005FA" w:rsidRPr="00C005FA">
        <w:rPr>
          <w:rFonts w:ascii="Book Antiqua" w:hAnsi="Book Antiqua" w:cs="Consolas"/>
          <w:sz w:val="28"/>
          <w:szCs w:val="28"/>
        </w:rPr>
        <w:t xml:space="preserve">, </w:t>
      </w:r>
      <w:r w:rsidR="00C005FA" w:rsidRPr="00C005FA">
        <w:rPr>
          <w:rFonts w:ascii="Book Antiqua" w:hAnsi="Book Antiqua" w:cs="Consolas"/>
          <w:sz w:val="28"/>
          <w:szCs w:val="28"/>
        </w:rPr>
        <w:t xml:space="preserve">pelo valor total de R$ </w:t>
      </w:r>
      <w:r w:rsidR="00C005FA">
        <w:rPr>
          <w:rFonts w:ascii="Book Antiqua" w:hAnsi="Book Antiqua" w:cs="Consolas"/>
          <w:sz w:val="28"/>
          <w:szCs w:val="28"/>
        </w:rPr>
        <w:t>34.540,00 (trinta e quatro mil e quinhentos e quarenta reais</w:t>
      </w:r>
      <w:r w:rsidR="00C005FA" w:rsidRPr="00C005FA">
        <w:rPr>
          <w:rFonts w:ascii="Book Antiqua" w:hAnsi="Book Antiqua" w:cs="Consolas"/>
          <w:sz w:val="28"/>
          <w:szCs w:val="28"/>
        </w:rPr>
        <w:t>)</w:t>
      </w:r>
      <w:r w:rsidR="00C005FA" w:rsidRPr="00C005FA">
        <w:rPr>
          <w:rFonts w:ascii="Book Antiqua" w:hAnsi="Book Antiqua" w:cs="Consolas"/>
          <w:sz w:val="28"/>
          <w:szCs w:val="28"/>
        </w:rPr>
        <w:t>,</w:t>
      </w:r>
      <w:r w:rsidR="00EF5594"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00</w:t>
      </w:r>
      <w:r w:rsidR="00C005FA" w:rsidRPr="00C005FA">
        <w:rPr>
          <w:rFonts w:ascii="Book Antiqua" w:hAnsi="Book Antiqua" w:cs="Consolas"/>
          <w:sz w:val="28"/>
          <w:szCs w:val="28"/>
        </w:rPr>
        <w:t>3</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respectiva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despesa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PIRAJUÍ, SEXTA-FEIRA, 15 DE MARÇO DE 2019.</w:t>
      </w:r>
    </w:p>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ED" w:rsidRDefault="007A31ED" w:rsidP="00EB5DA3">
      <w:r>
        <w:separator/>
      </w:r>
    </w:p>
  </w:endnote>
  <w:endnote w:type="continuationSeparator" w:id="0">
    <w:p w:rsidR="007A31ED" w:rsidRDefault="007A31E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ED" w:rsidRDefault="007A31ED" w:rsidP="00EB5DA3">
      <w:r>
        <w:separator/>
      </w:r>
    </w:p>
  </w:footnote>
  <w:footnote w:type="continuationSeparator" w:id="0">
    <w:p w:rsidR="007A31ED" w:rsidRDefault="007A31E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7A31E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4162128"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4E46"/>
    <w:rsid w:val="00F3530F"/>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0DD6-3F9E-4A94-AEE8-0402C51C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553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Marcus Viniciua</cp:lastModifiedBy>
  <cp:revision>7</cp:revision>
  <cp:lastPrinted>2019-02-22T18:34:00Z</cp:lastPrinted>
  <dcterms:created xsi:type="dcterms:W3CDTF">2019-01-28T12:29:00Z</dcterms:created>
  <dcterms:modified xsi:type="dcterms:W3CDTF">2019-03-15T16:35:00Z</dcterms:modified>
</cp:coreProperties>
</file>